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35" w:rsidRDefault="00303835" w:rsidP="00303835">
      <w:pPr>
        <w:pStyle w:val="Default"/>
        <w:spacing w:line="360" w:lineRule="auto"/>
        <w:jc w:val="center"/>
        <w:rPr>
          <w:rFonts w:ascii="Times New Roman" w:hAnsi="Times New Roman" w:cs="Times New Roman"/>
          <w:b/>
          <w:bCs/>
          <w:sz w:val="40"/>
          <w:szCs w:val="40"/>
        </w:rPr>
      </w:pPr>
    </w:p>
    <w:p w:rsidR="00054FFA" w:rsidRDefault="00054FFA" w:rsidP="00303835">
      <w:pPr>
        <w:pStyle w:val="Default"/>
        <w:spacing w:line="360" w:lineRule="auto"/>
        <w:jc w:val="center"/>
        <w:rPr>
          <w:rFonts w:ascii="Times New Roman" w:hAnsi="Times New Roman" w:cs="Times New Roman"/>
          <w:b/>
          <w:bCs/>
          <w:sz w:val="40"/>
          <w:szCs w:val="40"/>
        </w:rPr>
      </w:pPr>
    </w:p>
    <w:p w:rsidR="00054FFA" w:rsidRPr="00AB00B9" w:rsidRDefault="00054FFA" w:rsidP="00303835">
      <w:pPr>
        <w:pStyle w:val="Default"/>
        <w:spacing w:line="360" w:lineRule="auto"/>
        <w:jc w:val="center"/>
        <w:rPr>
          <w:rFonts w:ascii="Times New Roman" w:hAnsi="Times New Roman" w:cs="Times New Roman"/>
          <w:b/>
          <w:bCs/>
          <w:sz w:val="40"/>
          <w:szCs w:val="40"/>
        </w:rPr>
      </w:pPr>
    </w:p>
    <w:p w:rsidR="00303835" w:rsidRPr="00AB00B9" w:rsidRDefault="00303835" w:rsidP="00303835">
      <w:pPr>
        <w:pStyle w:val="Default"/>
        <w:spacing w:line="360" w:lineRule="auto"/>
        <w:jc w:val="center"/>
        <w:rPr>
          <w:rFonts w:ascii="Times New Roman" w:hAnsi="Times New Roman" w:cs="Times New Roman"/>
          <w:sz w:val="40"/>
          <w:szCs w:val="40"/>
        </w:rPr>
      </w:pPr>
      <w:r w:rsidRPr="00AB00B9">
        <w:rPr>
          <w:rFonts w:ascii="Times New Roman" w:hAnsi="Times New Roman" w:cs="Times New Roman"/>
          <w:b/>
          <w:bCs/>
          <w:sz w:val="40"/>
          <w:szCs w:val="40"/>
        </w:rPr>
        <w:t xml:space="preserve">TENDER FOR SUPPLY OF MANPOWER SERVICE </w:t>
      </w:r>
      <w:r w:rsidR="00040841">
        <w:rPr>
          <w:rFonts w:ascii="Times New Roman" w:hAnsi="Times New Roman" w:cs="Times New Roman"/>
          <w:b/>
          <w:bCs/>
          <w:sz w:val="40"/>
          <w:szCs w:val="40"/>
        </w:rPr>
        <w:t>URBAN LOCAL BODIES</w:t>
      </w:r>
      <w:r w:rsidRPr="00AB00B9">
        <w:rPr>
          <w:rFonts w:ascii="Times New Roman" w:hAnsi="Times New Roman" w:cs="Times New Roman"/>
          <w:b/>
          <w:bCs/>
          <w:sz w:val="40"/>
          <w:szCs w:val="40"/>
        </w:rPr>
        <w:t xml:space="preserve"> DEPARTMENT</w:t>
      </w:r>
      <w:r>
        <w:rPr>
          <w:rFonts w:ascii="Times New Roman" w:hAnsi="Times New Roman" w:cs="Times New Roman"/>
          <w:b/>
          <w:bCs/>
          <w:sz w:val="40"/>
          <w:szCs w:val="40"/>
        </w:rPr>
        <w:t xml:space="preserve"> </w:t>
      </w:r>
      <w:r w:rsidRPr="00AB00B9">
        <w:rPr>
          <w:rFonts w:ascii="Times New Roman" w:hAnsi="Times New Roman" w:cs="Times New Roman"/>
          <w:b/>
          <w:bCs/>
          <w:sz w:val="40"/>
          <w:szCs w:val="40"/>
        </w:rPr>
        <w:t>HARYANA.</w:t>
      </w:r>
    </w:p>
    <w:p w:rsidR="00303835" w:rsidRPr="00AB00B9" w:rsidRDefault="00303835" w:rsidP="00303835">
      <w:pPr>
        <w:rPr>
          <w:rFonts w:ascii="Times New Roman" w:hAnsi="Times New Roman" w:cs="Times New Roman"/>
          <w:b/>
          <w:bCs/>
          <w:sz w:val="32"/>
          <w:szCs w:val="32"/>
        </w:rPr>
      </w:pPr>
      <w:r w:rsidRPr="00AB00B9">
        <w:rPr>
          <w:rFonts w:ascii="Times New Roman" w:hAnsi="Times New Roman" w:cs="Times New Roman"/>
          <w:b/>
          <w:bCs/>
          <w:sz w:val="32"/>
          <w:szCs w:val="32"/>
        </w:rPr>
        <w:br w:type="page"/>
      </w:r>
    </w:p>
    <w:p w:rsidR="0008426C" w:rsidRPr="00DE5B86" w:rsidRDefault="00E46022" w:rsidP="00AC1032">
      <w:pPr>
        <w:pStyle w:val="Default"/>
        <w:jc w:val="center"/>
        <w:rPr>
          <w:rFonts w:ascii="Times New Roman" w:hAnsi="Times New Roman" w:cs="Times New Roman"/>
          <w:b/>
          <w:bCs/>
          <w:sz w:val="28"/>
          <w:szCs w:val="28"/>
        </w:rPr>
      </w:pPr>
      <w:r>
        <w:rPr>
          <w:rFonts w:ascii="Times New Roman" w:hAnsi="Times New Roman" w:cs="Times New Roman"/>
          <w:b/>
          <w:bCs/>
          <w:sz w:val="28"/>
          <w:szCs w:val="28"/>
        </w:rPr>
        <w:lastRenderedPageBreak/>
        <w:t>URBAN LOCAL BODIES</w:t>
      </w:r>
      <w:r w:rsidR="0008426C" w:rsidRPr="00DE5B86">
        <w:rPr>
          <w:rFonts w:ascii="Times New Roman" w:hAnsi="Times New Roman" w:cs="Times New Roman"/>
          <w:b/>
          <w:bCs/>
          <w:sz w:val="28"/>
          <w:szCs w:val="28"/>
        </w:rPr>
        <w:t xml:space="preserve"> DEPARTMENT HARYANA</w:t>
      </w:r>
    </w:p>
    <w:p w:rsidR="0008426C" w:rsidRDefault="00E46022" w:rsidP="00AC1032">
      <w:pPr>
        <w:pStyle w:val="Default"/>
        <w:jc w:val="center"/>
        <w:rPr>
          <w:rFonts w:ascii="Times New Roman" w:hAnsi="Times New Roman" w:cs="Times New Roman"/>
          <w:b/>
          <w:bCs/>
          <w:sz w:val="28"/>
          <w:szCs w:val="28"/>
        </w:rPr>
      </w:pPr>
      <w:r>
        <w:rPr>
          <w:rFonts w:ascii="Times New Roman" w:hAnsi="Times New Roman" w:cs="Times New Roman"/>
          <w:b/>
          <w:bCs/>
          <w:sz w:val="28"/>
          <w:szCs w:val="28"/>
        </w:rPr>
        <w:t>BAYS NO. 11-14</w:t>
      </w:r>
      <w:r w:rsidR="0008426C" w:rsidRPr="00DE5B86">
        <w:rPr>
          <w:rFonts w:ascii="Times New Roman" w:hAnsi="Times New Roman" w:cs="Times New Roman"/>
          <w:b/>
          <w:bCs/>
          <w:sz w:val="28"/>
          <w:szCs w:val="28"/>
        </w:rPr>
        <w:t>, SECTOR-4, PANCHKULA, PH. NO. 0172-</w:t>
      </w:r>
      <w:r>
        <w:rPr>
          <w:rFonts w:ascii="Times New Roman" w:hAnsi="Times New Roman" w:cs="Times New Roman"/>
          <w:b/>
          <w:bCs/>
          <w:sz w:val="28"/>
          <w:szCs w:val="28"/>
        </w:rPr>
        <w:t>2570020</w:t>
      </w:r>
      <w:r w:rsidR="0008426C" w:rsidRPr="00DE5B86">
        <w:rPr>
          <w:rFonts w:ascii="Times New Roman" w:hAnsi="Times New Roman" w:cs="Times New Roman"/>
          <w:b/>
          <w:bCs/>
          <w:sz w:val="28"/>
          <w:szCs w:val="28"/>
        </w:rPr>
        <w:t>.</w:t>
      </w:r>
    </w:p>
    <w:p w:rsidR="0008426C" w:rsidRPr="00DE5B86" w:rsidRDefault="0008426C" w:rsidP="0008426C">
      <w:pPr>
        <w:pStyle w:val="Default"/>
        <w:spacing w:line="276" w:lineRule="auto"/>
        <w:jc w:val="center"/>
        <w:rPr>
          <w:rFonts w:ascii="Times New Roman" w:hAnsi="Times New Roman" w:cs="Times New Roman"/>
          <w:sz w:val="28"/>
          <w:szCs w:val="28"/>
        </w:rPr>
      </w:pPr>
    </w:p>
    <w:p w:rsidR="0008426C" w:rsidRPr="00DE5B86" w:rsidRDefault="0008426C" w:rsidP="0008426C">
      <w:pPr>
        <w:autoSpaceDE w:val="0"/>
        <w:autoSpaceDN w:val="0"/>
        <w:adjustRightInd w:val="0"/>
        <w:spacing w:after="0" w:line="240" w:lineRule="auto"/>
        <w:rPr>
          <w:rFonts w:ascii="Times New Roman" w:hAnsi="Times New Roman" w:cs="Times New Roman"/>
          <w:b/>
          <w:bCs/>
          <w:color w:val="000000"/>
          <w:sz w:val="28"/>
          <w:szCs w:val="28"/>
        </w:rPr>
      </w:pPr>
      <w:r w:rsidRPr="00DE5B86">
        <w:rPr>
          <w:rFonts w:ascii="Times New Roman" w:hAnsi="Times New Roman" w:cs="Times New Roman"/>
          <w:b/>
          <w:bCs/>
          <w:color w:val="000000"/>
          <w:sz w:val="28"/>
          <w:szCs w:val="28"/>
        </w:rPr>
        <w:t xml:space="preserve">    Ref. No. </w:t>
      </w:r>
      <w:r w:rsidR="00FE7C31">
        <w:rPr>
          <w:rFonts w:ascii="Times New Roman" w:hAnsi="Times New Roman" w:cs="Times New Roman"/>
          <w:b/>
          <w:bCs/>
          <w:color w:val="000000"/>
          <w:sz w:val="28"/>
          <w:szCs w:val="28"/>
        </w:rPr>
        <w:t>DULB/ADMN</w:t>
      </w:r>
      <w:r w:rsidR="00E71FAE">
        <w:rPr>
          <w:rFonts w:ascii="Times New Roman" w:hAnsi="Times New Roman" w:cs="Times New Roman"/>
          <w:b/>
          <w:bCs/>
          <w:color w:val="000000"/>
          <w:sz w:val="28"/>
          <w:szCs w:val="28"/>
        </w:rPr>
        <w:t>.</w:t>
      </w:r>
      <w:r w:rsidR="00FE7C31">
        <w:rPr>
          <w:rFonts w:ascii="Times New Roman" w:hAnsi="Times New Roman" w:cs="Times New Roman"/>
          <w:b/>
          <w:bCs/>
          <w:color w:val="000000"/>
          <w:sz w:val="28"/>
          <w:szCs w:val="28"/>
        </w:rPr>
        <w:t>/2A/</w:t>
      </w:r>
      <w:r w:rsidRPr="00DE5B86">
        <w:rPr>
          <w:rFonts w:ascii="Times New Roman" w:hAnsi="Times New Roman" w:cs="Times New Roman"/>
          <w:b/>
          <w:bCs/>
          <w:color w:val="000000"/>
          <w:sz w:val="28"/>
          <w:szCs w:val="28"/>
        </w:rPr>
        <w:t xml:space="preserve">2019      </w:t>
      </w:r>
      <w:r w:rsidR="00567F1C">
        <w:rPr>
          <w:rFonts w:ascii="Times New Roman" w:hAnsi="Times New Roman" w:cs="Times New Roman"/>
          <w:b/>
          <w:bCs/>
          <w:color w:val="000000"/>
          <w:sz w:val="28"/>
          <w:szCs w:val="28"/>
        </w:rPr>
        <w:t xml:space="preserve">        </w:t>
      </w:r>
      <w:r w:rsidRPr="00DE5B86">
        <w:rPr>
          <w:rFonts w:ascii="Times New Roman" w:hAnsi="Times New Roman" w:cs="Times New Roman"/>
          <w:b/>
          <w:bCs/>
          <w:color w:val="000000"/>
          <w:sz w:val="28"/>
          <w:szCs w:val="28"/>
        </w:rPr>
        <w:t xml:space="preserve">                  Dated: </w:t>
      </w:r>
    </w:p>
    <w:p w:rsidR="0008426C" w:rsidRPr="00DE5B86" w:rsidRDefault="0008426C" w:rsidP="0008426C">
      <w:pPr>
        <w:autoSpaceDE w:val="0"/>
        <w:autoSpaceDN w:val="0"/>
        <w:adjustRightInd w:val="0"/>
        <w:spacing w:after="0" w:line="240" w:lineRule="auto"/>
        <w:rPr>
          <w:rFonts w:ascii="Times New Roman" w:hAnsi="Times New Roman" w:cs="Times New Roman"/>
          <w:b/>
          <w:bCs/>
          <w:color w:val="000000"/>
          <w:sz w:val="26"/>
        </w:rPr>
      </w:pPr>
    </w:p>
    <w:p w:rsidR="0008426C" w:rsidRPr="00DE5B86" w:rsidRDefault="0008426C" w:rsidP="0008426C">
      <w:pPr>
        <w:autoSpaceDE w:val="0"/>
        <w:autoSpaceDN w:val="0"/>
        <w:adjustRightInd w:val="0"/>
        <w:spacing w:after="0" w:line="240" w:lineRule="auto"/>
        <w:jc w:val="center"/>
        <w:rPr>
          <w:rFonts w:ascii="Times New Roman" w:hAnsi="Times New Roman" w:cs="Times New Roman"/>
          <w:color w:val="000000"/>
          <w:sz w:val="25"/>
          <w:szCs w:val="25"/>
        </w:rPr>
      </w:pPr>
      <w:r w:rsidRPr="00DE5B86">
        <w:rPr>
          <w:rFonts w:ascii="Times New Roman" w:hAnsi="Times New Roman" w:cs="Times New Roman"/>
          <w:b/>
          <w:bCs/>
          <w:color w:val="000000"/>
          <w:sz w:val="25"/>
          <w:szCs w:val="25"/>
        </w:rPr>
        <w:t>E- TENDER NOTICE</w:t>
      </w:r>
    </w:p>
    <w:p w:rsidR="0008426C" w:rsidRDefault="0008426C" w:rsidP="0008426C">
      <w:pPr>
        <w:pStyle w:val="BodyText"/>
        <w:ind w:firstLine="720"/>
        <w:jc w:val="both"/>
        <w:rPr>
          <w:sz w:val="25"/>
          <w:szCs w:val="25"/>
        </w:rPr>
      </w:pPr>
      <w:r>
        <w:rPr>
          <w:sz w:val="25"/>
          <w:szCs w:val="25"/>
        </w:rPr>
        <w:t>Online</w:t>
      </w:r>
      <w:r w:rsidRPr="00DE5B86">
        <w:rPr>
          <w:sz w:val="25"/>
          <w:szCs w:val="25"/>
        </w:rPr>
        <w:t xml:space="preserve"> tenders under two bid system </w:t>
      </w:r>
      <w:r w:rsidRPr="00DE5B86">
        <w:rPr>
          <w:b/>
          <w:sz w:val="25"/>
          <w:szCs w:val="25"/>
        </w:rPr>
        <w:t xml:space="preserve">(Technical and Financial Bid) </w:t>
      </w:r>
      <w:r w:rsidRPr="00E16291">
        <w:rPr>
          <w:bCs/>
          <w:sz w:val="25"/>
          <w:szCs w:val="25"/>
        </w:rPr>
        <w:t>on</w:t>
      </w:r>
      <w:r w:rsidRPr="00E16291">
        <w:rPr>
          <w:sz w:val="25"/>
          <w:szCs w:val="25"/>
        </w:rPr>
        <w:t xml:space="preserve"> </w:t>
      </w:r>
      <w:r w:rsidRPr="00DE5B86">
        <w:rPr>
          <w:sz w:val="25"/>
          <w:szCs w:val="25"/>
        </w:rPr>
        <w:t xml:space="preserve">website </w:t>
      </w:r>
      <w:hyperlink r:id="rId8" w:history="1">
        <w:r w:rsidRPr="00945C5D">
          <w:rPr>
            <w:b/>
            <w:bCs/>
            <w:szCs w:val="24"/>
          </w:rPr>
          <w:t>www.etenders.hry.nic.in</w:t>
        </w:r>
      </w:hyperlink>
      <w:r w:rsidRPr="00945C5D">
        <w:rPr>
          <w:b/>
          <w:bCs/>
          <w:szCs w:val="24"/>
        </w:rPr>
        <w:t>.</w:t>
      </w:r>
      <w:r>
        <w:rPr>
          <w:szCs w:val="24"/>
        </w:rPr>
        <w:t xml:space="preserve"> </w:t>
      </w:r>
      <w:r w:rsidRPr="00DE5B86">
        <w:rPr>
          <w:sz w:val="25"/>
          <w:szCs w:val="25"/>
        </w:rPr>
        <w:t>are invited from only those registered, reputed and financially sound Companies, Firms and Cooperative Societies located in the State of Haryana wh</w:t>
      </w:r>
      <w:r>
        <w:rPr>
          <w:sz w:val="25"/>
          <w:szCs w:val="25"/>
        </w:rPr>
        <w:t>ose’s</w:t>
      </w:r>
      <w:r w:rsidRPr="00DE5B86">
        <w:rPr>
          <w:sz w:val="25"/>
          <w:szCs w:val="25"/>
        </w:rPr>
        <w:t xml:space="preserve"> Head Office/office branch must be situated at Chandigarh/Panchkula/Mohali </w:t>
      </w:r>
      <w:r w:rsidR="00075325">
        <w:rPr>
          <w:sz w:val="25"/>
          <w:szCs w:val="25"/>
        </w:rPr>
        <w:t xml:space="preserve">registered under Shop &amp; Commercial Establishments Act, 1961 </w:t>
      </w:r>
      <w:r w:rsidRPr="00DE5B86">
        <w:rPr>
          <w:sz w:val="25"/>
          <w:szCs w:val="25"/>
        </w:rPr>
        <w:t xml:space="preserve">for providing services to </w:t>
      </w:r>
      <w:r>
        <w:rPr>
          <w:sz w:val="25"/>
          <w:szCs w:val="25"/>
        </w:rPr>
        <w:t xml:space="preserve">engage persons through outsourcing </w:t>
      </w:r>
      <w:r w:rsidR="001F0D03">
        <w:rPr>
          <w:sz w:val="25"/>
          <w:szCs w:val="25"/>
        </w:rPr>
        <w:t xml:space="preserve">at Head Office of the Urban Local Bodies Department </w:t>
      </w:r>
      <w:r w:rsidRPr="00DE5B86">
        <w:rPr>
          <w:sz w:val="25"/>
          <w:szCs w:val="25"/>
        </w:rPr>
        <w:t>in the State of Haryana for the work detailed in the table</w:t>
      </w:r>
      <w:r>
        <w:rPr>
          <w:sz w:val="25"/>
          <w:szCs w:val="25"/>
        </w:rPr>
        <w:t xml:space="preserve"> below</w:t>
      </w:r>
      <w:r w:rsidRPr="00DE5B86">
        <w:rPr>
          <w:sz w:val="25"/>
          <w:szCs w:val="25"/>
        </w:rPr>
        <w:t xml:space="preserve">, as per requirement of the </w:t>
      </w:r>
      <w:r>
        <w:rPr>
          <w:sz w:val="25"/>
          <w:szCs w:val="25"/>
        </w:rPr>
        <w:t xml:space="preserve">Department </w:t>
      </w:r>
      <w:r w:rsidRPr="00DE5B86">
        <w:rPr>
          <w:sz w:val="25"/>
          <w:szCs w:val="25"/>
        </w:rPr>
        <w:t>from time to time for a period of one year initially.</w:t>
      </w:r>
    </w:p>
    <w:p w:rsidR="001F0D03" w:rsidRPr="00DE5B86" w:rsidRDefault="001F0D03" w:rsidP="0008426C">
      <w:pPr>
        <w:pStyle w:val="BodyText"/>
        <w:ind w:firstLine="720"/>
        <w:jc w:val="both"/>
        <w:rPr>
          <w:sz w:val="26"/>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994"/>
        <w:gridCol w:w="1703"/>
        <w:gridCol w:w="1276"/>
        <w:gridCol w:w="1145"/>
        <w:gridCol w:w="881"/>
        <w:gridCol w:w="1073"/>
        <w:gridCol w:w="1062"/>
      </w:tblGrid>
      <w:tr w:rsidR="0008426C" w:rsidRPr="00DE5B86" w:rsidTr="00567F1C">
        <w:trPr>
          <w:trHeight w:val="690"/>
        </w:trPr>
        <w:tc>
          <w:tcPr>
            <w:tcW w:w="596" w:type="pct"/>
          </w:tcPr>
          <w:p w:rsidR="0008426C" w:rsidRPr="00DE5B86" w:rsidRDefault="0008426C" w:rsidP="0008426C">
            <w:pPr>
              <w:autoSpaceDE w:val="0"/>
              <w:autoSpaceDN w:val="0"/>
              <w:adjustRightInd w:val="0"/>
              <w:spacing w:after="0" w:line="240" w:lineRule="auto"/>
              <w:rPr>
                <w:rFonts w:ascii="Times New Roman" w:hAnsi="Times New Roman" w:cs="Times New Roman"/>
                <w:color w:val="000000"/>
                <w:sz w:val="23"/>
                <w:szCs w:val="23"/>
              </w:rPr>
            </w:pPr>
            <w:r w:rsidRPr="00DE5B86">
              <w:rPr>
                <w:rFonts w:ascii="Times New Roman" w:hAnsi="Times New Roman" w:cs="Times New Roman"/>
                <w:b/>
                <w:bCs/>
                <w:color w:val="000000"/>
                <w:sz w:val="18"/>
                <w:szCs w:val="18"/>
              </w:rPr>
              <w:t>Particulars of work</w:t>
            </w:r>
          </w:p>
        </w:tc>
        <w:tc>
          <w:tcPr>
            <w:tcW w:w="538" w:type="pct"/>
          </w:tcPr>
          <w:p w:rsidR="0008426C" w:rsidRPr="00DE5B86" w:rsidRDefault="0008426C" w:rsidP="007D4B36">
            <w:pPr>
              <w:autoSpaceDE w:val="0"/>
              <w:autoSpaceDN w:val="0"/>
              <w:adjustRightInd w:val="0"/>
              <w:spacing w:after="0" w:line="240" w:lineRule="auto"/>
              <w:rPr>
                <w:rFonts w:ascii="Times New Roman" w:hAnsi="Times New Roman" w:cs="Times New Roman"/>
                <w:color w:val="000000"/>
                <w:sz w:val="18"/>
                <w:szCs w:val="18"/>
              </w:rPr>
            </w:pPr>
            <w:r w:rsidRPr="00DE5B86">
              <w:rPr>
                <w:rFonts w:ascii="Times New Roman" w:hAnsi="Times New Roman" w:cs="Times New Roman"/>
                <w:b/>
                <w:bCs/>
                <w:color w:val="000000"/>
                <w:sz w:val="18"/>
                <w:szCs w:val="18"/>
              </w:rPr>
              <w:t>Earnest Money</w:t>
            </w:r>
            <w:r>
              <w:rPr>
                <w:rFonts w:ascii="Times New Roman" w:hAnsi="Times New Roman" w:cs="Times New Roman"/>
                <w:b/>
                <w:bCs/>
                <w:color w:val="000000"/>
                <w:sz w:val="18"/>
                <w:szCs w:val="18"/>
              </w:rPr>
              <w:t xml:space="preserve"> </w:t>
            </w:r>
          </w:p>
        </w:tc>
        <w:tc>
          <w:tcPr>
            <w:tcW w:w="922" w:type="pct"/>
          </w:tcPr>
          <w:p w:rsidR="0008426C" w:rsidRPr="00DE5B86" w:rsidRDefault="0008426C" w:rsidP="0008426C">
            <w:pPr>
              <w:autoSpaceDE w:val="0"/>
              <w:autoSpaceDN w:val="0"/>
              <w:adjustRightInd w:val="0"/>
              <w:spacing w:after="0" w:line="240" w:lineRule="auto"/>
              <w:rPr>
                <w:rFonts w:ascii="Times New Roman" w:hAnsi="Times New Roman" w:cs="Times New Roman"/>
                <w:color w:val="000000"/>
                <w:sz w:val="18"/>
                <w:szCs w:val="18"/>
              </w:rPr>
            </w:pPr>
            <w:r w:rsidRPr="00DE5B86">
              <w:rPr>
                <w:rFonts w:ascii="Times New Roman" w:hAnsi="Times New Roman" w:cs="Times New Roman"/>
                <w:b/>
                <w:bCs/>
                <w:color w:val="000000"/>
                <w:sz w:val="18"/>
                <w:szCs w:val="18"/>
              </w:rPr>
              <w:t xml:space="preserve">Tender document fee+ E-service fee(Rs.) </w:t>
            </w:r>
          </w:p>
        </w:tc>
        <w:tc>
          <w:tcPr>
            <w:tcW w:w="691" w:type="pct"/>
          </w:tcPr>
          <w:p w:rsidR="0008426C" w:rsidRPr="00DE5B86" w:rsidRDefault="0008426C" w:rsidP="0008426C">
            <w:pPr>
              <w:autoSpaceDE w:val="0"/>
              <w:autoSpaceDN w:val="0"/>
              <w:adjustRightInd w:val="0"/>
              <w:spacing w:after="0" w:line="240" w:lineRule="auto"/>
              <w:rPr>
                <w:rFonts w:ascii="Times New Roman" w:hAnsi="Times New Roman" w:cs="Times New Roman"/>
                <w:color w:val="000000"/>
                <w:sz w:val="18"/>
                <w:szCs w:val="18"/>
              </w:rPr>
            </w:pPr>
            <w:r w:rsidRPr="00DE5B86">
              <w:rPr>
                <w:rFonts w:ascii="Times New Roman" w:hAnsi="Times New Roman" w:cs="Times New Roman"/>
                <w:b/>
                <w:bCs/>
                <w:color w:val="000000"/>
                <w:sz w:val="18"/>
                <w:szCs w:val="18"/>
              </w:rPr>
              <w:t xml:space="preserve">Approx. Manpower required </w:t>
            </w:r>
          </w:p>
        </w:tc>
        <w:tc>
          <w:tcPr>
            <w:tcW w:w="620" w:type="pct"/>
          </w:tcPr>
          <w:p w:rsidR="0008426C" w:rsidRPr="00DE5B86" w:rsidRDefault="0008426C" w:rsidP="0008426C">
            <w:pPr>
              <w:autoSpaceDE w:val="0"/>
              <w:autoSpaceDN w:val="0"/>
              <w:adjustRightInd w:val="0"/>
              <w:spacing w:after="0" w:line="240" w:lineRule="auto"/>
              <w:rPr>
                <w:rFonts w:ascii="Times New Roman" w:hAnsi="Times New Roman" w:cs="Times New Roman"/>
                <w:b/>
                <w:bCs/>
                <w:color w:val="000000"/>
                <w:sz w:val="18"/>
                <w:szCs w:val="18"/>
              </w:rPr>
            </w:pPr>
            <w:r w:rsidRPr="00DE5B86">
              <w:rPr>
                <w:rFonts w:ascii="Times New Roman" w:hAnsi="Times New Roman" w:cs="Times New Roman"/>
                <w:b/>
                <w:bCs/>
                <w:color w:val="000000"/>
                <w:sz w:val="18"/>
                <w:szCs w:val="18"/>
              </w:rPr>
              <w:t xml:space="preserve">Tender download start date </w:t>
            </w:r>
          </w:p>
        </w:tc>
        <w:tc>
          <w:tcPr>
            <w:tcW w:w="477" w:type="pct"/>
          </w:tcPr>
          <w:p w:rsidR="0008426C" w:rsidRPr="00DE5B86" w:rsidRDefault="0008426C" w:rsidP="0008426C">
            <w:pPr>
              <w:autoSpaceDE w:val="0"/>
              <w:autoSpaceDN w:val="0"/>
              <w:adjustRightInd w:val="0"/>
              <w:spacing w:after="0" w:line="240" w:lineRule="auto"/>
              <w:rPr>
                <w:rFonts w:ascii="Times New Roman" w:hAnsi="Times New Roman" w:cs="Times New Roman"/>
                <w:color w:val="000000"/>
                <w:sz w:val="18"/>
                <w:szCs w:val="18"/>
              </w:rPr>
            </w:pPr>
            <w:r w:rsidRPr="00DE5B86">
              <w:rPr>
                <w:rFonts w:ascii="Times New Roman" w:hAnsi="Times New Roman" w:cs="Times New Roman"/>
                <w:b/>
                <w:bCs/>
                <w:color w:val="000000"/>
                <w:sz w:val="18"/>
                <w:szCs w:val="18"/>
              </w:rPr>
              <w:t xml:space="preserve">Approx. </w:t>
            </w:r>
            <w:r>
              <w:rPr>
                <w:rFonts w:ascii="Times New Roman" w:hAnsi="Times New Roman" w:cs="Times New Roman"/>
                <w:b/>
                <w:bCs/>
                <w:color w:val="000000"/>
                <w:sz w:val="18"/>
                <w:szCs w:val="18"/>
              </w:rPr>
              <w:t>value  (Rs. in crore)</w:t>
            </w:r>
          </w:p>
        </w:tc>
        <w:tc>
          <w:tcPr>
            <w:tcW w:w="581" w:type="pct"/>
          </w:tcPr>
          <w:p w:rsidR="0008426C" w:rsidRPr="00DE5B86" w:rsidRDefault="0008426C" w:rsidP="0008426C">
            <w:pPr>
              <w:autoSpaceDE w:val="0"/>
              <w:autoSpaceDN w:val="0"/>
              <w:adjustRightInd w:val="0"/>
              <w:spacing w:after="0" w:line="240" w:lineRule="auto"/>
              <w:rPr>
                <w:rFonts w:ascii="Times New Roman" w:hAnsi="Times New Roman" w:cs="Times New Roman"/>
                <w:color w:val="000000"/>
                <w:sz w:val="16"/>
                <w:szCs w:val="16"/>
              </w:rPr>
            </w:pPr>
            <w:r w:rsidRPr="00DE5B86">
              <w:rPr>
                <w:rFonts w:ascii="Times New Roman" w:hAnsi="Times New Roman" w:cs="Times New Roman"/>
                <w:b/>
                <w:bCs/>
                <w:color w:val="000000"/>
                <w:sz w:val="16"/>
                <w:szCs w:val="16"/>
              </w:rPr>
              <w:t xml:space="preserve">Tender Submission End Date </w:t>
            </w:r>
          </w:p>
        </w:tc>
        <w:tc>
          <w:tcPr>
            <w:tcW w:w="576" w:type="pct"/>
          </w:tcPr>
          <w:p w:rsidR="0008426C" w:rsidRPr="00DE5B86" w:rsidRDefault="0008426C" w:rsidP="0008426C">
            <w:pPr>
              <w:autoSpaceDE w:val="0"/>
              <w:autoSpaceDN w:val="0"/>
              <w:adjustRightInd w:val="0"/>
              <w:spacing w:after="0" w:line="240" w:lineRule="auto"/>
              <w:rPr>
                <w:rFonts w:ascii="Times New Roman" w:hAnsi="Times New Roman" w:cs="Times New Roman"/>
                <w:color w:val="000000"/>
                <w:sz w:val="16"/>
                <w:szCs w:val="16"/>
              </w:rPr>
            </w:pPr>
            <w:r w:rsidRPr="00DE5B86">
              <w:rPr>
                <w:rFonts w:ascii="Times New Roman" w:hAnsi="Times New Roman" w:cs="Times New Roman"/>
                <w:b/>
                <w:bCs/>
                <w:color w:val="000000"/>
                <w:sz w:val="16"/>
                <w:szCs w:val="16"/>
              </w:rPr>
              <w:t xml:space="preserve">Tender Opening Date </w:t>
            </w:r>
          </w:p>
        </w:tc>
      </w:tr>
      <w:tr w:rsidR="0008426C" w:rsidRPr="00DE5B86" w:rsidTr="00D100AB">
        <w:trPr>
          <w:trHeight w:val="3000"/>
        </w:trPr>
        <w:tc>
          <w:tcPr>
            <w:tcW w:w="596" w:type="pct"/>
          </w:tcPr>
          <w:p w:rsidR="0008426C" w:rsidRPr="007B740F" w:rsidRDefault="0008426C" w:rsidP="00D403B9">
            <w:pPr>
              <w:autoSpaceDE w:val="0"/>
              <w:autoSpaceDN w:val="0"/>
              <w:adjustRightInd w:val="0"/>
              <w:spacing w:after="0" w:line="240" w:lineRule="auto"/>
              <w:rPr>
                <w:rFonts w:ascii="Times New Roman" w:hAnsi="Times New Roman" w:cs="Times New Roman"/>
                <w:color w:val="000000"/>
                <w:sz w:val="16"/>
                <w:szCs w:val="16"/>
              </w:rPr>
            </w:pPr>
            <w:r w:rsidRPr="007B740F">
              <w:rPr>
                <w:rFonts w:ascii="Times New Roman" w:hAnsi="Times New Roman" w:cs="Times New Roman"/>
                <w:color w:val="000000"/>
                <w:sz w:val="16"/>
                <w:szCs w:val="16"/>
              </w:rPr>
              <w:t xml:space="preserve">To provide </w:t>
            </w:r>
            <w:r w:rsidRPr="007B740F">
              <w:rPr>
                <w:rFonts w:ascii="Times New Roman" w:hAnsi="Times New Roman" w:cs="Times New Roman"/>
                <w:bCs/>
                <w:color w:val="000000"/>
                <w:sz w:val="16"/>
                <w:szCs w:val="16"/>
              </w:rPr>
              <w:t>manpower service</w:t>
            </w:r>
            <w:r w:rsidRPr="007B740F">
              <w:rPr>
                <w:rFonts w:ascii="Times New Roman" w:hAnsi="Times New Roman" w:cs="Times New Roman"/>
                <w:color w:val="000000"/>
                <w:sz w:val="16"/>
                <w:szCs w:val="16"/>
              </w:rPr>
              <w:t xml:space="preserve">  at Head office </w:t>
            </w:r>
          </w:p>
        </w:tc>
        <w:tc>
          <w:tcPr>
            <w:tcW w:w="538" w:type="pct"/>
          </w:tcPr>
          <w:p w:rsidR="0008426C" w:rsidRPr="007B740F" w:rsidRDefault="007D4B36" w:rsidP="007D4B36">
            <w:pPr>
              <w:autoSpaceDE w:val="0"/>
              <w:autoSpaceDN w:val="0"/>
              <w:adjustRightInd w:val="0"/>
              <w:spacing w:after="0" w:line="240" w:lineRule="auto"/>
              <w:rPr>
                <w:rFonts w:ascii="Times New Roman" w:hAnsi="Times New Roman" w:cs="Times New Roman"/>
                <w:color w:val="000000"/>
                <w:sz w:val="16"/>
                <w:szCs w:val="16"/>
              </w:rPr>
            </w:pPr>
            <w:r w:rsidRPr="007B740F">
              <w:rPr>
                <w:rFonts w:ascii="Times New Roman" w:hAnsi="Times New Roman" w:cs="Times New Roman"/>
                <w:color w:val="000000"/>
                <w:sz w:val="16"/>
                <w:szCs w:val="16"/>
              </w:rPr>
              <w:t xml:space="preserve"> Rs.50,0</w:t>
            </w:r>
            <w:r w:rsidR="0008426C" w:rsidRPr="007B740F">
              <w:rPr>
                <w:rFonts w:ascii="Times New Roman" w:hAnsi="Times New Roman" w:cs="Times New Roman"/>
                <w:color w:val="000000"/>
                <w:sz w:val="16"/>
                <w:szCs w:val="16"/>
              </w:rPr>
              <w:t xml:space="preserve">00 </w:t>
            </w:r>
            <w:r w:rsidRPr="007B740F">
              <w:rPr>
                <w:rFonts w:ascii="Times New Roman" w:hAnsi="Times New Roman" w:cs="Times New Roman"/>
                <w:color w:val="000000"/>
                <w:sz w:val="16"/>
                <w:szCs w:val="16"/>
              </w:rPr>
              <w:t>/-</w:t>
            </w:r>
          </w:p>
        </w:tc>
        <w:tc>
          <w:tcPr>
            <w:tcW w:w="922" w:type="pct"/>
          </w:tcPr>
          <w:p w:rsidR="00567F1C" w:rsidRDefault="0008426C" w:rsidP="00567F1C">
            <w:pPr>
              <w:autoSpaceDE w:val="0"/>
              <w:autoSpaceDN w:val="0"/>
              <w:adjustRightInd w:val="0"/>
              <w:spacing w:after="0" w:line="240" w:lineRule="auto"/>
              <w:rPr>
                <w:rFonts w:ascii="Times New Roman" w:hAnsi="Times New Roman" w:cs="Times New Roman"/>
                <w:color w:val="000000"/>
                <w:sz w:val="16"/>
                <w:szCs w:val="16"/>
              </w:rPr>
            </w:pPr>
            <w:r w:rsidRPr="007B740F">
              <w:rPr>
                <w:rFonts w:ascii="Times New Roman" w:hAnsi="Times New Roman" w:cs="Times New Roman"/>
                <w:color w:val="000000"/>
                <w:sz w:val="16"/>
                <w:szCs w:val="16"/>
              </w:rPr>
              <w:t>Rs. 1,000/- +</w:t>
            </w:r>
            <w:r w:rsidR="00567F1C">
              <w:rPr>
                <w:rFonts w:ascii="Times New Roman" w:hAnsi="Times New Roman" w:cs="Times New Roman"/>
                <w:color w:val="000000"/>
                <w:sz w:val="16"/>
                <w:szCs w:val="16"/>
              </w:rPr>
              <w:t xml:space="preserve">            </w:t>
            </w:r>
            <w:r w:rsidRPr="007B740F">
              <w:rPr>
                <w:rFonts w:ascii="Times New Roman" w:hAnsi="Times New Roman" w:cs="Times New Roman"/>
                <w:color w:val="000000"/>
                <w:sz w:val="16"/>
                <w:szCs w:val="16"/>
              </w:rPr>
              <w:t>Rs. 1,000/- =</w:t>
            </w:r>
          </w:p>
          <w:p w:rsidR="0008426C" w:rsidRPr="007B740F" w:rsidRDefault="00567F1C" w:rsidP="00567F1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08426C" w:rsidRPr="007B740F">
              <w:rPr>
                <w:rFonts w:ascii="Times New Roman" w:hAnsi="Times New Roman" w:cs="Times New Roman"/>
                <w:color w:val="000000"/>
                <w:sz w:val="16"/>
                <w:szCs w:val="16"/>
              </w:rPr>
              <w:t>Rs. 2000/-</w:t>
            </w:r>
          </w:p>
        </w:tc>
        <w:tc>
          <w:tcPr>
            <w:tcW w:w="691" w:type="pct"/>
          </w:tcPr>
          <w:p w:rsidR="007E1CA7" w:rsidRDefault="007E1CA7" w:rsidP="0008426C">
            <w:pPr>
              <w:autoSpaceDE w:val="0"/>
              <w:autoSpaceDN w:val="0"/>
              <w:adjustRightInd w:val="0"/>
              <w:spacing w:after="0" w:line="240" w:lineRule="auto"/>
              <w:rPr>
                <w:rFonts w:ascii="Times New Roman" w:hAnsi="Times New Roman" w:cs="Times New Roman"/>
                <w:color w:val="000000"/>
                <w:sz w:val="16"/>
                <w:szCs w:val="16"/>
              </w:rPr>
            </w:pPr>
            <w:r w:rsidRPr="007B740F">
              <w:rPr>
                <w:rFonts w:ascii="Times New Roman" w:hAnsi="Times New Roman" w:cs="Times New Roman"/>
                <w:color w:val="000000"/>
                <w:sz w:val="16"/>
                <w:szCs w:val="16"/>
              </w:rPr>
              <w:t>Z</w:t>
            </w:r>
            <w:r w:rsidR="007B740F" w:rsidRPr="007B740F">
              <w:rPr>
                <w:rFonts w:ascii="Times New Roman" w:hAnsi="Times New Roman" w:cs="Times New Roman"/>
                <w:color w:val="000000"/>
                <w:sz w:val="16"/>
                <w:szCs w:val="16"/>
              </w:rPr>
              <w:t>onal Taxation Officer (ZTO)</w:t>
            </w:r>
            <w:r w:rsidRPr="007B740F">
              <w:rPr>
                <w:rFonts w:ascii="Times New Roman" w:hAnsi="Times New Roman" w:cs="Times New Roman"/>
                <w:color w:val="000000"/>
                <w:sz w:val="16"/>
                <w:szCs w:val="16"/>
              </w:rPr>
              <w:t>-1</w:t>
            </w:r>
          </w:p>
          <w:p w:rsidR="004E33FA" w:rsidRDefault="004E33FA"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Assistant-1</w:t>
            </w:r>
          </w:p>
          <w:p w:rsidR="007B740F" w:rsidRP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sidRPr="007B740F">
              <w:rPr>
                <w:rFonts w:ascii="Times New Roman" w:hAnsi="Times New Roman" w:cs="Times New Roman"/>
                <w:color w:val="000000"/>
                <w:sz w:val="16"/>
                <w:szCs w:val="16"/>
              </w:rPr>
              <w:t>Accounts Asssistant-3</w:t>
            </w:r>
          </w:p>
          <w:p w:rsid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sidRPr="007B740F">
              <w:rPr>
                <w:rFonts w:ascii="Times New Roman" w:hAnsi="Times New Roman" w:cs="Times New Roman"/>
                <w:color w:val="000000"/>
                <w:sz w:val="16"/>
                <w:szCs w:val="16"/>
              </w:rPr>
              <w:t xml:space="preserve"> </w:t>
            </w:r>
            <w:r w:rsidR="0008426C" w:rsidRPr="007B740F">
              <w:rPr>
                <w:rFonts w:ascii="Times New Roman" w:hAnsi="Times New Roman" w:cs="Times New Roman"/>
                <w:color w:val="000000"/>
                <w:sz w:val="16"/>
                <w:szCs w:val="16"/>
              </w:rPr>
              <w:t xml:space="preserve">Skilled </w:t>
            </w:r>
            <w:r w:rsidRPr="007B740F">
              <w:rPr>
                <w:rFonts w:ascii="Times New Roman" w:hAnsi="Times New Roman" w:cs="Times New Roman"/>
                <w:color w:val="000000"/>
                <w:sz w:val="16"/>
                <w:szCs w:val="16"/>
              </w:rPr>
              <w:t>Assistant-</w:t>
            </w:r>
            <w:r w:rsidR="004E33FA">
              <w:rPr>
                <w:rFonts w:ascii="Times New Roman" w:hAnsi="Times New Roman" w:cs="Times New Roman"/>
                <w:color w:val="000000"/>
                <w:sz w:val="16"/>
                <w:szCs w:val="16"/>
              </w:rPr>
              <w:t>6</w:t>
            </w:r>
          </w:p>
          <w:p w:rsid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Data Entry Operator-7</w:t>
            </w:r>
          </w:p>
          <w:p w:rsid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Store Keeper-1</w:t>
            </w:r>
          </w:p>
          <w:p w:rsid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Driver-3</w:t>
            </w:r>
          </w:p>
          <w:p w:rsid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Restorer-1</w:t>
            </w:r>
          </w:p>
          <w:p w:rsid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Mali-1</w:t>
            </w:r>
          </w:p>
          <w:p w:rsid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Chowkider-1</w:t>
            </w:r>
          </w:p>
          <w:p w:rsid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Sweeper-5</w:t>
            </w:r>
          </w:p>
          <w:p w:rsid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Helper-26</w:t>
            </w:r>
          </w:p>
          <w:p w:rsidR="007B740F" w:rsidRPr="007B740F" w:rsidRDefault="007B740F" w:rsidP="0008426C">
            <w:pPr>
              <w:autoSpaceDE w:val="0"/>
              <w:autoSpaceDN w:val="0"/>
              <w:adjustRightInd w:val="0"/>
              <w:spacing w:after="0" w:line="240" w:lineRule="auto"/>
              <w:rPr>
                <w:rFonts w:ascii="Times New Roman" w:hAnsi="Times New Roman" w:cs="Times New Roman"/>
                <w:color w:val="000000"/>
                <w:sz w:val="16"/>
                <w:szCs w:val="16"/>
              </w:rPr>
            </w:pPr>
          </w:p>
          <w:p w:rsidR="0008426C" w:rsidRPr="007B740F" w:rsidRDefault="0008426C" w:rsidP="007B740F">
            <w:pPr>
              <w:autoSpaceDE w:val="0"/>
              <w:autoSpaceDN w:val="0"/>
              <w:adjustRightInd w:val="0"/>
              <w:spacing w:after="0" w:line="240" w:lineRule="auto"/>
              <w:rPr>
                <w:rFonts w:ascii="Times New Roman" w:hAnsi="Times New Roman" w:cs="Times New Roman"/>
                <w:color w:val="000000"/>
                <w:sz w:val="16"/>
                <w:szCs w:val="16"/>
              </w:rPr>
            </w:pPr>
          </w:p>
        </w:tc>
        <w:tc>
          <w:tcPr>
            <w:tcW w:w="620" w:type="pct"/>
          </w:tcPr>
          <w:p w:rsidR="0008426C" w:rsidRPr="007B740F" w:rsidRDefault="00567F1C" w:rsidP="003E044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01-01-2020</w:t>
            </w:r>
          </w:p>
        </w:tc>
        <w:tc>
          <w:tcPr>
            <w:tcW w:w="477" w:type="pct"/>
          </w:tcPr>
          <w:p w:rsidR="0008426C" w:rsidRPr="007B740F" w:rsidRDefault="00567F1C" w:rsidP="0008426C">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1.50</w:t>
            </w:r>
          </w:p>
        </w:tc>
        <w:tc>
          <w:tcPr>
            <w:tcW w:w="581" w:type="pct"/>
          </w:tcPr>
          <w:p w:rsidR="0008426C" w:rsidRPr="007B740F" w:rsidRDefault="00567F1C" w:rsidP="003E044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10-01-2020</w:t>
            </w:r>
          </w:p>
        </w:tc>
        <w:tc>
          <w:tcPr>
            <w:tcW w:w="576" w:type="pct"/>
          </w:tcPr>
          <w:p w:rsidR="0008426C" w:rsidRPr="007B740F" w:rsidRDefault="00567F1C" w:rsidP="003E044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12-01-2020</w:t>
            </w:r>
          </w:p>
        </w:tc>
      </w:tr>
    </w:tbl>
    <w:p w:rsidR="0008426C" w:rsidRPr="00DE5B86" w:rsidRDefault="0008426C" w:rsidP="0008426C">
      <w:pPr>
        <w:pStyle w:val="BodyText"/>
        <w:spacing w:line="276" w:lineRule="auto"/>
        <w:ind w:firstLine="720"/>
        <w:jc w:val="both"/>
        <w:rPr>
          <w:sz w:val="25"/>
          <w:szCs w:val="25"/>
        </w:rPr>
      </w:pPr>
    </w:p>
    <w:p w:rsidR="0008426C" w:rsidRPr="00DE5B86" w:rsidRDefault="0008426C" w:rsidP="0008426C">
      <w:pPr>
        <w:pStyle w:val="BodyText"/>
        <w:ind w:firstLine="720"/>
        <w:jc w:val="both"/>
        <w:rPr>
          <w:sz w:val="25"/>
          <w:szCs w:val="25"/>
        </w:rPr>
      </w:pPr>
      <w:r w:rsidRPr="00DE5B86">
        <w:rPr>
          <w:sz w:val="25"/>
          <w:szCs w:val="25"/>
        </w:rPr>
        <w:t xml:space="preserve">To be eligible the bidder </w:t>
      </w:r>
      <w:r w:rsidRPr="00054FFA">
        <w:rPr>
          <w:rFonts w:eastAsiaTheme="minorHAnsi"/>
          <w:color w:val="000000"/>
          <w:szCs w:val="24"/>
          <w:lang w:val="en-IN"/>
        </w:rPr>
        <w:t xml:space="preserve">should have minimum </w:t>
      </w:r>
      <w:r>
        <w:rPr>
          <w:rFonts w:eastAsiaTheme="minorHAnsi"/>
          <w:color w:val="000000"/>
          <w:szCs w:val="24"/>
          <w:lang w:val="en-IN"/>
        </w:rPr>
        <w:t xml:space="preserve">consecutive </w:t>
      </w:r>
      <w:r w:rsidRPr="00054FFA">
        <w:rPr>
          <w:rFonts w:eastAsiaTheme="minorHAnsi"/>
          <w:color w:val="000000"/>
          <w:szCs w:val="24"/>
          <w:lang w:val="en-IN"/>
        </w:rPr>
        <w:t>five years experience in the similar field of unskilled, semi</w:t>
      </w:r>
      <w:r w:rsidR="00E33378">
        <w:rPr>
          <w:rFonts w:eastAsiaTheme="minorHAnsi"/>
          <w:color w:val="000000"/>
          <w:szCs w:val="24"/>
          <w:lang w:val="en-IN"/>
        </w:rPr>
        <w:t>-</w:t>
      </w:r>
      <w:r w:rsidRPr="00054FFA">
        <w:rPr>
          <w:rFonts w:eastAsiaTheme="minorHAnsi"/>
          <w:color w:val="000000"/>
          <w:szCs w:val="24"/>
          <w:lang w:val="en-IN"/>
        </w:rPr>
        <w:t>skilled, skilled and high skilled providing and manpower services in the Government Departments/Public Sector (Central or State)/ Private Sector</w:t>
      </w:r>
      <w:r>
        <w:rPr>
          <w:rFonts w:eastAsiaTheme="minorHAnsi"/>
          <w:color w:val="000000"/>
          <w:szCs w:val="24"/>
          <w:lang w:val="en-IN"/>
        </w:rPr>
        <w:t xml:space="preserve"> </w:t>
      </w:r>
      <w:r w:rsidRPr="00DE5B86">
        <w:rPr>
          <w:sz w:val="25"/>
          <w:szCs w:val="25"/>
        </w:rPr>
        <w:t xml:space="preserve">and valid license from Labour and/or </w:t>
      </w:r>
      <w:r>
        <w:rPr>
          <w:sz w:val="25"/>
          <w:szCs w:val="25"/>
        </w:rPr>
        <w:t>the</w:t>
      </w:r>
      <w:r w:rsidRPr="00DE5B86">
        <w:rPr>
          <w:sz w:val="25"/>
          <w:szCs w:val="25"/>
        </w:rPr>
        <w:t xml:space="preserve"> concerned Departments of the State/Union Territory and ESI/EPF,</w:t>
      </w:r>
      <w:r>
        <w:rPr>
          <w:sz w:val="25"/>
          <w:szCs w:val="25"/>
        </w:rPr>
        <w:t xml:space="preserve"> </w:t>
      </w:r>
      <w:r w:rsidRPr="00DE5B86">
        <w:rPr>
          <w:sz w:val="25"/>
          <w:szCs w:val="25"/>
        </w:rPr>
        <w:t>Service Tax and PAN/GIR numbers from the concerned Departments of the Government for providing manpower as mentioned above.</w:t>
      </w:r>
    </w:p>
    <w:p w:rsidR="0008426C" w:rsidRPr="00DE5B86" w:rsidRDefault="0008426C" w:rsidP="0008426C">
      <w:pPr>
        <w:pStyle w:val="BodyText"/>
        <w:jc w:val="both"/>
        <w:rPr>
          <w:sz w:val="25"/>
          <w:szCs w:val="25"/>
        </w:rPr>
      </w:pPr>
      <w:r w:rsidRPr="00DE5B86">
        <w:rPr>
          <w:sz w:val="25"/>
          <w:szCs w:val="25"/>
        </w:rPr>
        <w:tab/>
      </w:r>
    </w:p>
    <w:p w:rsidR="0008426C" w:rsidRPr="00DE5B86" w:rsidRDefault="0008426C" w:rsidP="0008426C">
      <w:pPr>
        <w:pStyle w:val="BodyText"/>
        <w:jc w:val="both"/>
        <w:rPr>
          <w:sz w:val="25"/>
          <w:szCs w:val="25"/>
        </w:rPr>
      </w:pPr>
      <w:r w:rsidRPr="00DE5B86">
        <w:rPr>
          <w:sz w:val="25"/>
          <w:szCs w:val="25"/>
        </w:rPr>
        <w:tab/>
        <w:t>Any Bid received by the office after the deadline for submission of bids, as stipulated above, shall not be considered. The tenders received without earnest money and any deviation from the prescribed tender form will be rejected. The Financial bids will b</w:t>
      </w:r>
      <w:r w:rsidR="00A20C87">
        <w:rPr>
          <w:sz w:val="25"/>
          <w:szCs w:val="25"/>
        </w:rPr>
        <w:t>e opened only for those tende</w:t>
      </w:r>
      <w:r w:rsidR="0005753F">
        <w:rPr>
          <w:sz w:val="25"/>
          <w:szCs w:val="25"/>
        </w:rPr>
        <w:t>r</w:t>
      </w:r>
      <w:r w:rsidR="00342844">
        <w:rPr>
          <w:sz w:val="25"/>
          <w:szCs w:val="25"/>
        </w:rPr>
        <w:t>er</w:t>
      </w:r>
      <w:r w:rsidRPr="00DE5B86">
        <w:rPr>
          <w:sz w:val="25"/>
          <w:szCs w:val="25"/>
        </w:rPr>
        <w:t>, who fulfill the requisite conditions of Technical Bids.</w:t>
      </w:r>
    </w:p>
    <w:p w:rsidR="0008426C" w:rsidRPr="00DE5B86" w:rsidRDefault="0008426C" w:rsidP="0008426C">
      <w:pPr>
        <w:pStyle w:val="BodyText"/>
        <w:jc w:val="both"/>
        <w:rPr>
          <w:sz w:val="25"/>
          <w:szCs w:val="25"/>
        </w:rPr>
      </w:pPr>
      <w:r w:rsidRPr="00DE5B86">
        <w:rPr>
          <w:sz w:val="25"/>
          <w:szCs w:val="25"/>
        </w:rPr>
        <w:tab/>
        <w:t xml:space="preserve">Director, </w:t>
      </w:r>
      <w:r w:rsidR="009A2A76">
        <w:rPr>
          <w:sz w:val="25"/>
          <w:szCs w:val="25"/>
        </w:rPr>
        <w:t>Urban Local Bodies</w:t>
      </w:r>
      <w:r w:rsidRPr="00DE5B86">
        <w:rPr>
          <w:sz w:val="25"/>
          <w:szCs w:val="25"/>
        </w:rPr>
        <w:t xml:space="preserve"> Department has the right to accept or reject any/all tender (s) without assigning any reason thereof.</w:t>
      </w:r>
    </w:p>
    <w:p w:rsidR="0008426C" w:rsidRPr="00DE5B86" w:rsidRDefault="0008426C" w:rsidP="0008426C">
      <w:pPr>
        <w:pStyle w:val="BodyText"/>
        <w:jc w:val="both"/>
        <w:rPr>
          <w:sz w:val="25"/>
          <w:szCs w:val="25"/>
        </w:rPr>
      </w:pPr>
    </w:p>
    <w:p w:rsidR="0008426C" w:rsidRPr="00DE5B86" w:rsidRDefault="0008426C" w:rsidP="0008426C">
      <w:pPr>
        <w:pStyle w:val="BodyText"/>
        <w:jc w:val="both"/>
        <w:rPr>
          <w:sz w:val="25"/>
          <w:szCs w:val="25"/>
        </w:rPr>
      </w:pPr>
      <w:r w:rsidRPr="00DE5B86">
        <w:rPr>
          <w:sz w:val="25"/>
          <w:szCs w:val="25"/>
        </w:rPr>
        <w:tab/>
      </w:r>
      <w:r w:rsidRPr="00DE5B86">
        <w:rPr>
          <w:sz w:val="25"/>
          <w:szCs w:val="25"/>
        </w:rPr>
        <w:tab/>
      </w:r>
      <w:r w:rsidRPr="00DE5B86">
        <w:rPr>
          <w:sz w:val="25"/>
          <w:szCs w:val="25"/>
        </w:rPr>
        <w:tab/>
      </w:r>
      <w:r w:rsidRPr="00DE5B86">
        <w:rPr>
          <w:sz w:val="25"/>
          <w:szCs w:val="25"/>
        </w:rPr>
        <w:tab/>
      </w:r>
      <w:r w:rsidRPr="00DE5B86">
        <w:rPr>
          <w:sz w:val="25"/>
          <w:szCs w:val="25"/>
        </w:rPr>
        <w:tab/>
      </w:r>
      <w:r w:rsidRPr="00DE5B86">
        <w:rPr>
          <w:sz w:val="25"/>
          <w:szCs w:val="25"/>
        </w:rPr>
        <w:tab/>
      </w:r>
      <w:r w:rsidRPr="00DE5B86">
        <w:rPr>
          <w:sz w:val="25"/>
          <w:szCs w:val="25"/>
        </w:rPr>
        <w:tab/>
      </w:r>
      <w:r w:rsidRPr="00DE5B86">
        <w:rPr>
          <w:sz w:val="25"/>
          <w:szCs w:val="25"/>
        </w:rPr>
        <w:tab/>
      </w:r>
      <w:r w:rsidR="00AC1032">
        <w:rPr>
          <w:sz w:val="25"/>
          <w:szCs w:val="25"/>
        </w:rPr>
        <w:t xml:space="preserve">         </w:t>
      </w:r>
      <w:r w:rsidR="009108E2">
        <w:rPr>
          <w:sz w:val="25"/>
          <w:szCs w:val="25"/>
        </w:rPr>
        <w:t xml:space="preserve">  </w:t>
      </w:r>
      <w:r w:rsidR="00AC1032">
        <w:rPr>
          <w:sz w:val="25"/>
          <w:szCs w:val="25"/>
        </w:rPr>
        <w:t xml:space="preserve"> </w:t>
      </w:r>
      <w:r w:rsidRPr="00DE5B86">
        <w:rPr>
          <w:sz w:val="25"/>
          <w:szCs w:val="25"/>
        </w:rPr>
        <w:t>Director</w:t>
      </w:r>
    </w:p>
    <w:p w:rsidR="0008426C" w:rsidRPr="00DE5B86" w:rsidRDefault="0008426C" w:rsidP="0008426C">
      <w:pPr>
        <w:pStyle w:val="BodyText"/>
        <w:jc w:val="both"/>
        <w:rPr>
          <w:sz w:val="25"/>
          <w:szCs w:val="25"/>
        </w:rPr>
      </w:pPr>
      <w:r w:rsidRPr="00DE5B86">
        <w:rPr>
          <w:sz w:val="25"/>
          <w:szCs w:val="25"/>
        </w:rPr>
        <w:tab/>
      </w:r>
      <w:r w:rsidRPr="00DE5B86">
        <w:rPr>
          <w:sz w:val="25"/>
          <w:szCs w:val="25"/>
        </w:rPr>
        <w:tab/>
      </w:r>
      <w:r w:rsidRPr="00DE5B86">
        <w:rPr>
          <w:sz w:val="25"/>
          <w:szCs w:val="25"/>
        </w:rPr>
        <w:tab/>
      </w:r>
      <w:r w:rsidRPr="00DE5B86">
        <w:rPr>
          <w:sz w:val="25"/>
          <w:szCs w:val="25"/>
        </w:rPr>
        <w:tab/>
      </w:r>
      <w:r w:rsidRPr="00DE5B86">
        <w:rPr>
          <w:sz w:val="25"/>
          <w:szCs w:val="25"/>
        </w:rPr>
        <w:tab/>
      </w:r>
      <w:r w:rsidRPr="00DE5B86">
        <w:rPr>
          <w:sz w:val="25"/>
          <w:szCs w:val="25"/>
        </w:rPr>
        <w:tab/>
      </w:r>
      <w:r w:rsidR="009A2A76">
        <w:rPr>
          <w:sz w:val="25"/>
          <w:szCs w:val="25"/>
        </w:rPr>
        <w:t xml:space="preserve">                    Urban Local Bodies</w:t>
      </w:r>
      <w:r w:rsidR="009A2A76" w:rsidRPr="00DE5B86">
        <w:rPr>
          <w:sz w:val="25"/>
          <w:szCs w:val="25"/>
        </w:rPr>
        <w:t xml:space="preserve"> </w:t>
      </w:r>
      <w:r w:rsidRPr="00DE5B86">
        <w:rPr>
          <w:sz w:val="25"/>
          <w:szCs w:val="25"/>
        </w:rPr>
        <w:t>Department</w:t>
      </w:r>
    </w:p>
    <w:p w:rsidR="0008426C" w:rsidRPr="00DE5B86" w:rsidRDefault="0008426C" w:rsidP="0008426C">
      <w:pPr>
        <w:pStyle w:val="BodyText"/>
        <w:jc w:val="both"/>
        <w:rPr>
          <w:sz w:val="26"/>
        </w:rPr>
      </w:pPr>
      <w:r w:rsidRPr="00DE5B86">
        <w:rPr>
          <w:sz w:val="25"/>
          <w:szCs w:val="25"/>
        </w:rPr>
        <w:tab/>
      </w:r>
      <w:r w:rsidRPr="00DE5B86">
        <w:rPr>
          <w:sz w:val="25"/>
          <w:szCs w:val="25"/>
        </w:rPr>
        <w:tab/>
      </w:r>
      <w:r w:rsidRPr="00DE5B86">
        <w:rPr>
          <w:sz w:val="25"/>
          <w:szCs w:val="25"/>
        </w:rPr>
        <w:tab/>
      </w:r>
      <w:r w:rsidRPr="00DE5B86">
        <w:rPr>
          <w:sz w:val="25"/>
          <w:szCs w:val="25"/>
        </w:rPr>
        <w:tab/>
      </w:r>
      <w:r w:rsidRPr="00DE5B86">
        <w:rPr>
          <w:sz w:val="25"/>
          <w:szCs w:val="25"/>
        </w:rPr>
        <w:tab/>
      </w:r>
      <w:r w:rsidRPr="00DE5B86">
        <w:rPr>
          <w:sz w:val="25"/>
          <w:szCs w:val="25"/>
        </w:rPr>
        <w:tab/>
      </w:r>
      <w:r w:rsidRPr="00DE5B86">
        <w:rPr>
          <w:sz w:val="25"/>
          <w:szCs w:val="25"/>
        </w:rPr>
        <w:tab/>
        <w:t xml:space="preserve">         Haryana, Panchkula.</w:t>
      </w:r>
      <w:r w:rsidRPr="00DE5B86">
        <w:rPr>
          <w:sz w:val="26"/>
        </w:rPr>
        <w:t xml:space="preserve"> </w:t>
      </w:r>
    </w:p>
    <w:p w:rsidR="004C3A5A" w:rsidRDefault="004C3A5A">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08426C" w:rsidRPr="00AB00B9" w:rsidRDefault="009A2A76" w:rsidP="0008426C">
      <w:pPr>
        <w:pStyle w:val="Default"/>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URBAN LOCAL BODIES</w:t>
      </w:r>
      <w:r w:rsidR="0008426C" w:rsidRPr="00AB00B9">
        <w:rPr>
          <w:rFonts w:ascii="Times New Roman" w:hAnsi="Times New Roman" w:cs="Times New Roman"/>
          <w:b/>
          <w:bCs/>
          <w:sz w:val="28"/>
          <w:szCs w:val="28"/>
        </w:rPr>
        <w:t xml:space="preserve"> DEPARTMENT HARYANA</w:t>
      </w:r>
    </w:p>
    <w:p w:rsidR="0008426C" w:rsidRPr="00AB00B9" w:rsidRDefault="009A2A76" w:rsidP="0008426C">
      <w:pPr>
        <w:pStyle w:val="Default"/>
        <w:spacing w:line="276" w:lineRule="auto"/>
        <w:jc w:val="center"/>
        <w:rPr>
          <w:rFonts w:ascii="Times New Roman" w:hAnsi="Times New Roman" w:cs="Times New Roman"/>
          <w:sz w:val="28"/>
          <w:szCs w:val="28"/>
        </w:rPr>
      </w:pPr>
      <w:r>
        <w:rPr>
          <w:rFonts w:ascii="Times New Roman" w:hAnsi="Times New Roman" w:cs="Times New Roman"/>
          <w:b/>
          <w:bCs/>
          <w:sz w:val="28"/>
          <w:szCs w:val="28"/>
        </w:rPr>
        <w:t>BAYS NO. 11-14</w:t>
      </w:r>
      <w:r w:rsidR="0008426C" w:rsidRPr="00AB00B9">
        <w:rPr>
          <w:rFonts w:ascii="Times New Roman" w:hAnsi="Times New Roman" w:cs="Times New Roman"/>
          <w:b/>
          <w:bCs/>
          <w:sz w:val="28"/>
          <w:szCs w:val="28"/>
        </w:rPr>
        <w:t>, SECTOR-4, PANCHKULA, PH. NO. 0172-</w:t>
      </w:r>
      <w:r>
        <w:rPr>
          <w:rFonts w:ascii="Times New Roman" w:hAnsi="Times New Roman" w:cs="Times New Roman"/>
          <w:b/>
          <w:bCs/>
          <w:sz w:val="28"/>
          <w:szCs w:val="28"/>
        </w:rPr>
        <w:t>2570020</w:t>
      </w:r>
      <w:r w:rsidR="0008426C" w:rsidRPr="00AB00B9">
        <w:rPr>
          <w:rFonts w:ascii="Times New Roman" w:hAnsi="Times New Roman" w:cs="Times New Roman"/>
          <w:b/>
          <w:bCs/>
          <w:sz w:val="28"/>
          <w:szCs w:val="28"/>
        </w:rPr>
        <w:t>.</w:t>
      </w:r>
    </w:p>
    <w:p w:rsidR="0008426C" w:rsidRPr="00AB00B9" w:rsidRDefault="0008426C" w:rsidP="0008426C">
      <w:pPr>
        <w:autoSpaceDE w:val="0"/>
        <w:autoSpaceDN w:val="0"/>
        <w:adjustRightInd w:val="0"/>
        <w:spacing w:after="0" w:line="240" w:lineRule="auto"/>
        <w:jc w:val="center"/>
        <w:rPr>
          <w:rFonts w:ascii="Times New Roman" w:hAnsi="Times New Roman" w:cs="Times New Roman"/>
          <w:b/>
          <w:bCs/>
          <w:color w:val="000000"/>
          <w:sz w:val="28"/>
          <w:szCs w:val="28"/>
        </w:rPr>
      </w:pPr>
      <w:r w:rsidRPr="00AB00B9">
        <w:rPr>
          <w:rFonts w:ascii="Times New Roman" w:hAnsi="Times New Roman" w:cs="Times New Roman"/>
          <w:b/>
          <w:bCs/>
          <w:color w:val="000000"/>
          <w:sz w:val="28"/>
          <w:szCs w:val="28"/>
        </w:rPr>
        <w:t xml:space="preserve">Ref. No. </w:t>
      </w:r>
      <w:r w:rsidRPr="00AB00B9">
        <w:rPr>
          <w:rFonts w:ascii="Times New Roman" w:hAnsi="Times New Roman" w:cs="Times New Roman"/>
          <w:b/>
          <w:bCs/>
          <w:color w:val="000000"/>
          <w:sz w:val="28"/>
          <w:szCs w:val="28"/>
        </w:rPr>
        <w:tab/>
      </w:r>
      <w:r w:rsidR="00484361">
        <w:rPr>
          <w:rFonts w:ascii="Times New Roman" w:hAnsi="Times New Roman" w:cs="Times New Roman"/>
          <w:b/>
          <w:bCs/>
          <w:color w:val="000000"/>
          <w:sz w:val="28"/>
          <w:szCs w:val="28"/>
        </w:rPr>
        <w:t>DULB/ADMN./2A/</w:t>
      </w:r>
      <w:r w:rsidR="00484361" w:rsidRPr="00DE5B86">
        <w:rPr>
          <w:rFonts w:ascii="Times New Roman" w:hAnsi="Times New Roman" w:cs="Times New Roman"/>
          <w:b/>
          <w:bCs/>
          <w:color w:val="000000"/>
          <w:sz w:val="28"/>
          <w:szCs w:val="28"/>
        </w:rPr>
        <w:t>2019</w:t>
      </w:r>
      <w:r w:rsidR="00416085">
        <w:rPr>
          <w:rFonts w:ascii="Times New Roman" w:hAnsi="Times New Roman" w:cs="Times New Roman"/>
          <w:b/>
          <w:bCs/>
          <w:color w:val="000000"/>
          <w:sz w:val="28"/>
          <w:szCs w:val="28"/>
        </w:rPr>
        <w:t xml:space="preserve">   </w:t>
      </w:r>
      <w:r w:rsidR="00484361">
        <w:rPr>
          <w:rFonts w:ascii="Times New Roman" w:hAnsi="Times New Roman" w:cs="Times New Roman"/>
          <w:b/>
          <w:bCs/>
          <w:color w:val="000000"/>
          <w:sz w:val="28"/>
          <w:szCs w:val="28"/>
        </w:rPr>
        <w:t xml:space="preserve">              </w:t>
      </w:r>
      <w:r w:rsidRPr="00AB00B9">
        <w:rPr>
          <w:rFonts w:ascii="Times New Roman" w:hAnsi="Times New Roman" w:cs="Times New Roman"/>
          <w:b/>
          <w:bCs/>
          <w:color w:val="000000"/>
          <w:sz w:val="28"/>
          <w:szCs w:val="28"/>
        </w:rPr>
        <w:t>Dated:</w:t>
      </w:r>
    </w:p>
    <w:p w:rsidR="0008426C" w:rsidRPr="00AB00B9" w:rsidRDefault="0008426C" w:rsidP="0008426C">
      <w:pPr>
        <w:spacing w:before="24"/>
        <w:jc w:val="center"/>
        <w:rPr>
          <w:rFonts w:ascii="Times New Roman" w:hAnsi="Times New Roman" w:cs="Times New Roman"/>
          <w:b/>
          <w:bCs/>
          <w:color w:val="000000"/>
          <w:sz w:val="32"/>
          <w:szCs w:val="32"/>
        </w:rPr>
      </w:pPr>
      <w:r w:rsidRPr="00AB00B9">
        <w:rPr>
          <w:rFonts w:ascii="Times New Roman" w:hAnsi="Times New Roman" w:cs="Times New Roman"/>
          <w:sz w:val="28"/>
        </w:rPr>
        <w:t>Online tenders are invited in two stage bid system i.e. Technical Bid and Financial Bid as per details given below in</w:t>
      </w:r>
    </w:p>
    <w:p w:rsidR="0008426C" w:rsidRPr="00AB00B9" w:rsidRDefault="0008426C" w:rsidP="0008426C">
      <w:pPr>
        <w:spacing w:before="24" w:line="360" w:lineRule="auto"/>
        <w:jc w:val="center"/>
        <w:rPr>
          <w:rFonts w:ascii="Times New Roman" w:hAnsi="Times New Roman" w:cs="Times New Roman"/>
          <w:sz w:val="28"/>
        </w:rPr>
      </w:pPr>
      <w:r w:rsidRPr="00AB00B9">
        <w:rPr>
          <w:rFonts w:ascii="Times New Roman" w:hAnsi="Times New Roman" w:cs="Times New Roman"/>
          <w:b/>
          <w:sz w:val="28"/>
        </w:rPr>
        <w:t>SCHEDULE-“A</w:t>
      </w:r>
      <w:r w:rsidRPr="00AB00B9">
        <w:rPr>
          <w:rFonts w:ascii="Times New Roman" w:hAnsi="Times New Roman" w:cs="Times New Roman"/>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850"/>
        <w:gridCol w:w="2654"/>
      </w:tblGrid>
      <w:tr w:rsidR="0008426C" w:rsidRPr="00464EC3" w:rsidTr="0008426C">
        <w:trPr>
          <w:jc w:val="center"/>
        </w:trPr>
        <w:tc>
          <w:tcPr>
            <w:tcW w:w="399" w:type="pct"/>
            <w:shd w:val="clear" w:color="auto" w:fill="auto"/>
          </w:tcPr>
          <w:p w:rsidR="0008426C" w:rsidRPr="00464EC3" w:rsidRDefault="0008426C" w:rsidP="0008426C">
            <w:pPr>
              <w:suppressAutoHyphens/>
              <w:ind w:left="-203" w:right="-190"/>
              <w:jc w:val="center"/>
              <w:rPr>
                <w:rFonts w:ascii="Times New Roman" w:hAnsi="Times New Roman" w:cs="Times New Roman"/>
                <w:b/>
                <w:sz w:val="24"/>
                <w:szCs w:val="24"/>
              </w:rPr>
            </w:pPr>
            <w:r w:rsidRPr="00464EC3">
              <w:rPr>
                <w:rFonts w:ascii="Times New Roman" w:hAnsi="Times New Roman" w:cs="Times New Roman"/>
                <w:b/>
                <w:sz w:val="24"/>
                <w:szCs w:val="24"/>
              </w:rPr>
              <w:t>Sr. No.</w:t>
            </w:r>
          </w:p>
        </w:tc>
        <w:tc>
          <w:tcPr>
            <w:tcW w:w="3165" w:type="pct"/>
            <w:shd w:val="clear" w:color="auto" w:fill="auto"/>
          </w:tcPr>
          <w:p w:rsidR="0008426C" w:rsidRPr="00464EC3" w:rsidRDefault="0008426C" w:rsidP="0008426C">
            <w:pPr>
              <w:suppressAutoHyphens/>
              <w:jc w:val="center"/>
              <w:rPr>
                <w:rFonts w:ascii="Times New Roman" w:hAnsi="Times New Roman" w:cs="Times New Roman"/>
                <w:b/>
                <w:sz w:val="24"/>
                <w:szCs w:val="24"/>
              </w:rPr>
            </w:pPr>
            <w:r w:rsidRPr="00464EC3">
              <w:rPr>
                <w:rFonts w:ascii="Times New Roman" w:hAnsi="Times New Roman" w:cs="Times New Roman"/>
                <w:b/>
                <w:sz w:val="24"/>
                <w:szCs w:val="24"/>
              </w:rPr>
              <w:t>PARTICULARS</w:t>
            </w:r>
          </w:p>
        </w:tc>
        <w:tc>
          <w:tcPr>
            <w:tcW w:w="1436" w:type="pct"/>
            <w:shd w:val="clear" w:color="auto" w:fill="auto"/>
          </w:tcPr>
          <w:p w:rsidR="0008426C" w:rsidRPr="00464EC3" w:rsidRDefault="0008426C" w:rsidP="0008426C">
            <w:pPr>
              <w:suppressAutoHyphens/>
              <w:jc w:val="center"/>
              <w:rPr>
                <w:rFonts w:ascii="Times New Roman" w:hAnsi="Times New Roman" w:cs="Times New Roman"/>
                <w:b/>
                <w:sz w:val="24"/>
                <w:szCs w:val="24"/>
              </w:rPr>
            </w:pPr>
            <w:r w:rsidRPr="00464EC3">
              <w:rPr>
                <w:rFonts w:ascii="Times New Roman" w:hAnsi="Times New Roman" w:cs="Times New Roman"/>
                <w:b/>
                <w:sz w:val="24"/>
                <w:szCs w:val="24"/>
              </w:rPr>
              <w:t>REMARKS</w:t>
            </w:r>
          </w:p>
        </w:tc>
      </w:tr>
      <w:tr w:rsidR="0008426C" w:rsidRPr="00464EC3" w:rsidTr="0008426C">
        <w:trPr>
          <w:jc w:val="center"/>
        </w:trPr>
        <w:tc>
          <w:tcPr>
            <w:tcW w:w="399" w:type="pct"/>
            <w:shd w:val="clear" w:color="auto" w:fill="auto"/>
          </w:tcPr>
          <w:p w:rsidR="0008426C" w:rsidRPr="00464EC3" w:rsidRDefault="0008426C" w:rsidP="0008426C">
            <w:pPr>
              <w:suppressAutoHyphens/>
              <w:jc w:val="center"/>
              <w:rPr>
                <w:rFonts w:ascii="Times New Roman" w:hAnsi="Times New Roman" w:cs="Times New Roman"/>
                <w:sz w:val="24"/>
                <w:szCs w:val="24"/>
              </w:rPr>
            </w:pPr>
            <w:r w:rsidRPr="00464EC3">
              <w:rPr>
                <w:rFonts w:ascii="Times New Roman" w:hAnsi="Times New Roman" w:cs="Times New Roman"/>
                <w:sz w:val="24"/>
                <w:szCs w:val="24"/>
              </w:rPr>
              <w:t>1.</w:t>
            </w:r>
          </w:p>
        </w:tc>
        <w:tc>
          <w:tcPr>
            <w:tcW w:w="3165" w:type="pct"/>
            <w:shd w:val="clear" w:color="auto" w:fill="auto"/>
          </w:tcPr>
          <w:p w:rsidR="0008426C" w:rsidRPr="00464EC3" w:rsidRDefault="0008426C" w:rsidP="0008426C">
            <w:pPr>
              <w:suppressAutoHyphens/>
              <w:rPr>
                <w:rFonts w:ascii="Times New Roman" w:hAnsi="Times New Roman" w:cs="Times New Roman"/>
                <w:sz w:val="24"/>
                <w:szCs w:val="24"/>
              </w:rPr>
            </w:pPr>
            <w:r w:rsidRPr="00464EC3">
              <w:rPr>
                <w:rFonts w:ascii="Times New Roman" w:hAnsi="Times New Roman" w:cs="Times New Roman"/>
                <w:sz w:val="24"/>
                <w:szCs w:val="24"/>
              </w:rPr>
              <w:t>Tender Notice No.</w:t>
            </w:r>
          </w:p>
        </w:tc>
        <w:tc>
          <w:tcPr>
            <w:tcW w:w="1436" w:type="pct"/>
            <w:shd w:val="clear" w:color="auto" w:fill="auto"/>
          </w:tcPr>
          <w:p w:rsidR="0008426C" w:rsidRPr="00311139" w:rsidRDefault="00311139" w:rsidP="00567F1C">
            <w:pPr>
              <w:suppressAutoHyphens/>
              <w:jc w:val="center"/>
              <w:rPr>
                <w:rFonts w:ascii="Times New Roman" w:hAnsi="Times New Roman" w:cs="Times New Roman"/>
                <w:sz w:val="24"/>
                <w:szCs w:val="24"/>
              </w:rPr>
            </w:pPr>
            <w:r w:rsidRPr="00311139">
              <w:rPr>
                <w:rFonts w:ascii="Times New Roman" w:hAnsi="Times New Roman" w:cs="Times New Roman"/>
                <w:color w:val="000000"/>
                <w:sz w:val="24"/>
                <w:szCs w:val="24"/>
              </w:rPr>
              <w:t>DULB/ADMN./2A/2019</w:t>
            </w:r>
          </w:p>
        </w:tc>
      </w:tr>
      <w:tr w:rsidR="0008426C" w:rsidRPr="00464EC3" w:rsidTr="0008426C">
        <w:trPr>
          <w:jc w:val="center"/>
        </w:trPr>
        <w:tc>
          <w:tcPr>
            <w:tcW w:w="399" w:type="pct"/>
            <w:shd w:val="clear" w:color="auto" w:fill="auto"/>
          </w:tcPr>
          <w:p w:rsidR="0008426C" w:rsidRPr="00464EC3" w:rsidRDefault="0008426C" w:rsidP="0008426C">
            <w:pPr>
              <w:suppressAutoHyphens/>
              <w:jc w:val="center"/>
              <w:rPr>
                <w:rFonts w:ascii="Times New Roman" w:hAnsi="Times New Roman" w:cs="Times New Roman"/>
                <w:sz w:val="24"/>
                <w:szCs w:val="24"/>
              </w:rPr>
            </w:pPr>
            <w:r w:rsidRPr="00464EC3">
              <w:rPr>
                <w:rFonts w:ascii="Times New Roman" w:hAnsi="Times New Roman" w:cs="Times New Roman"/>
                <w:sz w:val="24"/>
                <w:szCs w:val="24"/>
              </w:rPr>
              <w:t>2.</w:t>
            </w:r>
          </w:p>
        </w:tc>
        <w:tc>
          <w:tcPr>
            <w:tcW w:w="3165" w:type="pct"/>
            <w:shd w:val="clear" w:color="auto" w:fill="auto"/>
          </w:tcPr>
          <w:p w:rsidR="0008426C" w:rsidRPr="00464EC3" w:rsidRDefault="0008426C" w:rsidP="0008426C">
            <w:pPr>
              <w:suppressAutoHyphens/>
              <w:ind w:right="-67"/>
              <w:rPr>
                <w:rFonts w:ascii="Times New Roman" w:hAnsi="Times New Roman" w:cs="Times New Roman"/>
                <w:sz w:val="24"/>
                <w:szCs w:val="24"/>
              </w:rPr>
            </w:pPr>
            <w:r w:rsidRPr="00464EC3">
              <w:rPr>
                <w:rFonts w:ascii="Times New Roman" w:hAnsi="Times New Roman" w:cs="Times New Roman"/>
                <w:sz w:val="24"/>
                <w:szCs w:val="24"/>
              </w:rPr>
              <w:t xml:space="preserve">Online submission of EMD, Tender Fee </w:t>
            </w:r>
            <w:r w:rsidR="00F35122" w:rsidRPr="00464EC3">
              <w:rPr>
                <w:rFonts w:ascii="Times New Roman" w:hAnsi="Times New Roman" w:cs="Times New Roman"/>
                <w:sz w:val="24"/>
                <w:szCs w:val="24"/>
              </w:rPr>
              <w:t>&amp; e</w:t>
            </w:r>
            <w:r w:rsidRPr="00464EC3">
              <w:rPr>
                <w:rFonts w:ascii="Times New Roman" w:hAnsi="Times New Roman" w:cs="Times New Roman"/>
                <w:sz w:val="24"/>
                <w:szCs w:val="24"/>
              </w:rPr>
              <w:t>-service fee.</w:t>
            </w:r>
          </w:p>
        </w:tc>
        <w:tc>
          <w:tcPr>
            <w:tcW w:w="1436" w:type="pct"/>
            <w:shd w:val="clear" w:color="auto" w:fill="auto"/>
          </w:tcPr>
          <w:p w:rsidR="0008426C" w:rsidRPr="0087018A" w:rsidRDefault="00567F1C" w:rsidP="00567F1C">
            <w:pPr>
              <w:suppressAutoHyphens/>
              <w:jc w:val="center"/>
              <w:rPr>
                <w:rFonts w:ascii="Times New Roman" w:hAnsi="Times New Roman" w:cs="Times New Roman"/>
                <w:sz w:val="24"/>
                <w:szCs w:val="24"/>
              </w:rPr>
            </w:pPr>
            <w:r>
              <w:rPr>
                <w:rFonts w:ascii="Times New Roman" w:hAnsi="Times New Roman" w:cs="Times New Roman"/>
                <w:sz w:val="24"/>
                <w:szCs w:val="24"/>
              </w:rPr>
              <w:t>01-01-2020</w:t>
            </w:r>
          </w:p>
        </w:tc>
      </w:tr>
      <w:tr w:rsidR="00567F1C" w:rsidRPr="00464EC3" w:rsidTr="0008426C">
        <w:trPr>
          <w:jc w:val="center"/>
        </w:trPr>
        <w:tc>
          <w:tcPr>
            <w:tcW w:w="399" w:type="pct"/>
            <w:shd w:val="clear" w:color="auto" w:fill="auto"/>
          </w:tcPr>
          <w:p w:rsidR="00567F1C" w:rsidRPr="00464EC3" w:rsidRDefault="00567F1C" w:rsidP="0008426C">
            <w:pPr>
              <w:suppressAutoHyphens/>
              <w:jc w:val="center"/>
              <w:rPr>
                <w:rFonts w:ascii="Times New Roman" w:hAnsi="Times New Roman" w:cs="Times New Roman"/>
                <w:sz w:val="24"/>
                <w:szCs w:val="24"/>
              </w:rPr>
            </w:pPr>
            <w:r w:rsidRPr="00464EC3">
              <w:rPr>
                <w:rFonts w:ascii="Times New Roman" w:hAnsi="Times New Roman" w:cs="Times New Roman"/>
                <w:sz w:val="24"/>
                <w:szCs w:val="24"/>
              </w:rPr>
              <w:t>3.</w:t>
            </w:r>
          </w:p>
        </w:tc>
        <w:tc>
          <w:tcPr>
            <w:tcW w:w="3165" w:type="pct"/>
            <w:shd w:val="clear" w:color="auto" w:fill="auto"/>
          </w:tcPr>
          <w:p w:rsidR="00567F1C" w:rsidRPr="00464EC3" w:rsidRDefault="00567F1C" w:rsidP="0008426C">
            <w:pPr>
              <w:suppressAutoHyphens/>
              <w:rPr>
                <w:rFonts w:ascii="Times New Roman" w:hAnsi="Times New Roman" w:cs="Times New Roman"/>
                <w:sz w:val="24"/>
                <w:szCs w:val="24"/>
              </w:rPr>
            </w:pPr>
            <w:r w:rsidRPr="00464EC3">
              <w:rPr>
                <w:rFonts w:ascii="Times New Roman" w:hAnsi="Times New Roman" w:cs="Times New Roman"/>
                <w:sz w:val="24"/>
                <w:szCs w:val="24"/>
              </w:rPr>
              <w:t>On line Bid submission</w:t>
            </w:r>
          </w:p>
        </w:tc>
        <w:tc>
          <w:tcPr>
            <w:tcW w:w="1436" w:type="pct"/>
            <w:shd w:val="clear" w:color="auto" w:fill="auto"/>
          </w:tcPr>
          <w:p w:rsidR="00567F1C" w:rsidRPr="0087018A" w:rsidRDefault="00567F1C" w:rsidP="00567F1C">
            <w:pPr>
              <w:suppressAutoHyphens/>
              <w:jc w:val="center"/>
              <w:rPr>
                <w:rFonts w:ascii="Times New Roman" w:hAnsi="Times New Roman" w:cs="Times New Roman"/>
                <w:sz w:val="24"/>
                <w:szCs w:val="24"/>
              </w:rPr>
            </w:pPr>
            <w:r>
              <w:rPr>
                <w:rFonts w:ascii="Times New Roman" w:hAnsi="Times New Roman" w:cs="Times New Roman"/>
                <w:sz w:val="24"/>
                <w:szCs w:val="24"/>
              </w:rPr>
              <w:t>01-01-2020 at 14.00 Hrs.</w:t>
            </w:r>
          </w:p>
        </w:tc>
      </w:tr>
      <w:tr w:rsidR="00567F1C" w:rsidRPr="00464EC3" w:rsidTr="0008426C">
        <w:trPr>
          <w:jc w:val="center"/>
        </w:trPr>
        <w:tc>
          <w:tcPr>
            <w:tcW w:w="399" w:type="pct"/>
            <w:shd w:val="clear" w:color="auto" w:fill="auto"/>
          </w:tcPr>
          <w:p w:rsidR="00567F1C" w:rsidRPr="00464EC3" w:rsidRDefault="00567F1C" w:rsidP="0008426C">
            <w:pPr>
              <w:suppressAutoHyphens/>
              <w:jc w:val="center"/>
              <w:rPr>
                <w:rFonts w:ascii="Times New Roman" w:hAnsi="Times New Roman" w:cs="Times New Roman"/>
                <w:sz w:val="24"/>
                <w:szCs w:val="24"/>
              </w:rPr>
            </w:pPr>
            <w:r w:rsidRPr="00464EC3">
              <w:rPr>
                <w:rFonts w:ascii="Times New Roman" w:hAnsi="Times New Roman" w:cs="Times New Roman"/>
                <w:sz w:val="24"/>
                <w:szCs w:val="24"/>
              </w:rPr>
              <w:t>4.</w:t>
            </w:r>
          </w:p>
        </w:tc>
        <w:tc>
          <w:tcPr>
            <w:tcW w:w="3165" w:type="pct"/>
            <w:shd w:val="clear" w:color="auto" w:fill="auto"/>
          </w:tcPr>
          <w:p w:rsidR="00567F1C" w:rsidRPr="00464EC3" w:rsidRDefault="00567F1C" w:rsidP="0008426C">
            <w:pPr>
              <w:suppressAutoHyphens/>
              <w:rPr>
                <w:rFonts w:ascii="Times New Roman" w:hAnsi="Times New Roman" w:cs="Times New Roman"/>
                <w:sz w:val="24"/>
                <w:szCs w:val="24"/>
              </w:rPr>
            </w:pPr>
            <w:r w:rsidRPr="00464EC3">
              <w:rPr>
                <w:rFonts w:ascii="Times New Roman" w:hAnsi="Times New Roman" w:cs="Times New Roman"/>
                <w:sz w:val="24"/>
                <w:szCs w:val="24"/>
              </w:rPr>
              <w:t>Manual submission of additional documents</w:t>
            </w:r>
          </w:p>
        </w:tc>
        <w:tc>
          <w:tcPr>
            <w:tcW w:w="1436" w:type="pct"/>
            <w:shd w:val="clear" w:color="auto" w:fill="auto"/>
          </w:tcPr>
          <w:p w:rsidR="00567F1C" w:rsidRPr="00464EC3" w:rsidRDefault="00567F1C" w:rsidP="00567F1C">
            <w:pPr>
              <w:suppressAutoHyphens/>
              <w:jc w:val="center"/>
              <w:rPr>
                <w:rFonts w:ascii="Times New Roman" w:hAnsi="Times New Roman" w:cs="Times New Roman"/>
                <w:sz w:val="24"/>
                <w:szCs w:val="24"/>
              </w:rPr>
            </w:pPr>
            <w:r>
              <w:rPr>
                <w:rFonts w:ascii="Times New Roman" w:hAnsi="Times New Roman" w:cs="Times New Roman"/>
                <w:sz w:val="24"/>
                <w:szCs w:val="24"/>
              </w:rPr>
              <w:t>10-01-2020</w:t>
            </w:r>
          </w:p>
        </w:tc>
      </w:tr>
      <w:tr w:rsidR="00567F1C" w:rsidRPr="00464EC3" w:rsidTr="0008426C">
        <w:trPr>
          <w:jc w:val="center"/>
        </w:trPr>
        <w:tc>
          <w:tcPr>
            <w:tcW w:w="399" w:type="pct"/>
            <w:shd w:val="clear" w:color="auto" w:fill="auto"/>
          </w:tcPr>
          <w:p w:rsidR="00567F1C" w:rsidRPr="00464EC3" w:rsidRDefault="00567F1C" w:rsidP="0008426C">
            <w:pPr>
              <w:suppressAutoHyphens/>
              <w:jc w:val="center"/>
              <w:rPr>
                <w:rFonts w:ascii="Times New Roman" w:hAnsi="Times New Roman" w:cs="Times New Roman"/>
                <w:sz w:val="24"/>
                <w:szCs w:val="24"/>
              </w:rPr>
            </w:pPr>
            <w:r w:rsidRPr="00464EC3">
              <w:rPr>
                <w:rFonts w:ascii="Times New Roman" w:hAnsi="Times New Roman" w:cs="Times New Roman"/>
                <w:sz w:val="24"/>
                <w:szCs w:val="24"/>
              </w:rPr>
              <w:t>5.</w:t>
            </w:r>
          </w:p>
        </w:tc>
        <w:tc>
          <w:tcPr>
            <w:tcW w:w="3165" w:type="pct"/>
            <w:shd w:val="clear" w:color="auto" w:fill="auto"/>
          </w:tcPr>
          <w:p w:rsidR="00567F1C" w:rsidRPr="00464EC3" w:rsidRDefault="00567F1C" w:rsidP="0008426C">
            <w:pPr>
              <w:suppressAutoHyphens/>
              <w:rPr>
                <w:rFonts w:ascii="Times New Roman" w:hAnsi="Times New Roman" w:cs="Times New Roman"/>
                <w:sz w:val="24"/>
                <w:szCs w:val="24"/>
              </w:rPr>
            </w:pPr>
            <w:r w:rsidRPr="00464EC3">
              <w:rPr>
                <w:rFonts w:ascii="Times New Roman" w:hAnsi="Times New Roman" w:cs="Times New Roman"/>
                <w:sz w:val="24"/>
                <w:szCs w:val="24"/>
              </w:rPr>
              <w:t>Date and time of opening of Technical Bid</w:t>
            </w:r>
          </w:p>
        </w:tc>
        <w:tc>
          <w:tcPr>
            <w:tcW w:w="1436" w:type="pct"/>
            <w:shd w:val="clear" w:color="auto" w:fill="auto"/>
          </w:tcPr>
          <w:p w:rsidR="00567F1C" w:rsidRPr="00464EC3" w:rsidRDefault="00567F1C" w:rsidP="00567F1C">
            <w:pPr>
              <w:suppressAutoHyphens/>
              <w:jc w:val="center"/>
              <w:rPr>
                <w:rFonts w:ascii="Times New Roman" w:hAnsi="Times New Roman" w:cs="Times New Roman"/>
                <w:sz w:val="24"/>
                <w:szCs w:val="24"/>
              </w:rPr>
            </w:pPr>
            <w:r>
              <w:rPr>
                <w:rFonts w:ascii="Times New Roman" w:hAnsi="Times New Roman" w:cs="Times New Roman"/>
                <w:sz w:val="24"/>
                <w:szCs w:val="24"/>
              </w:rPr>
              <w:t>12-01-2020 from at 11.30 Hrs. to 01.30 Hrs.</w:t>
            </w:r>
          </w:p>
        </w:tc>
      </w:tr>
      <w:tr w:rsidR="00567F1C" w:rsidRPr="00464EC3" w:rsidTr="0008426C">
        <w:trPr>
          <w:jc w:val="center"/>
        </w:trPr>
        <w:tc>
          <w:tcPr>
            <w:tcW w:w="399" w:type="pct"/>
            <w:shd w:val="clear" w:color="auto" w:fill="auto"/>
          </w:tcPr>
          <w:p w:rsidR="00567F1C" w:rsidRPr="00464EC3" w:rsidRDefault="00567F1C" w:rsidP="0008426C">
            <w:pPr>
              <w:suppressAutoHyphens/>
              <w:jc w:val="center"/>
              <w:rPr>
                <w:rFonts w:ascii="Times New Roman" w:hAnsi="Times New Roman" w:cs="Times New Roman"/>
                <w:sz w:val="24"/>
                <w:szCs w:val="24"/>
              </w:rPr>
            </w:pPr>
            <w:r w:rsidRPr="00464EC3">
              <w:rPr>
                <w:rFonts w:ascii="Times New Roman" w:hAnsi="Times New Roman" w:cs="Times New Roman"/>
                <w:sz w:val="24"/>
                <w:szCs w:val="24"/>
              </w:rPr>
              <w:t>6.</w:t>
            </w:r>
          </w:p>
        </w:tc>
        <w:tc>
          <w:tcPr>
            <w:tcW w:w="3165" w:type="pct"/>
            <w:shd w:val="clear" w:color="auto" w:fill="auto"/>
          </w:tcPr>
          <w:p w:rsidR="00567F1C" w:rsidRPr="00464EC3" w:rsidRDefault="00567F1C" w:rsidP="0008426C">
            <w:pPr>
              <w:suppressAutoHyphens/>
              <w:rPr>
                <w:rFonts w:ascii="Times New Roman" w:hAnsi="Times New Roman" w:cs="Times New Roman"/>
                <w:sz w:val="24"/>
                <w:szCs w:val="24"/>
              </w:rPr>
            </w:pPr>
            <w:r w:rsidRPr="00464EC3">
              <w:rPr>
                <w:rFonts w:ascii="Times New Roman" w:hAnsi="Times New Roman" w:cs="Times New Roman"/>
                <w:sz w:val="24"/>
                <w:szCs w:val="24"/>
              </w:rPr>
              <w:t>Date and time of opening of Financial Bid</w:t>
            </w:r>
          </w:p>
        </w:tc>
        <w:tc>
          <w:tcPr>
            <w:tcW w:w="1436" w:type="pct"/>
            <w:shd w:val="clear" w:color="auto" w:fill="auto"/>
          </w:tcPr>
          <w:p w:rsidR="00567F1C" w:rsidRPr="00464EC3" w:rsidRDefault="00567F1C" w:rsidP="00567F1C">
            <w:pPr>
              <w:suppressAutoHyphens/>
              <w:jc w:val="center"/>
              <w:rPr>
                <w:rFonts w:ascii="Times New Roman" w:hAnsi="Times New Roman" w:cs="Times New Roman"/>
                <w:sz w:val="24"/>
                <w:szCs w:val="24"/>
              </w:rPr>
            </w:pPr>
            <w:r>
              <w:rPr>
                <w:rFonts w:ascii="Times New Roman" w:hAnsi="Times New Roman" w:cs="Times New Roman"/>
                <w:sz w:val="24"/>
                <w:szCs w:val="24"/>
              </w:rPr>
              <w:t>To be decided later on</w:t>
            </w:r>
          </w:p>
        </w:tc>
      </w:tr>
      <w:tr w:rsidR="00567F1C" w:rsidRPr="00464EC3" w:rsidTr="0008426C">
        <w:trPr>
          <w:trHeight w:hRule="exact" w:val="649"/>
          <w:jc w:val="center"/>
        </w:trPr>
        <w:tc>
          <w:tcPr>
            <w:tcW w:w="399" w:type="pct"/>
            <w:shd w:val="clear" w:color="auto" w:fill="auto"/>
          </w:tcPr>
          <w:p w:rsidR="00567F1C" w:rsidRPr="00464EC3" w:rsidRDefault="00567F1C" w:rsidP="0008426C">
            <w:pPr>
              <w:suppressAutoHyphens/>
              <w:jc w:val="center"/>
              <w:rPr>
                <w:rFonts w:ascii="Times New Roman" w:hAnsi="Times New Roman" w:cs="Times New Roman"/>
                <w:sz w:val="24"/>
                <w:szCs w:val="24"/>
              </w:rPr>
            </w:pPr>
            <w:r w:rsidRPr="00464EC3">
              <w:rPr>
                <w:rFonts w:ascii="Times New Roman" w:hAnsi="Times New Roman" w:cs="Times New Roman"/>
                <w:sz w:val="24"/>
                <w:szCs w:val="24"/>
              </w:rPr>
              <w:t>7.</w:t>
            </w:r>
          </w:p>
          <w:p w:rsidR="00567F1C" w:rsidRPr="00464EC3" w:rsidRDefault="00567F1C" w:rsidP="0008426C">
            <w:pPr>
              <w:suppressAutoHyphens/>
              <w:jc w:val="center"/>
              <w:rPr>
                <w:rFonts w:ascii="Times New Roman" w:hAnsi="Times New Roman" w:cs="Times New Roman"/>
                <w:sz w:val="24"/>
                <w:szCs w:val="24"/>
              </w:rPr>
            </w:pPr>
          </w:p>
        </w:tc>
        <w:tc>
          <w:tcPr>
            <w:tcW w:w="3165" w:type="pct"/>
            <w:shd w:val="clear" w:color="auto" w:fill="auto"/>
          </w:tcPr>
          <w:p w:rsidR="00567F1C" w:rsidRPr="00464EC3" w:rsidRDefault="00567F1C" w:rsidP="0008426C">
            <w:pPr>
              <w:suppressAutoHyphens/>
              <w:rPr>
                <w:rFonts w:ascii="Times New Roman" w:hAnsi="Times New Roman" w:cs="Times New Roman"/>
                <w:sz w:val="24"/>
                <w:szCs w:val="24"/>
              </w:rPr>
            </w:pPr>
            <w:r w:rsidRPr="00464EC3">
              <w:rPr>
                <w:rFonts w:ascii="Times New Roman" w:hAnsi="Times New Roman" w:cs="Times New Roman"/>
                <w:sz w:val="24"/>
                <w:szCs w:val="24"/>
              </w:rPr>
              <w:t>Tender fee</w:t>
            </w:r>
          </w:p>
        </w:tc>
        <w:tc>
          <w:tcPr>
            <w:tcW w:w="1436" w:type="pct"/>
            <w:shd w:val="clear" w:color="auto" w:fill="auto"/>
          </w:tcPr>
          <w:p w:rsidR="00567F1C" w:rsidRPr="00464EC3" w:rsidRDefault="00567F1C" w:rsidP="00567F1C">
            <w:pPr>
              <w:suppressAutoHyphens/>
              <w:jc w:val="center"/>
              <w:rPr>
                <w:rFonts w:ascii="Times New Roman" w:hAnsi="Times New Roman" w:cs="Times New Roman"/>
                <w:sz w:val="24"/>
                <w:szCs w:val="24"/>
              </w:rPr>
            </w:pPr>
            <w:r>
              <w:rPr>
                <w:rFonts w:ascii="Times New Roman" w:hAnsi="Times New Roman" w:cs="Times New Roman"/>
                <w:sz w:val="24"/>
                <w:szCs w:val="24"/>
              </w:rPr>
              <w:t>Rs. 1000/-</w:t>
            </w:r>
          </w:p>
        </w:tc>
      </w:tr>
      <w:tr w:rsidR="00567F1C" w:rsidRPr="00464EC3" w:rsidTr="0008426C">
        <w:trPr>
          <w:jc w:val="center"/>
        </w:trPr>
        <w:tc>
          <w:tcPr>
            <w:tcW w:w="399" w:type="pct"/>
            <w:tcBorders>
              <w:bottom w:val="nil"/>
            </w:tcBorders>
            <w:shd w:val="clear" w:color="auto" w:fill="auto"/>
          </w:tcPr>
          <w:p w:rsidR="00567F1C" w:rsidRPr="00464EC3" w:rsidRDefault="00567F1C" w:rsidP="0008426C">
            <w:pPr>
              <w:suppressAutoHyphens/>
              <w:jc w:val="center"/>
              <w:rPr>
                <w:rFonts w:ascii="Times New Roman" w:hAnsi="Times New Roman" w:cs="Times New Roman"/>
                <w:sz w:val="24"/>
                <w:szCs w:val="24"/>
              </w:rPr>
            </w:pPr>
            <w:r w:rsidRPr="00464EC3">
              <w:rPr>
                <w:rFonts w:ascii="Times New Roman" w:hAnsi="Times New Roman" w:cs="Times New Roman"/>
                <w:sz w:val="24"/>
                <w:szCs w:val="24"/>
              </w:rPr>
              <w:t>8.</w:t>
            </w:r>
          </w:p>
        </w:tc>
        <w:tc>
          <w:tcPr>
            <w:tcW w:w="3165" w:type="pct"/>
            <w:shd w:val="clear" w:color="auto" w:fill="auto"/>
          </w:tcPr>
          <w:p w:rsidR="00567F1C" w:rsidRPr="00464EC3" w:rsidRDefault="00567F1C" w:rsidP="0008426C">
            <w:pPr>
              <w:suppressAutoHyphens/>
              <w:rPr>
                <w:rFonts w:ascii="Times New Roman" w:hAnsi="Times New Roman" w:cs="Times New Roman"/>
                <w:sz w:val="24"/>
                <w:szCs w:val="24"/>
              </w:rPr>
            </w:pPr>
            <w:r w:rsidRPr="00464EC3">
              <w:rPr>
                <w:rFonts w:ascii="Times New Roman" w:hAnsi="Times New Roman" w:cs="Times New Roman"/>
                <w:sz w:val="24"/>
                <w:szCs w:val="24"/>
              </w:rPr>
              <w:t>Earnest Money required.</w:t>
            </w:r>
          </w:p>
        </w:tc>
        <w:tc>
          <w:tcPr>
            <w:tcW w:w="1436" w:type="pct"/>
            <w:shd w:val="clear" w:color="auto" w:fill="auto"/>
          </w:tcPr>
          <w:p w:rsidR="00567F1C" w:rsidRPr="00464EC3" w:rsidRDefault="00E33378" w:rsidP="00567F1C">
            <w:pPr>
              <w:suppressAutoHyphens/>
              <w:jc w:val="center"/>
              <w:rPr>
                <w:rFonts w:ascii="Times New Roman" w:hAnsi="Times New Roman" w:cs="Times New Roman"/>
                <w:sz w:val="24"/>
                <w:szCs w:val="24"/>
              </w:rPr>
            </w:pPr>
            <w:r>
              <w:rPr>
                <w:rFonts w:ascii="Times New Roman" w:hAnsi="Times New Roman" w:cs="Times New Roman"/>
                <w:sz w:val="24"/>
                <w:szCs w:val="24"/>
              </w:rPr>
              <w:t xml:space="preserve">   </w:t>
            </w:r>
            <w:r w:rsidR="00567F1C">
              <w:rPr>
                <w:rFonts w:ascii="Times New Roman" w:hAnsi="Times New Roman" w:cs="Times New Roman"/>
                <w:sz w:val="24"/>
                <w:szCs w:val="24"/>
              </w:rPr>
              <w:t>Rs. 50,000 /-</w:t>
            </w:r>
          </w:p>
        </w:tc>
      </w:tr>
      <w:tr w:rsidR="00567F1C" w:rsidRPr="00464EC3" w:rsidTr="0008426C">
        <w:trPr>
          <w:jc w:val="center"/>
        </w:trPr>
        <w:tc>
          <w:tcPr>
            <w:tcW w:w="399" w:type="pct"/>
            <w:shd w:val="clear" w:color="auto" w:fill="auto"/>
          </w:tcPr>
          <w:p w:rsidR="00567F1C" w:rsidRPr="00464EC3" w:rsidRDefault="00567F1C" w:rsidP="0008426C">
            <w:pPr>
              <w:suppressAutoHyphens/>
              <w:jc w:val="center"/>
              <w:rPr>
                <w:rFonts w:ascii="Times New Roman" w:hAnsi="Times New Roman" w:cs="Times New Roman"/>
                <w:sz w:val="24"/>
                <w:szCs w:val="24"/>
              </w:rPr>
            </w:pPr>
            <w:r w:rsidRPr="00464EC3">
              <w:rPr>
                <w:rFonts w:ascii="Times New Roman" w:hAnsi="Times New Roman" w:cs="Times New Roman"/>
                <w:sz w:val="24"/>
                <w:szCs w:val="24"/>
              </w:rPr>
              <w:t>9.</w:t>
            </w:r>
          </w:p>
        </w:tc>
        <w:tc>
          <w:tcPr>
            <w:tcW w:w="3165" w:type="pct"/>
            <w:shd w:val="clear" w:color="auto" w:fill="auto"/>
          </w:tcPr>
          <w:p w:rsidR="00567F1C" w:rsidRPr="00464EC3" w:rsidRDefault="00567F1C" w:rsidP="0008426C">
            <w:pPr>
              <w:suppressAutoHyphens/>
              <w:rPr>
                <w:rFonts w:ascii="Times New Roman" w:hAnsi="Times New Roman" w:cs="Times New Roman"/>
                <w:sz w:val="24"/>
                <w:szCs w:val="24"/>
              </w:rPr>
            </w:pPr>
            <w:r w:rsidRPr="00464EC3">
              <w:rPr>
                <w:rFonts w:ascii="Times New Roman" w:hAnsi="Times New Roman" w:cs="Times New Roman"/>
                <w:sz w:val="24"/>
                <w:szCs w:val="24"/>
              </w:rPr>
              <w:t>E-service Fee.</w:t>
            </w:r>
          </w:p>
        </w:tc>
        <w:tc>
          <w:tcPr>
            <w:tcW w:w="1436" w:type="pct"/>
            <w:shd w:val="clear" w:color="auto" w:fill="auto"/>
          </w:tcPr>
          <w:p w:rsidR="00567F1C" w:rsidRPr="00464EC3" w:rsidRDefault="00567F1C" w:rsidP="00567F1C">
            <w:pPr>
              <w:suppressAutoHyphens/>
              <w:jc w:val="center"/>
              <w:rPr>
                <w:rFonts w:ascii="Times New Roman" w:hAnsi="Times New Roman" w:cs="Times New Roman"/>
                <w:sz w:val="24"/>
                <w:szCs w:val="24"/>
              </w:rPr>
            </w:pPr>
            <w:r>
              <w:rPr>
                <w:rFonts w:ascii="Times New Roman" w:hAnsi="Times New Roman" w:cs="Times New Roman"/>
                <w:sz w:val="24"/>
                <w:szCs w:val="24"/>
              </w:rPr>
              <w:t>Rs. 1000/-</w:t>
            </w:r>
          </w:p>
        </w:tc>
      </w:tr>
      <w:tr w:rsidR="00567F1C" w:rsidRPr="00464EC3" w:rsidTr="0008426C">
        <w:trPr>
          <w:jc w:val="center"/>
        </w:trPr>
        <w:tc>
          <w:tcPr>
            <w:tcW w:w="399" w:type="pct"/>
            <w:shd w:val="clear" w:color="auto" w:fill="auto"/>
          </w:tcPr>
          <w:p w:rsidR="00567F1C" w:rsidRPr="00464EC3" w:rsidRDefault="00567F1C" w:rsidP="0008426C">
            <w:pPr>
              <w:suppressAutoHyphens/>
              <w:ind w:left="-203" w:right="-100"/>
              <w:jc w:val="center"/>
              <w:rPr>
                <w:rFonts w:ascii="Times New Roman" w:hAnsi="Times New Roman" w:cs="Times New Roman"/>
                <w:sz w:val="24"/>
                <w:szCs w:val="24"/>
              </w:rPr>
            </w:pPr>
            <w:r w:rsidRPr="00464EC3">
              <w:rPr>
                <w:rFonts w:ascii="Times New Roman" w:hAnsi="Times New Roman" w:cs="Times New Roman"/>
                <w:sz w:val="24"/>
                <w:szCs w:val="24"/>
              </w:rPr>
              <w:t>10.</w:t>
            </w:r>
          </w:p>
        </w:tc>
        <w:tc>
          <w:tcPr>
            <w:tcW w:w="3165" w:type="pct"/>
            <w:shd w:val="clear" w:color="auto" w:fill="auto"/>
          </w:tcPr>
          <w:p w:rsidR="00567F1C" w:rsidRPr="00464EC3" w:rsidRDefault="00567F1C" w:rsidP="0008426C">
            <w:pPr>
              <w:suppressAutoHyphens/>
              <w:rPr>
                <w:rFonts w:ascii="Times New Roman" w:hAnsi="Times New Roman" w:cs="Times New Roman"/>
                <w:sz w:val="24"/>
                <w:szCs w:val="24"/>
              </w:rPr>
            </w:pPr>
            <w:r w:rsidRPr="00464EC3">
              <w:rPr>
                <w:rFonts w:ascii="Times New Roman" w:hAnsi="Times New Roman" w:cs="Times New Roman"/>
                <w:sz w:val="24"/>
                <w:szCs w:val="24"/>
              </w:rPr>
              <w:t>Rates to be kept valid for acceptance up-to.</w:t>
            </w:r>
          </w:p>
        </w:tc>
        <w:tc>
          <w:tcPr>
            <w:tcW w:w="1436" w:type="pct"/>
            <w:shd w:val="clear" w:color="auto" w:fill="auto"/>
          </w:tcPr>
          <w:p w:rsidR="00567F1C" w:rsidRPr="00464EC3" w:rsidRDefault="00567F1C" w:rsidP="009108E2">
            <w:pPr>
              <w:suppressAutoHyphens/>
              <w:ind w:left="-67"/>
              <w:jc w:val="center"/>
              <w:rPr>
                <w:rFonts w:ascii="Times New Roman" w:hAnsi="Times New Roman" w:cs="Times New Roman"/>
                <w:sz w:val="24"/>
                <w:szCs w:val="24"/>
              </w:rPr>
            </w:pPr>
            <w:r>
              <w:rPr>
                <w:rFonts w:ascii="Times New Roman" w:hAnsi="Times New Roman" w:cs="Times New Roman"/>
                <w:sz w:val="24"/>
                <w:szCs w:val="24"/>
              </w:rPr>
              <w:t>1 year from the date of approval of rates.</w:t>
            </w:r>
          </w:p>
        </w:tc>
      </w:tr>
    </w:tbl>
    <w:p w:rsidR="0008426C" w:rsidRPr="00464EC3" w:rsidRDefault="0008426C" w:rsidP="0008426C">
      <w:pPr>
        <w:rPr>
          <w:rFonts w:ascii="Times New Roman" w:hAnsi="Times New Roman" w:cs="Times New Roman"/>
          <w:sz w:val="24"/>
          <w:szCs w:val="24"/>
        </w:rPr>
      </w:pPr>
    </w:p>
    <w:p w:rsidR="00B46C84" w:rsidRDefault="0008426C" w:rsidP="00B46C84">
      <w:pPr>
        <w:spacing w:after="0"/>
        <w:ind w:right="36"/>
        <w:jc w:val="both"/>
        <w:rPr>
          <w:rFonts w:ascii="Times New Roman" w:hAnsi="Times New Roman" w:cs="Times New Roman"/>
          <w:b/>
          <w:sz w:val="24"/>
          <w:szCs w:val="24"/>
        </w:rPr>
      </w:pPr>
      <w:r w:rsidRPr="00464EC3">
        <w:rPr>
          <w:rFonts w:ascii="Times New Roman" w:hAnsi="Times New Roman" w:cs="Times New Roman"/>
          <w:b/>
          <w:sz w:val="24"/>
          <w:szCs w:val="24"/>
          <w:u w:val="single"/>
        </w:rPr>
        <w:t>IMPORTANT NOTE:-</w:t>
      </w:r>
      <w:r w:rsidR="00B46C84">
        <w:rPr>
          <w:rFonts w:ascii="Times New Roman" w:hAnsi="Times New Roman" w:cs="Times New Roman"/>
          <w:b/>
          <w:sz w:val="24"/>
          <w:szCs w:val="24"/>
          <w:u w:val="single"/>
        </w:rPr>
        <w:t xml:space="preserve"> </w:t>
      </w:r>
      <w:r w:rsidRPr="00464EC3">
        <w:rPr>
          <w:rFonts w:ascii="Times New Roman" w:hAnsi="Times New Roman" w:cs="Times New Roman"/>
          <w:b/>
          <w:sz w:val="24"/>
          <w:szCs w:val="24"/>
        </w:rPr>
        <w:t xml:space="preserve"> DATE AND TIME OF MAKING PAYMENT OF TENDER </w:t>
      </w:r>
    </w:p>
    <w:p w:rsidR="0008426C" w:rsidRPr="00464EC3" w:rsidRDefault="00B46C84" w:rsidP="00B46C84">
      <w:pPr>
        <w:spacing w:after="0"/>
        <w:ind w:left="2552" w:right="36" w:hanging="2694"/>
        <w:jc w:val="both"/>
        <w:rPr>
          <w:rFonts w:ascii="Times New Roman" w:hAnsi="Times New Roman" w:cs="Times New Roman"/>
          <w:b/>
          <w:sz w:val="24"/>
          <w:szCs w:val="24"/>
        </w:rPr>
      </w:pPr>
      <w:r>
        <w:rPr>
          <w:rFonts w:ascii="Times New Roman" w:hAnsi="Times New Roman" w:cs="Times New Roman"/>
          <w:b/>
          <w:sz w:val="24"/>
          <w:szCs w:val="24"/>
        </w:rPr>
        <w:t xml:space="preserve">                                         </w:t>
      </w:r>
      <w:r w:rsidR="0008426C" w:rsidRPr="00464EC3">
        <w:rPr>
          <w:rFonts w:ascii="Times New Roman" w:hAnsi="Times New Roman" w:cs="Times New Roman"/>
          <w:b/>
          <w:sz w:val="24"/>
          <w:szCs w:val="24"/>
        </w:rPr>
        <w:t>FEE, EARNEST MONEY AND E-SERVICE FEE IS</w:t>
      </w:r>
      <w:r w:rsidR="00567F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67F1C">
        <w:rPr>
          <w:rFonts w:ascii="Times New Roman" w:hAnsi="Times New Roman" w:cs="Times New Roman"/>
          <w:b/>
          <w:sz w:val="24"/>
          <w:szCs w:val="24"/>
        </w:rPr>
        <w:t>01-01-2020</w:t>
      </w:r>
      <w:r w:rsidR="0005753F">
        <w:rPr>
          <w:rFonts w:ascii="Times New Roman" w:hAnsi="Times New Roman" w:cs="Times New Roman"/>
          <w:b/>
          <w:sz w:val="24"/>
          <w:szCs w:val="24"/>
        </w:rPr>
        <w:t xml:space="preserve"> </w:t>
      </w:r>
      <w:r w:rsidR="0008426C" w:rsidRPr="00464EC3">
        <w:rPr>
          <w:rFonts w:ascii="Times New Roman" w:hAnsi="Times New Roman" w:cs="Times New Roman"/>
          <w:b/>
          <w:sz w:val="24"/>
          <w:szCs w:val="24"/>
        </w:rPr>
        <w:t>AT</w:t>
      </w:r>
      <w:r w:rsidR="00567F1C">
        <w:rPr>
          <w:rFonts w:ascii="Times New Roman" w:hAnsi="Times New Roman" w:cs="Times New Roman"/>
          <w:b/>
          <w:sz w:val="24"/>
          <w:szCs w:val="24"/>
        </w:rPr>
        <w:t xml:space="preserve"> 14.00</w:t>
      </w:r>
      <w:r w:rsidR="0005753F">
        <w:rPr>
          <w:rFonts w:ascii="Times New Roman" w:hAnsi="Times New Roman" w:cs="Times New Roman"/>
          <w:b/>
          <w:sz w:val="24"/>
          <w:szCs w:val="24"/>
        </w:rPr>
        <w:t xml:space="preserve"> </w:t>
      </w:r>
      <w:r w:rsidR="0008426C" w:rsidRPr="00464EC3">
        <w:rPr>
          <w:rFonts w:ascii="Times New Roman" w:hAnsi="Times New Roman" w:cs="Times New Roman"/>
          <w:b/>
          <w:sz w:val="24"/>
          <w:szCs w:val="24"/>
        </w:rPr>
        <w:t>Hrs.</w:t>
      </w:r>
    </w:p>
    <w:p w:rsidR="0008426C" w:rsidRPr="00464EC3" w:rsidRDefault="0008426C" w:rsidP="0008426C">
      <w:pPr>
        <w:ind w:right="36"/>
        <w:jc w:val="both"/>
        <w:rPr>
          <w:rFonts w:ascii="Times New Roman" w:hAnsi="Times New Roman" w:cs="Times New Roman"/>
          <w:b/>
          <w:sz w:val="24"/>
          <w:szCs w:val="24"/>
        </w:rPr>
      </w:pPr>
    </w:p>
    <w:p w:rsidR="0008426C" w:rsidRDefault="0008426C" w:rsidP="0008426C">
      <w:pPr>
        <w:ind w:right="36"/>
        <w:jc w:val="both"/>
        <w:rPr>
          <w:rFonts w:ascii="Times New Roman" w:hAnsi="Times New Roman" w:cs="Times New Roman"/>
          <w:b/>
        </w:rPr>
      </w:pPr>
    </w:p>
    <w:p w:rsidR="00464EC3" w:rsidRDefault="00464EC3" w:rsidP="00303835">
      <w:pPr>
        <w:ind w:right="36"/>
        <w:jc w:val="both"/>
        <w:rPr>
          <w:rFonts w:ascii="Times New Roman" w:hAnsi="Times New Roman" w:cs="Times New Roman"/>
          <w:b/>
        </w:rPr>
      </w:pPr>
    </w:p>
    <w:p w:rsidR="00054FFA" w:rsidRDefault="00054FFA" w:rsidP="00303835">
      <w:pPr>
        <w:ind w:right="36"/>
        <w:jc w:val="both"/>
        <w:rPr>
          <w:rFonts w:ascii="Times New Roman" w:hAnsi="Times New Roman" w:cs="Times New Roman"/>
          <w:b/>
        </w:rPr>
      </w:pPr>
    </w:p>
    <w:p w:rsidR="0008426C" w:rsidRDefault="0008426C" w:rsidP="00303835">
      <w:pPr>
        <w:ind w:right="36"/>
        <w:jc w:val="both"/>
        <w:rPr>
          <w:rFonts w:ascii="Times New Roman" w:hAnsi="Times New Roman" w:cs="Times New Roman"/>
          <w:b/>
        </w:rPr>
      </w:pPr>
    </w:p>
    <w:p w:rsidR="0008426C" w:rsidRDefault="0008426C" w:rsidP="00303835">
      <w:pPr>
        <w:ind w:right="36"/>
        <w:jc w:val="both"/>
        <w:rPr>
          <w:rFonts w:ascii="Times New Roman" w:hAnsi="Times New Roman" w:cs="Times New Roman"/>
          <w:b/>
        </w:rPr>
      </w:pPr>
    </w:p>
    <w:p w:rsidR="0008426C" w:rsidRPr="00AB00B9" w:rsidRDefault="0008426C" w:rsidP="00303835">
      <w:pPr>
        <w:ind w:right="36"/>
        <w:jc w:val="both"/>
        <w:rPr>
          <w:rFonts w:ascii="Times New Roman" w:hAnsi="Times New Roman" w:cs="Times New Roman"/>
          <w:b/>
        </w:rPr>
      </w:pPr>
    </w:p>
    <w:p w:rsidR="006120F3" w:rsidRPr="00054FFA" w:rsidRDefault="006120F3" w:rsidP="0055205A">
      <w:pPr>
        <w:pStyle w:val="ListParagraph"/>
        <w:numPr>
          <w:ilvl w:val="0"/>
          <w:numId w:val="5"/>
        </w:numPr>
        <w:spacing w:after="0"/>
        <w:ind w:left="0" w:right="36" w:firstLine="0"/>
        <w:contextualSpacing w:val="0"/>
        <w:jc w:val="both"/>
        <w:rPr>
          <w:rFonts w:ascii="Times New Roman" w:hAnsi="Times New Roman" w:cs="Times New Roman"/>
          <w:b/>
          <w:sz w:val="24"/>
          <w:szCs w:val="24"/>
        </w:rPr>
      </w:pPr>
      <w:r w:rsidRPr="00054FFA">
        <w:rPr>
          <w:rFonts w:ascii="Times New Roman" w:hAnsi="Times New Roman" w:cs="Times New Roman"/>
          <w:b/>
          <w:sz w:val="24"/>
          <w:szCs w:val="24"/>
        </w:rPr>
        <w:lastRenderedPageBreak/>
        <w:t>Instructions to bidder on Electronic Tendering System</w:t>
      </w:r>
    </w:p>
    <w:p w:rsidR="006120F3" w:rsidRPr="00054FFA" w:rsidRDefault="006120F3" w:rsidP="00464EC3">
      <w:pPr>
        <w:ind w:left="720" w:right="-46"/>
        <w:jc w:val="both"/>
        <w:rPr>
          <w:rFonts w:ascii="Times New Roman" w:hAnsi="Times New Roman" w:cs="Times New Roman"/>
          <w:sz w:val="24"/>
          <w:szCs w:val="24"/>
        </w:rPr>
      </w:pPr>
      <w:r w:rsidRPr="00054FFA">
        <w:rPr>
          <w:rFonts w:ascii="Times New Roman" w:hAnsi="Times New Roman" w:cs="Times New Roman"/>
          <w:sz w:val="24"/>
          <w:szCs w:val="24"/>
        </w:rPr>
        <w:t>These conditions will over-rule the conditions stated in the tender documents, wherever relevant and applicable.</w:t>
      </w:r>
    </w:p>
    <w:p w:rsidR="006120F3" w:rsidRPr="00054FFA" w:rsidRDefault="006120F3" w:rsidP="0055205A">
      <w:pPr>
        <w:pStyle w:val="ListParagraph"/>
        <w:numPr>
          <w:ilvl w:val="0"/>
          <w:numId w:val="4"/>
        </w:numPr>
        <w:ind w:left="1080" w:right="-46"/>
        <w:contextualSpacing w:val="0"/>
        <w:jc w:val="both"/>
        <w:rPr>
          <w:rFonts w:ascii="Times New Roman" w:hAnsi="Times New Roman" w:cs="Times New Roman"/>
          <w:b/>
          <w:sz w:val="24"/>
          <w:szCs w:val="24"/>
        </w:rPr>
      </w:pPr>
      <w:r w:rsidRPr="00054FFA">
        <w:rPr>
          <w:rFonts w:ascii="Times New Roman" w:hAnsi="Times New Roman" w:cs="Times New Roman"/>
          <w:b/>
          <w:sz w:val="24"/>
          <w:szCs w:val="24"/>
        </w:rPr>
        <w:t>Registration of bidders on e-Procurement  Portal:-</w:t>
      </w:r>
    </w:p>
    <w:p w:rsidR="006120F3" w:rsidRPr="00054FFA" w:rsidRDefault="006120F3" w:rsidP="0055205A">
      <w:pPr>
        <w:pStyle w:val="ListParagraph"/>
        <w:numPr>
          <w:ilvl w:val="0"/>
          <w:numId w:val="7"/>
        </w:numPr>
        <w:spacing w:after="0"/>
        <w:ind w:left="1080" w:right="-46"/>
        <w:contextualSpacing w:val="0"/>
        <w:jc w:val="both"/>
        <w:rPr>
          <w:rFonts w:ascii="Times New Roman" w:hAnsi="Times New Roman" w:cs="Times New Roman"/>
          <w:sz w:val="24"/>
          <w:szCs w:val="24"/>
        </w:rPr>
      </w:pPr>
      <w:r w:rsidRPr="00054FFA">
        <w:rPr>
          <w:rFonts w:ascii="Times New Roman" w:hAnsi="Times New Roman" w:cs="Times New Roman"/>
          <w:sz w:val="24"/>
          <w:szCs w:val="24"/>
        </w:rPr>
        <w:t xml:space="preserve">All the bidders intending to participate in the tenders process online are required to get registered on the centralized e - Procurement Portal i.e. </w:t>
      </w:r>
      <w:hyperlink r:id="rId9" w:history="1">
        <w:r w:rsidRPr="00054FFA">
          <w:rPr>
            <w:rFonts w:ascii="Times New Roman" w:hAnsi="Times New Roman" w:cs="Times New Roman"/>
            <w:sz w:val="24"/>
            <w:szCs w:val="24"/>
          </w:rPr>
          <w:t>www.etenders.hry.nic.in</w:t>
        </w:r>
      </w:hyperlink>
      <w:r w:rsidRPr="00054FFA">
        <w:rPr>
          <w:rFonts w:ascii="Times New Roman" w:hAnsi="Times New Roman" w:cs="Times New Roman"/>
          <w:sz w:val="24"/>
          <w:szCs w:val="24"/>
        </w:rPr>
        <w:t>. Please visit the website for more details.</w:t>
      </w:r>
    </w:p>
    <w:p w:rsidR="006120F3" w:rsidRPr="00054FFA" w:rsidRDefault="006120F3" w:rsidP="0055205A">
      <w:pPr>
        <w:pStyle w:val="ListParagraph"/>
        <w:numPr>
          <w:ilvl w:val="0"/>
          <w:numId w:val="6"/>
        </w:numPr>
        <w:tabs>
          <w:tab w:val="left" w:pos="720"/>
        </w:tabs>
        <w:ind w:left="1080" w:right="-46"/>
        <w:contextualSpacing w:val="0"/>
        <w:jc w:val="both"/>
        <w:rPr>
          <w:rFonts w:ascii="Times New Roman" w:hAnsi="Times New Roman" w:cs="Times New Roman"/>
          <w:b/>
          <w:sz w:val="24"/>
          <w:szCs w:val="24"/>
        </w:rPr>
      </w:pPr>
      <w:r w:rsidRPr="00054FFA">
        <w:rPr>
          <w:rFonts w:ascii="Times New Roman" w:hAnsi="Times New Roman" w:cs="Times New Roman"/>
          <w:b/>
          <w:sz w:val="24"/>
          <w:szCs w:val="24"/>
        </w:rPr>
        <w:t xml:space="preserve">Obtaining a Digital Certificate: </w:t>
      </w:r>
    </w:p>
    <w:p w:rsidR="006120F3" w:rsidRPr="00054FFA" w:rsidRDefault="006120F3" w:rsidP="0055205A">
      <w:pPr>
        <w:pStyle w:val="ListParagraph"/>
        <w:numPr>
          <w:ilvl w:val="1"/>
          <w:numId w:val="6"/>
        </w:numPr>
        <w:spacing w:after="0"/>
        <w:ind w:right="-46" w:hanging="360"/>
        <w:contextualSpacing w:val="0"/>
        <w:jc w:val="both"/>
        <w:rPr>
          <w:rFonts w:ascii="Times New Roman" w:hAnsi="Times New Roman" w:cs="Times New Roman"/>
          <w:sz w:val="24"/>
          <w:szCs w:val="24"/>
        </w:rPr>
      </w:pPr>
      <w:r w:rsidRPr="00054FFA">
        <w:rPr>
          <w:rFonts w:ascii="Times New Roman" w:hAnsi="Times New Roman" w:cs="Times New Roman"/>
          <w:sz w:val="24"/>
          <w:szCs w:val="24"/>
        </w:rPr>
        <w:t>The Bids submitted online should be encrypted and signed electronically with a Digital Certificate to establish the identity of the bidder bidding online. These Digital Certificates are issued by an Approved Certifying Authority, by the Controller of Certifying Authorities, Government of India.</w:t>
      </w:r>
    </w:p>
    <w:p w:rsidR="006120F3" w:rsidRPr="00054FFA" w:rsidRDefault="006120F3" w:rsidP="0055205A">
      <w:pPr>
        <w:pStyle w:val="ListParagraph"/>
        <w:numPr>
          <w:ilvl w:val="1"/>
          <w:numId w:val="6"/>
        </w:numPr>
        <w:tabs>
          <w:tab w:val="left" w:pos="720"/>
        </w:tabs>
        <w:spacing w:after="0"/>
        <w:ind w:right="-46" w:hanging="450"/>
        <w:contextualSpacing w:val="0"/>
        <w:jc w:val="both"/>
        <w:rPr>
          <w:rFonts w:ascii="Times New Roman" w:hAnsi="Times New Roman" w:cs="Times New Roman"/>
          <w:sz w:val="24"/>
          <w:szCs w:val="24"/>
        </w:rPr>
      </w:pPr>
      <w:r w:rsidRPr="00054FFA">
        <w:rPr>
          <w:rFonts w:ascii="Times New Roman" w:hAnsi="Times New Roman" w:cs="Times New Roman"/>
          <w:sz w:val="24"/>
          <w:szCs w:val="24"/>
        </w:rPr>
        <w:t xml:space="preserve">Digital Certificate is issued upon receipt of mandatory identity (i.e. Applicant’s PAN Card) and Address proofs and verification form duly attested by the Bank Manager / Post Master / Gazetted Officer. Only upon the receipt of the required documents, a digital certificate can be issued. For more details please visit the website – </w:t>
      </w:r>
      <w:hyperlink r:id="rId10" w:history="1">
        <w:r w:rsidRPr="00054FFA">
          <w:rPr>
            <w:rStyle w:val="Hyperlink"/>
            <w:rFonts w:ascii="Times New Roman" w:hAnsi="Times New Roman" w:cs="Times New Roman"/>
            <w:sz w:val="24"/>
            <w:szCs w:val="24"/>
          </w:rPr>
          <w:t>www.etenders.hry.nic.in</w:t>
        </w:r>
      </w:hyperlink>
      <w:r w:rsidRPr="00054FFA">
        <w:rPr>
          <w:rFonts w:ascii="Times New Roman" w:hAnsi="Times New Roman" w:cs="Times New Roman"/>
          <w:sz w:val="24"/>
          <w:szCs w:val="24"/>
        </w:rPr>
        <w:t>.</w:t>
      </w:r>
    </w:p>
    <w:p w:rsidR="006120F3" w:rsidRPr="00054FFA" w:rsidRDefault="006120F3" w:rsidP="0055205A">
      <w:pPr>
        <w:pStyle w:val="ListParagraph"/>
        <w:numPr>
          <w:ilvl w:val="1"/>
          <w:numId w:val="6"/>
        </w:numPr>
        <w:tabs>
          <w:tab w:val="left" w:pos="720"/>
        </w:tabs>
        <w:spacing w:after="0"/>
        <w:ind w:right="-46" w:hanging="450"/>
        <w:contextualSpacing w:val="0"/>
        <w:jc w:val="both"/>
        <w:rPr>
          <w:rFonts w:ascii="Times New Roman" w:hAnsi="Times New Roman" w:cs="Times New Roman"/>
          <w:sz w:val="24"/>
          <w:szCs w:val="24"/>
        </w:rPr>
      </w:pPr>
      <w:r w:rsidRPr="00054FFA">
        <w:rPr>
          <w:rFonts w:ascii="Times New Roman" w:hAnsi="Times New Roman" w:cs="Times New Roman"/>
          <w:sz w:val="24"/>
          <w:szCs w:val="24"/>
        </w:rPr>
        <w:t xml:space="preserve">The bidders may obtain Class-II or III digital signature certificate from any Certifying Authority or Sub-certifying Authority authorized by the Controller of Certifying Authorities or may obtain information and application format and documents required for the issue of digital certificate form. </w:t>
      </w:r>
    </w:p>
    <w:p w:rsidR="006120F3" w:rsidRPr="00054FFA" w:rsidRDefault="006120F3" w:rsidP="0055205A">
      <w:pPr>
        <w:pStyle w:val="ListParagraph"/>
        <w:numPr>
          <w:ilvl w:val="1"/>
          <w:numId w:val="6"/>
        </w:numPr>
        <w:tabs>
          <w:tab w:val="left" w:pos="720"/>
        </w:tabs>
        <w:spacing w:after="0"/>
        <w:ind w:right="-46" w:hanging="450"/>
        <w:contextualSpacing w:val="0"/>
        <w:jc w:val="both"/>
        <w:rPr>
          <w:rFonts w:ascii="Times New Roman" w:hAnsi="Times New Roman" w:cs="Times New Roman"/>
          <w:sz w:val="24"/>
          <w:szCs w:val="24"/>
        </w:rPr>
      </w:pPr>
      <w:r w:rsidRPr="00054FFA">
        <w:rPr>
          <w:rFonts w:ascii="Times New Roman" w:hAnsi="Times New Roman" w:cs="Times New Roman"/>
          <w:sz w:val="24"/>
          <w:szCs w:val="24"/>
        </w:rPr>
        <w:t>The bidder must ensure that he/she comply by the online available important guidelines at the portal www.etenders.hry.nic.in for Digital Signature Certificate (DSC) including the e-Token carrying DSCs.</w:t>
      </w:r>
    </w:p>
    <w:p w:rsidR="006120F3" w:rsidRPr="00054FFA" w:rsidRDefault="006120F3" w:rsidP="0055205A">
      <w:pPr>
        <w:pStyle w:val="ListParagraph"/>
        <w:numPr>
          <w:ilvl w:val="1"/>
          <w:numId w:val="6"/>
        </w:numPr>
        <w:tabs>
          <w:tab w:val="left" w:pos="720"/>
        </w:tabs>
        <w:spacing w:after="0"/>
        <w:ind w:right="-46" w:hanging="450"/>
        <w:contextualSpacing w:val="0"/>
        <w:jc w:val="both"/>
        <w:rPr>
          <w:rFonts w:ascii="Times New Roman" w:hAnsi="Times New Roman" w:cs="Times New Roman"/>
          <w:sz w:val="24"/>
          <w:szCs w:val="24"/>
        </w:rPr>
      </w:pPr>
      <w:r w:rsidRPr="00054FFA">
        <w:rPr>
          <w:rFonts w:ascii="Times New Roman" w:hAnsi="Times New Roman" w:cs="Times New Roman"/>
          <w:sz w:val="24"/>
          <w:szCs w:val="24"/>
        </w:rPr>
        <w:t>Bid for a particular tender must be submitted online using the digital certificate      (Encryption &amp; Signing), which is used to encrypt and sign the data during the stage of bid preparation. In case, during the process of a particular tender, the user loses his digital certificate (due to virus attack, hardware problem, operating system or any other problem) he will not be able to submit the bid online. Hence, the users are advised to keep a backup of the certificate and also keep the copies at safe place under proper security (for its use in case of emergencies).</w:t>
      </w:r>
    </w:p>
    <w:p w:rsidR="006120F3" w:rsidRPr="00054FFA" w:rsidRDefault="006120F3" w:rsidP="0055205A">
      <w:pPr>
        <w:pStyle w:val="ListParagraph"/>
        <w:numPr>
          <w:ilvl w:val="1"/>
          <w:numId w:val="6"/>
        </w:numPr>
        <w:tabs>
          <w:tab w:val="left" w:pos="720"/>
          <w:tab w:val="left" w:pos="1080"/>
        </w:tabs>
        <w:spacing w:after="0"/>
        <w:ind w:right="-46" w:hanging="450"/>
        <w:contextualSpacing w:val="0"/>
        <w:jc w:val="both"/>
        <w:rPr>
          <w:rFonts w:ascii="Times New Roman" w:hAnsi="Times New Roman" w:cs="Times New Roman"/>
          <w:sz w:val="24"/>
          <w:szCs w:val="24"/>
        </w:rPr>
      </w:pPr>
      <w:r w:rsidRPr="00054FFA">
        <w:rPr>
          <w:rFonts w:ascii="Times New Roman" w:hAnsi="Times New Roman" w:cs="Times New Roman"/>
          <w:sz w:val="24"/>
          <w:szCs w:val="24"/>
        </w:rPr>
        <w:t xml:space="preserve">In case of online tendering, if the digital certificate issued to the authorized user of a firm is used for signing and submitting a bid, it will be considered equivalent to a no-objection certificate /power of attorney / lawful authorization to that User. The firm has to authorize a specific individual through an authorization certificate signed by all partners to use the digital certificate as per Indian Information Technology Act 2000. Unless the certificates are revoked, it will be assumed to represent adequate authority of the user to bid on behalf of the firm in the department tenders as per Information Technology Act 2000. The digital signature of this authorized user will be binding on the firm. </w:t>
      </w:r>
    </w:p>
    <w:p w:rsidR="006120F3" w:rsidRPr="00054FFA" w:rsidRDefault="006120F3" w:rsidP="0055205A">
      <w:pPr>
        <w:pStyle w:val="ListParagraph"/>
        <w:numPr>
          <w:ilvl w:val="1"/>
          <w:numId w:val="6"/>
        </w:numPr>
        <w:tabs>
          <w:tab w:val="left" w:pos="720"/>
        </w:tabs>
        <w:spacing w:after="0"/>
        <w:ind w:right="-46" w:hanging="450"/>
        <w:contextualSpacing w:val="0"/>
        <w:jc w:val="both"/>
        <w:rPr>
          <w:rFonts w:ascii="Times New Roman" w:hAnsi="Times New Roman" w:cs="Times New Roman"/>
          <w:sz w:val="24"/>
          <w:szCs w:val="24"/>
        </w:rPr>
      </w:pPr>
      <w:r w:rsidRPr="00054FFA">
        <w:rPr>
          <w:rFonts w:ascii="Times New Roman" w:hAnsi="Times New Roman" w:cs="Times New Roman"/>
          <w:sz w:val="24"/>
          <w:szCs w:val="24"/>
        </w:rPr>
        <w:t xml:space="preserve">In case of any change in the authorization, it shall be the responsibility of management / partners of the firm to inform the certifying authority about the change and to obtain the digital signatures of the new person / user on behalf of the </w:t>
      </w:r>
      <w:r w:rsidRPr="00054FFA">
        <w:rPr>
          <w:rFonts w:ascii="Times New Roman" w:hAnsi="Times New Roman" w:cs="Times New Roman"/>
          <w:sz w:val="24"/>
          <w:szCs w:val="24"/>
        </w:rPr>
        <w:lastRenderedPageBreak/>
        <w:t>firm / company.  The procedure for application of a digital certificate, however, will remain the same for the new user.</w:t>
      </w:r>
    </w:p>
    <w:p w:rsidR="006120F3" w:rsidRPr="00054FFA" w:rsidRDefault="006120F3" w:rsidP="0055205A">
      <w:pPr>
        <w:pStyle w:val="ListParagraph"/>
        <w:numPr>
          <w:ilvl w:val="1"/>
          <w:numId w:val="6"/>
        </w:numPr>
        <w:tabs>
          <w:tab w:val="left" w:pos="720"/>
        </w:tabs>
        <w:spacing w:after="0"/>
        <w:ind w:right="-46" w:hanging="450"/>
        <w:contextualSpacing w:val="0"/>
        <w:jc w:val="both"/>
        <w:rPr>
          <w:rFonts w:ascii="Times New Roman" w:hAnsi="Times New Roman" w:cs="Times New Roman"/>
          <w:sz w:val="24"/>
          <w:szCs w:val="24"/>
        </w:rPr>
      </w:pPr>
      <w:r w:rsidRPr="00054FFA">
        <w:rPr>
          <w:rFonts w:ascii="Times New Roman" w:hAnsi="Times New Roman" w:cs="Times New Roman"/>
          <w:sz w:val="24"/>
          <w:szCs w:val="24"/>
        </w:rPr>
        <w:t>The same procedure holds true for the authorized users in a private/Public limited   company. In this case, the authorization certificate will have to be signed by the directors of the company.</w:t>
      </w:r>
    </w:p>
    <w:p w:rsidR="006120F3" w:rsidRPr="00054FFA" w:rsidRDefault="006120F3" w:rsidP="0055205A">
      <w:pPr>
        <w:pStyle w:val="ListParagraph"/>
        <w:numPr>
          <w:ilvl w:val="0"/>
          <w:numId w:val="6"/>
        </w:numPr>
        <w:spacing w:after="0"/>
        <w:ind w:left="1080" w:right="-46"/>
        <w:contextualSpacing w:val="0"/>
        <w:rPr>
          <w:rFonts w:ascii="Times New Roman" w:hAnsi="Times New Roman" w:cs="Times New Roman"/>
          <w:b/>
          <w:sz w:val="24"/>
          <w:szCs w:val="24"/>
          <w:u w:val="single"/>
        </w:rPr>
      </w:pPr>
      <w:r w:rsidRPr="00054FFA">
        <w:rPr>
          <w:rFonts w:ascii="Times New Roman" w:hAnsi="Times New Roman" w:cs="Times New Roman"/>
          <w:b/>
          <w:sz w:val="24"/>
          <w:szCs w:val="24"/>
        </w:rPr>
        <w:t>Pre-requisites for online bidding:</w:t>
      </w:r>
    </w:p>
    <w:p w:rsidR="006120F3" w:rsidRPr="00054FFA" w:rsidRDefault="006120F3" w:rsidP="00464EC3">
      <w:pPr>
        <w:tabs>
          <w:tab w:val="left" w:pos="360"/>
        </w:tabs>
        <w:ind w:left="1080" w:right="-46"/>
        <w:jc w:val="both"/>
        <w:rPr>
          <w:rFonts w:ascii="Times New Roman" w:hAnsi="Times New Roman" w:cs="Times New Roman"/>
          <w:sz w:val="24"/>
          <w:szCs w:val="24"/>
        </w:rPr>
      </w:pPr>
      <w:r w:rsidRPr="00054FFA">
        <w:rPr>
          <w:rFonts w:ascii="Times New Roman" w:hAnsi="Times New Roman" w:cs="Times New Roman"/>
          <w:sz w:val="24"/>
          <w:szCs w:val="24"/>
        </w:rPr>
        <w:t xml:space="preserve">In order to operate on the electronic tender management system, a user’s machine is required to be set up. A help file on system setup/Pre-requisite can be obtained from NIC or downloaded from the home page of the website - </w:t>
      </w:r>
      <w:hyperlink r:id="rId11" w:history="1">
        <w:r w:rsidRPr="00054FFA">
          <w:rPr>
            <w:rFonts w:ascii="Times New Roman" w:hAnsi="Times New Roman" w:cs="Times New Roman"/>
            <w:sz w:val="24"/>
            <w:szCs w:val="24"/>
          </w:rPr>
          <w:t xml:space="preserve"> www.etenders.hry.nic.in.</w:t>
        </w:r>
      </w:hyperlink>
      <w:r w:rsidRPr="00054FFA">
        <w:rPr>
          <w:rFonts w:ascii="Times New Roman" w:hAnsi="Times New Roman" w:cs="Times New Roman"/>
          <w:sz w:val="24"/>
          <w:szCs w:val="24"/>
        </w:rPr>
        <w:t xml:space="preserve"> The link for downloading required java applet &amp; DC setup are also available on the Home page of the e-tendering Portal.</w:t>
      </w:r>
    </w:p>
    <w:p w:rsidR="006120F3" w:rsidRPr="00054FFA" w:rsidRDefault="006120F3" w:rsidP="0055205A">
      <w:pPr>
        <w:pStyle w:val="ListParagraph"/>
        <w:numPr>
          <w:ilvl w:val="0"/>
          <w:numId w:val="6"/>
        </w:numPr>
        <w:tabs>
          <w:tab w:val="left" w:pos="360"/>
        </w:tabs>
        <w:spacing w:after="0"/>
        <w:ind w:left="1080" w:right="-46"/>
        <w:contextualSpacing w:val="0"/>
        <w:rPr>
          <w:rFonts w:ascii="Times New Roman" w:hAnsi="Times New Roman" w:cs="Times New Roman"/>
          <w:b/>
          <w:sz w:val="24"/>
          <w:szCs w:val="24"/>
          <w:u w:val="single"/>
        </w:rPr>
      </w:pPr>
      <w:r w:rsidRPr="00054FFA">
        <w:rPr>
          <w:rFonts w:ascii="Times New Roman" w:hAnsi="Times New Roman" w:cs="Times New Roman"/>
          <w:b/>
          <w:sz w:val="24"/>
          <w:szCs w:val="24"/>
        </w:rPr>
        <w:t>Online Viewing of Detailed Notice Inviting Tenders:</w:t>
      </w:r>
    </w:p>
    <w:p w:rsidR="006120F3" w:rsidRPr="00054FFA" w:rsidRDefault="006120F3" w:rsidP="00464EC3">
      <w:pPr>
        <w:tabs>
          <w:tab w:val="num" w:pos="720"/>
        </w:tabs>
        <w:ind w:left="1080" w:right="-46"/>
        <w:jc w:val="both"/>
        <w:rPr>
          <w:rFonts w:ascii="Times New Roman" w:hAnsi="Times New Roman" w:cs="Times New Roman"/>
          <w:sz w:val="24"/>
          <w:szCs w:val="24"/>
        </w:rPr>
      </w:pPr>
      <w:r w:rsidRPr="00054FFA">
        <w:rPr>
          <w:rFonts w:ascii="Times New Roman" w:hAnsi="Times New Roman" w:cs="Times New Roman"/>
          <w:sz w:val="24"/>
          <w:szCs w:val="24"/>
        </w:rPr>
        <w:t xml:space="preserve">The bidders can view the detailed N.I.T and the time schedule (Key Dates) for all the tenders floated through the single portal etender system on the Home Page at </w:t>
      </w:r>
      <w:hyperlink r:id="rId12" w:history="1">
        <w:r w:rsidRPr="00054FFA">
          <w:rPr>
            <w:rFonts w:ascii="Times New Roman" w:hAnsi="Times New Roman" w:cs="Times New Roman"/>
            <w:sz w:val="24"/>
            <w:szCs w:val="24"/>
          </w:rPr>
          <w:t>www.etenders.hry.nic.in</w:t>
        </w:r>
      </w:hyperlink>
      <w:r w:rsidRPr="00054FFA">
        <w:rPr>
          <w:rFonts w:ascii="Times New Roman" w:hAnsi="Times New Roman" w:cs="Times New Roman"/>
          <w:sz w:val="24"/>
          <w:szCs w:val="24"/>
        </w:rPr>
        <w:t>.</w:t>
      </w:r>
    </w:p>
    <w:p w:rsidR="006120F3" w:rsidRPr="00054FFA" w:rsidRDefault="006120F3" w:rsidP="0055205A">
      <w:pPr>
        <w:pStyle w:val="ListParagraph"/>
        <w:numPr>
          <w:ilvl w:val="0"/>
          <w:numId w:val="6"/>
        </w:numPr>
        <w:tabs>
          <w:tab w:val="left" w:pos="540"/>
        </w:tabs>
        <w:spacing w:after="0"/>
        <w:ind w:left="1080" w:right="-46"/>
        <w:contextualSpacing w:val="0"/>
        <w:rPr>
          <w:rFonts w:ascii="Times New Roman" w:hAnsi="Times New Roman" w:cs="Times New Roman"/>
          <w:b/>
          <w:sz w:val="24"/>
          <w:szCs w:val="24"/>
          <w:u w:val="single"/>
        </w:rPr>
      </w:pPr>
      <w:r w:rsidRPr="00054FFA">
        <w:rPr>
          <w:rFonts w:ascii="Times New Roman" w:hAnsi="Times New Roman" w:cs="Times New Roman"/>
          <w:b/>
          <w:sz w:val="24"/>
          <w:szCs w:val="24"/>
        </w:rPr>
        <w:t>Download of Tender Documents:</w:t>
      </w:r>
    </w:p>
    <w:p w:rsidR="009C46D0" w:rsidRPr="00054FFA" w:rsidRDefault="006120F3" w:rsidP="00464EC3">
      <w:pPr>
        <w:ind w:left="1080" w:right="-46"/>
        <w:jc w:val="both"/>
        <w:rPr>
          <w:rFonts w:ascii="Times New Roman" w:hAnsi="Times New Roman" w:cs="Times New Roman"/>
          <w:sz w:val="24"/>
          <w:szCs w:val="24"/>
        </w:rPr>
      </w:pPr>
      <w:r w:rsidRPr="00054FFA">
        <w:rPr>
          <w:rFonts w:ascii="Times New Roman" w:hAnsi="Times New Roman" w:cs="Times New Roman"/>
          <w:sz w:val="24"/>
          <w:szCs w:val="24"/>
        </w:rPr>
        <w:t xml:space="preserve">The tender documents can be downloaded free of cost from the etender portal </w:t>
      </w:r>
      <w:hyperlink r:id="rId13" w:history="1">
        <w:r w:rsidRPr="00054FFA">
          <w:rPr>
            <w:rFonts w:ascii="Times New Roman" w:hAnsi="Times New Roman" w:cs="Times New Roman"/>
            <w:sz w:val="24"/>
            <w:szCs w:val="24"/>
          </w:rPr>
          <w:t>www.etenders.hry.nic.in</w:t>
        </w:r>
      </w:hyperlink>
      <w:r w:rsidRPr="00054FFA">
        <w:rPr>
          <w:rFonts w:ascii="Times New Roman" w:hAnsi="Times New Roman" w:cs="Times New Roman"/>
        </w:rPr>
        <w:t xml:space="preserve">. </w:t>
      </w:r>
      <w:r w:rsidR="00054FFA">
        <w:rPr>
          <w:rFonts w:ascii="Times New Roman" w:hAnsi="Times New Roman" w:cs="Times New Roman"/>
        </w:rPr>
        <w:br/>
      </w:r>
    </w:p>
    <w:p w:rsidR="006120F3" w:rsidRPr="00054FFA" w:rsidRDefault="006120F3" w:rsidP="0055205A">
      <w:pPr>
        <w:pStyle w:val="ListParagraph"/>
        <w:numPr>
          <w:ilvl w:val="0"/>
          <w:numId w:val="6"/>
        </w:numPr>
        <w:tabs>
          <w:tab w:val="left" w:pos="540"/>
        </w:tabs>
        <w:spacing w:after="0"/>
        <w:ind w:left="1080" w:right="-46"/>
        <w:contextualSpacing w:val="0"/>
        <w:rPr>
          <w:rFonts w:ascii="Times New Roman" w:hAnsi="Times New Roman" w:cs="Times New Roman"/>
          <w:b/>
          <w:sz w:val="24"/>
          <w:szCs w:val="24"/>
          <w:u w:val="single"/>
        </w:rPr>
      </w:pPr>
      <w:r w:rsidRPr="00054FFA">
        <w:rPr>
          <w:rFonts w:ascii="Times New Roman" w:hAnsi="Times New Roman" w:cs="Times New Roman"/>
          <w:b/>
          <w:sz w:val="24"/>
          <w:szCs w:val="24"/>
        </w:rPr>
        <w:t>Key Dates:</w:t>
      </w:r>
    </w:p>
    <w:p w:rsidR="006120F3" w:rsidRPr="00054FFA" w:rsidRDefault="006120F3" w:rsidP="00464EC3">
      <w:pPr>
        <w:ind w:left="1080" w:right="-46"/>
        <w:jc w:val="both"/>
        <w:rPr>
          <w:rFonts w:ascii="Times New Roman" w:hAnsi="Times New Roman" w:cs="Times New Roman"/>
          <w:sz w:val="24"/>
          <w:szCs w:val="24"/>
        </w:rPr>
      </w:pPr>
      <w:r w:rsidRPr="00054FFA">
        <w:rPr>
          <w:rFonts w:ascii="Times New Roman" w:hAnsi="Times New Roman" w:cs="Times New Roman"/>
          <w:sz w:val="24"/>
          <w:szCs w:val="24"/>
        </w:rPr>
        <w:t>The bidders are strictly advised to follow dates and times as indicated in the online Notice Inviting Tenders. The date and time shall be binding on all bidders. All online activities are time tracked and the system enforces time locks that ensure that no activity or transaction can take place outside the start and end dates and the time of the stage as defined in the online Notice Inviting Tenders.</w:t>
      </w:r>
    </w:p>
    <w:p w:rsidR="006120F3" w:rsidRPr="00054FFA" w:rsidRDefault="006120F3" w:rsidP="0055205A">
      <w:pPr>
        <w:pStyle w:val="ListParagraph"/>
        <w:numPr>
          <w:ilvl w:val="0"/>
          <w:numId w:val="6"/>
        </w:numPr>
        <w:tabs>
          <w:tab w:val="left" w:pos="1080"/>
        </w:tabs>
        <w:spacing w:after="0"/>
        <w:ind w:left="1080" w:right="-46"/>
        <w:contextualSpacing w:val="0"/>
        <w:rPr>
          <w:rFonts w:ascii="Times New Roman" w:hAnsi="Times New Roman" w:cs="Times New Roman"/>
          <w:b/>
          <w:sz w:val="24"/>
          <w:szCs w:val="24"/>
          <w:u w:val="single"/>
        </w:rPr>
      </w:pPr>
      <w:r w:rsidRPr="00054FFA">
        <w:rPr>
          <w:rFonts w:ascii="Times New Roman" w:hAnsi="Times New Roman" w:cs="Times New Roman"/>
          <w:b/>
          <w:sz w:val="24"/>
          <w:szCs w:val="24"/>
        </w:rPr>
        <w:t>Online Payment of Tender Document Fee, eService fee , EMD fees &amp; Bid Preparation &amp; Submission (PQQ/ Technical &amp; Commercial/Price Bid):</w:t>
      </w:r>
    </w:p>
    <w:p w:rsidR="006120F3" w:rsidRPr="00054FFA" w:rsidRDefault="006120F3" w:rsidP="00464EC3">
      <w:pPr>
        <w:pStyle w:val="ListParagraph"/>
        <w:tabs>
          <w:tab w:val="left" w:pos="1080"/>
        </w:tabs>
        <w:spacing w:after="0"/>
        <w:ind w:left="1080" w:right="-46"/>
        <w:contextualSpacing w:val="0"/>
        <w:rPr>
          <w:rFonts w:ascii="Times New Roman" w:hAnsi="Times New Roman" w:cs="Times New Roman"/>
          <w:b/>
          <w:sz w:val="24"/>
          <w:szCs w:val="24"/>
          <w:u w:val="single"/>
        </w:rPr>
      </w:pPr>
    </w:p>
    <w:p w:rsidR="006120F3" w:rsidRPr="00054FFA" w:rsidRDefault="006120F3" w:rsidP="0055205A">
      <w:pPr>
        <w:pStyle w:val="ListParagraph"/>
        <w:numPr>
          <w:ilvl w:val="0"/>
          <w:numId w:val="16"/>
        </w:numPr>
        <w:tabs>
          <w:tab w:val="left" w:pos="709"/>
          <w:tab w:val="left" w:pos="1080"/>
        </w:tabs>
        <w:ind w:right="-46"/>
        <w:rPr>
          <w:rFonts w:ascii="Times New Roman" w:hAnsi="Times New Roman" w:cs="Times New Roman"/>
          <w:sz w:val="24"/>
          <w:szCs w:val="24"/>
        </w:rPr>
      </w:pPr>
      <w:r w:rsidRPr="00054FFA">
        <w:rPr>
          <w:rFonts w:ascii="Times New Roman" w:hAnsi="Times New Roman" w:cs="Times New Roman"/>
          <w:b/>
          <w:sz w:val="24"/>
          <w:szCs w:val="24"/>
        </w:rPr>
        <w:t>One time Online Payment of Tender Document Fee + e-Service fee:</w:t>
      </w:r>
    </w:p>
    <w:p w:rsidR="006120F3" w:rsidRPr="00054FFA" w:rsidRDefault="006120F3" w:rsidP="00464EC3">
      <w:pPr>
        <w:tabs>
          <w:tab w:val="left" w:pos="709"/>
          <w:tab w:val="left" w:pos="1418"/>
        </w:tabs>
        <w:ind w:left="1134" w:right="-46"/>
        <w:jc w:val="both"/>
        <w:rPr>
          <w:rFonts w:ascii="Times New Roman" w:hAnsi="Times New Roman" w:cs="Times New Roman"/>
          <w:sz w:val="24"/>
          <w:szCs w:val="24"/>
        </w:rPr>
      </w:pPr>
      <w:r w:rsidRPr="00054FFA">
        <w:rPr>
          <w:rFonts w:ascii="Times New Roman" w:hAnsi="Times New Roman" w:cs="Times New Roman"/>
          <w:sz w:val="24"/>
          <w:szCs w:val="24"/>
        </w:rPr>
        <w:t xml:space="preserve">The online payment for Tender document fee, eService Fee &amp; EMD can be done using the secure electronic payment gateway. The Payment for Tender Document Fee, eService Fee and EMD shall be made by bidders/ Vendors online directly through Debit Cards, Internet Banking Accounts and through RTGS / NEFT &amp; OTC. The secure electronic payments gateway is an online interface between contractors and Debit card/online payment authorization networks. </w:t>
      </w:r>
    </w:p>
    <w:p w:rsidR="006120F3" w:rsidRPr="00054FFA" w:rsidRDefault="006120F3" w:rsidP="0055205A">
      <w:pPr>
        <w:pStyle w:val="ListParagraph"/>
        <w:numPr>
          <w:ilvl w:val="0"/>
          <w:numId w:val="16"/>
        </w:numPr>
        <w:tabs>
          <w:tab w:val="left" w:pos="709"/>
          <w:tab w:val="left" w:pos="1170"/>
        </w:tabs>
        <w:ind w:right="-46"/>
        <w:jc w:val="both"/>
        <w:rPr>
          <w:rFonts w:ascii="Times New Roman" w:hAnsi="Times New Roman" w:cs="Times New Roman"/>
          <w:b/>
          <w:sz w:val="24"/>
          <w:szCs w:val="24"/>
        </w:rPr>
      </w:pPr>
      <w:r w:rsidRPr="00054FFA">
        <w:rPr>
          <w:rFonts w:ascii="Times New Roman" w:hAnsi="Times New Roman" w:cs="Times New Roman"/>
          <w:b/>
          <w:sz w:val="24"/>
          <w:szCs w:val="24"/>
        </w:rPr>
        <w:t xml:space="preserve">PREPARATION &amp; SUBMISSION Of online APPLICATIONS/BIDS: </w:t>
      </w:r>
    </w:p>
    <w:p w:rsidR="006120F3" w:rsidRPr="00054FFA" w:rsidRDefault="006120F3" w:rsidP="00464EC3">
      <w:pPr>
        <w:pStyle w:val="Default"/>
        <w:spacing w:line="276" w:lineRule="auto"/>
        <w:rPr>
          <w:rFonts w:ascii="Times New Roman" w:hAnsi="Times New Roman" w:cs="Times New Roman"/>
          <w:color w:val="auto"/>
          <w:sz w:val="4"/>
        </w:rPr>
      </w:pPr>
    </w:p>
    <w:p w:rsidR="006120F3" w:rsidRPr="00054FFA" w:rsidRDefault="006120F3" w:rsidP="00AC1032">
      <w:pPr>
        <w:pStyle w:val="Default"/>
        <w:spacing w:line="276" w:lineRule="auto"/>
        <w:ind w:left="1080"/>
        <w:jc w:val="both"/>
        <w:rPr>
          <w:rFonts w:ascii="Times New Roman" w:eastAsia="SimSun" w:hAnsi="Times New Roman" w:cs="Times New Roman"/>
          <w:color w:val="auto"/>
          <w:lang w:val="en-US"/>
        </w:rPr>
      </w:pPr>
      <w:r w:rsidRPr="00054FFA">
        <w:rPr>
          <w:rFonts w:ascii="Times New Roman" w:eastAsia="SimSun" w:hAnsi="Times New Roman" w:cs="Times New Roman"/>
          <w:color w:val="auto"/>
          <w:lang w:val="en-US"/>
        </w:rPr>
        <w:t>Detailed Tender documents may be downloaded from e-tender website (</w:t>
      </w:r>
      <w:hyperlink r:id="rId14" w:history="1">
        <w:r w:rsidRPr="00054FFA">
          <w:rPr>
            <w:rFonts w:ascii="Times New Roman" w:eastAsia="SimSun" w:hAnsi="Times New Roman" w:cs="Times New Roman"/>
            <w:color w:val="auto"/>
            <w:lang w:val="en-US"/>
          </w:rPr>
          <w:t>www.etenders.hry.nic.in</w:t>
        </w:r>
      </w:hyperlink>
      <w:r w:rsidRPr="00054FFA">
        <w:rPr>
          <w:rFonts w:ascii="Times New Roman" w:eastAsia="SimSun" w:hAnsi="Times New Roman" w:cs="Times New Roman"/>
          <w:color w:val="auto"/>
          <w:lang w:val="en-US"/>
        </w:rPr>
        <w:t xml:space="preserve">) and tender mandatorily be submitted online. </w:t>
      </w:r>
    </w:p>
    <w:p w:rsidR="006120F3" w:rsidRPr="00054FFA" w:rsidRDefault="006120F3" w:rsidP="00AC1032">
      <w:pPr>
        <w:pStyle w:val="Default"/>
        <w:spacing w:line="276" w:lineRule="auto"/>
        <w:ind w:left="1080"/>
        <w:jc w:val="both"/>
        <w:rPr>
          <w:rFonts w:ascii="Times New Roman" w:eastAsia="SimSun" w:hAnsi="Times New Roman" w:cs="Times New Roman"/>
          <w:color w:val="auto"/>
          <w:lang w:val="en-US"/>
        </w:rPr>
      </w:pPr>
      <w:r w:rsidRPr="00054FFA">
        <w:rPr>
          <w:rFonts w:ascii="Times New Roman" w:eastAsia="SimSun" w:hAnsi="Times New Roman" w:cs="Times New Roman"/>
          <w:b/>
          <w:color w:val="auto"/>
          <w:lang w:val="en-US"/>
        </w:rPr>
        <w:t xml:space="preserve">Scan copy of Documents to be submitted/uploaded for Prequalification or Technical bid under online PQQ/ Technical Envelope: </w:t>
      </w:r>
      <w:r w:rsidRPr="00054FFA">
        <w:rPr>
          <w:rFonts w:ascii="Times New Roman" w:eastAsia="SimSun" w:hAnsi="Times New Roman" w:cs="Times New Roman"/>
          <w:color w:val="auto"/>
          <w:lang w:val="en-US"/>
        </w:rPr>
        <w:t xml:space="preserve">The required documents (refer to DNIT) shall be prepared and scanned in different file formats (in PDF </w:t>
      </w:r>
      <w:r w:rsidRPr="00054FFA">
        <w:rPr>
          <w:rFonts w:ascii="Times New Roman" w:eastAsia="SimSun" w:hAnsi="Times New Roman" w:cs="Times New Roman"/>
          <w:color w:val="auto"/>
          <w:lang w:val="en-US"/>
        </w:rPr>
        <w:lastRenderedPageBreak/>
        <w:t xml:space="preserve">/JPEG/MS WORD format such that file size is not exceed more than 10 MB) and uploaded during the on-line submission of PQQ or Technical </w:t>
      </w:r>
      <w:r w:rsidR="008B7981">
        <w:rPr>
          <w:rFonts w:ascii="Times New Roman" w:eastAsia="SimSun" w:hAnsi="Times New Roman" w:cs="Times New Roman"/>
          <w:color w:val="auto"/>
          <w:lang w:val="en-US"/>
        </w:rPr>
        <w:t>bid</w:t>
      </w:r>
      <w:r w:rsidRPr="00054FFA">
        <w:rPr>
          <w:rFonts w:ascii="Times New Roman" w:eastAsia="SimSun" w:hAnsi="Times New Roman" w:cs="Times New Roman"/>
          <w:color w:val="auto"/>
          <w:lang w:val="en-US"/>
        </w:rPr>
        <w:t>.</w:t>
      </w:r>
    </w:p>
    <w:p w:rsidR="006120F3" w:rsidRPr="00054FFA" w:rsidRDefault="006120F3" w:rsidP="00464EC3">
      <w:pPr>
        <w:pStyle w:val="Standard"/>
        <w:tabs>
          <w:tab w:val="left" w:pos="810"/>
          <w:tab w:val="left" w:pos="1134"/>
        </w:tabs>
        <w:spacing w:after="200" w:line="276" w:lineRule="auto"/>
        <w:jc w:val="both"/>
        <w:rPr>
          <w:rFonts w:eastAsia="SimSun" w:cs="Times New Roman"/>
          <w:b/>
          <w:kern w:val="0"/>
          <w:lang w:val="en-US" w:eastAsia="en-US" w:bidi="ar-SA"/>
        </w:rPr>
      </w:pPr>
      <w:r w:rsidRPr="00054FFA">
        <w:rPr>
          <w:rFonts w:eastAsia="SimSun" w:cs="Times New Roman"/>
          <w:b/>
          <w:kern w:val="0"/>
          <w:lang w:val="en-US" w:eastAsia="en-US" w:bidi="ar-SA"/>
        </w:rPr>
        <w:t xml:space="preserve">FINANCIAL or Price Bid PROPOSAL shall be submitted mandatorily online under Commercial </w:t>
      </w:r>
      <w:r w:rsidR="008B7981">
        <w:rPr>
          <w:rFonts w:eastAsia="SimSun" w:cs="Times New Roman"/>
          <w:b/>
          <w:kern w:val="0"/>
          <w:lang w:val="en-US" w:eastAsia="en-US" w:bidi="ar-SA"/>
        </w:rPr>
        <w:t>bid</w:t>
      </w:r>
      <w:r w:rsidRPr="00054FFA">
        <w:rPr>
          <w:rFonts w:eastAsia="SimSun" w:cs="Times New Roman"/>
          <w:b/>
          <w:kern w:val="0"/>
          <w:lang w:val="en-US" w:eastAsia="en-US" w:bidi="ar-SA"/>
        </w:rPr>
        <w:t xml:space="preserve"> and not to be submitted manually)</w:t>
      </w:r>
    </w:p>
    <w:p w:rsidR="006120F3" w:rsidRPr="00054FFA" w:rsidRDefault="006120F3" w:rsidP="00464EC3">
      <w:pPr>
        <w:pStyle w:val="NoSpacing"/>
        <w:spacing w:line="276" w:lineRule="auto"/>
        <w:rPr>
          <w:b/>
          <w:bCs/>
          <w:iCs/>
          <w:color w:val="0F243E"/>
        </w:rPr>
      </w:pPr>
      <w:r w:rsidRPr="00054FFA">
        <w:rPr>
          <w:rFonts w:eastAsia="SimSun"/>
          <w:b/>
        </w:rPr>
        <w:t>8.</w:t>
      </w:r>
      <w:r w:rsidRPr="00054FFA">
        <w:rPr>
          <w:rFonts w:eastAsia="SimSun"/>
          <w:b/>
        </w:rPr>
        <w:tab/>
        <w:t>ASSISTANCE TO THE BIDDERS:- ​​</w:t>
      </w:r>
    </w:p>
    <w:p w:rsidR="006120F3" w:rsidRPr="00054FFA" w:rsidRDefault="006120F3" w:rsidP="00464EC3">
      <w:pPr>
        <w:pStyle w:val="NoSpacing"/>
        <w:spacing w:line="276" w:lineRule="auto"/>
        <w:ind w:left="426"/>
        <w:rPr>
          <w:b/>
          <w:bCs/>
          <w:iCs/>
          <w:color w:val="0F243E"/>
        </w:rPr>
      </w:pPr>
    </w:p>
    <w:p w:rsidR="006120F3" w:rsidRPr="00054FFA" w:rsidRDefault="006120F3" w:rsidP="00464EC3">
      <w:pPr>
        <w:widowControl w:val="0"/>
        <w:tabs>
          <w:tab w:val="left" w:pos="760"/>
        </w:tabs>
        <w:autoSpaceDE w:val="0"/>
        <w:autoSpaceDN w:val="0"/>
        <w:adjustRightInd w:val="0"/>
        <w:ind w:left="720" w:right="85"/>
        <w:jc w:val="both"/>
        <w:rPr>
          <w:rFonts w:ascii="Times New Roman" w:hAnsi="Times New Roman" w:cs="Times New Roman"/>
          <w:sz w:val="24"/>
          <w:szCs w:val="24"/>
        </w:rPr>
      </w:pPr>
      <w:r w:rsidRPr="00054FFA">
        <w:rPr>
          <w:rFonts w:ascii="Times New Roman" w:hAnsi="Times New Roman" w:cs="Times New Roman"/>
          <w:sz w:val="24"/>
          <w:szCs w:val="24"/>
        </w:rPr>
        <w:t>In case of any query regarding process of e-tenders and for undertaking training purpose, the intended bidder can also avail the following and can contact service provider as per below:</w:t>
      </w:r>
    </w:p>
    <w:p w:rsidR="006120F3" w:rsidRPr="00054FFA" w:rsidRDefault="006120F3" w:rsidP="00464EC3">
      <w:pPr>
        <w:widowControl w:val="0"/>
        <w:autoSpaceDE w:val="0"/>
        <w:autoSpaceDN w:val="0"/>
        <w:adjustRightInd w:val="0"/>
        <w:ind w:left="720" w:right="91"/>
        <w:jc w:val="both"/>
        <w:rPr>
          <w:rFonts w:ascii="Times New Roman" w:hAnsi="Times New Roman" w:cs="Times New Roman"/>
          <w:sz w:val="24"/>
          <w:szCs w:val="24"/>
        </w:rPr>
      </w:pPr>
      <w:r w:rsidRPr="00054FFA">
        <w:rPr>
          <w:rFonts w:ascii="Times New Roman" w:hAnsi="Times New Roman" w:cs="Times New Roman"/>
          <w:sz w:val="24"/>
          <w:szCs w:val="24"/>
        </w:rPr>
        <w:t xml:space="preserve">All queries would require to be registered at our official </w:t>
      </w:r>
      <w:hyperlink r:id="rId15" w:history="1">
        <w:r w:rsidRPr="00054FFA">
          <w:rPr>
            <w:rStyle w:val="Hyperlink"/>
            <w:rFonts w:ascii="Times New Roman" w:hAnsi="Times New Roman" w:cs="Times New Roman"/>
            <w:sz w:val="24"/>
            <w:szCs w:val="24"/>
          </w:rPr>
          <w:t>email-eproc.nichry@yahoo.com</w:t>
        </w:r>
      </w:hyperlink>
      <w:r w:rsidRPr="00054FFA">
        <w:rPr>
          <w:rFonts w:ascii="Times New Roman" w:hAnsi="Times New Roman" w:cs="Times New Roman"/>
          <w:sz w:val="24"/>
          <w:szCs w:val="24"/>
        </w:rPr>
        <w:t xml:space="preserve"> &amp; </w:t>
      </w:r>
      <w:hyperlink r:id="rId16" w:history="1">
        <w:r w:rsidRPr="00054FFA">
          <w:rPr>
            <w:rStyle w:val="Hyperlink"/>
            <w:rFonts w:ascii="Times New Roman" w:hAnsi="Times New Roman" w:cs="Times New Roman"/>
            <w:sz w:val="24"/>
            <w:szCs w:val="24"/>
          </w:rPr>
          <w:t>a.manju@nic.in</w:t>
        </w:r>
      </w:hyperlink>
      <w:r w:rsidRPr="00054FFA">
        <w:rPr>
          <w:rFonts w:ascii="Times New Roman" w:hAnsi="Times New Roman" w:cs="Times New Roman"/>
          <w:sz w:val="24"/>
          <w:szCs w:val="24"/>
        </w:rPr>
        <w:t xml:space="preserve"> for on- time support (Only those queries which are sent through email along with appropriate screenshots or error description will be considered as registered with the Help-desk)</w:t>
      </w:r>
    </w:p>
    <w:p w:rsidR="006120F3" w:rsidRPr="00054FFA" w:rsidRDefault="006120F3" w:rsidP="00464EC3">
      <w:pPr>
        <w:widowControl w:val="0"/>
        <w:autoSpaceDE w:val="0"/>
        <w:autoSpaceDN w:val="0"/>
        <w:adjustRightInd w:val="0"/>
        <w:ind w:right="6531"/>
        <w:rPr>
          <w:rFonts w:ascii="Times New Roman" w:hAnsi="Times New Roman" w:cs="Times New Roman"/>
          <w:b/>
          <w:sz w:val="24"/>
          <w:szCs w:val="24"/>
        </w:rPr>
      </w:pPr>
      <w:r w:rsidRPr="00054FFA">
        <w:rPr>
          <w:rFonts w:ascii="Times New Roman" w:hAnsi="Times New Roman" w:cs="Times New Roman"/>
          <w:b/>
          <w:sz w:val="24"/>
          <w:szCs w:val="24"/>
        </w:rPr>
        <w:t>Important Note:-</w:t>
      </w:r>
    </w:p>
    <w:p w:rsidR="006120F3" w:rsidRPr="00054FFA" w:rsidRDefault="006120F3" w:rsidP="00464EC3">
      <w:pPr>
        <w:widowControl w:val="0"/>
        <w:autoSpaceDE w:val="0"/>
        <w:autoSpaceDN w:val="0"/>
        <w:adjustRightInd w:val="0"/>
        <w:ind w:left="1440" w:right="93" w:hanging="720"/>
        <w:jc w:val="both"/>
        <w:rPr>
          <w:rFonts w:ascii="Times New Roman" w:hAnsi="Times New Roman" w:cs="Times New Roman"/>
          <w:sz w:val="24"/>
          <w:szCs w:val="24"/>
        </w:rPr>
      </w:pPr>
      <w:r w:rsidRPr="00054FFA">
        <w:rPr>
          <w:rFonts w:ascii="Times New Roman" w:hAnsi="Times New Roman" w:cs="Times New Roman"/>
          <w:sz w:val="24"/>
          <w:szCs w:val="24"/>
        </w:rPr>
        <w:t>(a)</w:t>
      </w:r>
      <w:r w:rsidRPr="00054FFA">
        <w:rPr>
          <w:rFonts w:ascii="Times New Roman" w:hAnsi="Times New Roman" w:cs="Times New Roman"/>
          <w:sz w:val="24"/>
          <w:szCs w:val="24"/>
        </w:rPr>
        <w:tab/>
        <w:t>Any  intending  bidder  can  contact  the  helpdesk  on  or  before  prior  to  4  hours  of  the scheduled closing date &amp; time of respective e-Auction/ Tender event.</w:t>
      </w:r>
    </w:p>
    <w:p w:rsidR="006120F3" w:rsidRPr="00054FFA" w:rsidRDefault="006120F3" w:rsidP="00464EC3">
      <w:pPr>
        <w:widowControl w:val="0"/>
        <w:autoSpaceDE w:val="0"/>
        <w:autoSpaceDN w:val="0"/>
        <w:adjustRightInd w:val="0"/>
        <w:spacing w:before="5"/>
        <w:ind w:left="1440" w:right="93" w:hanging="722"/>
        <w:jc w:val="both"/>
        <w:rPr>
          <w:rFonts w:ascii="Times New Roman" w:hAnsi="Times New Roman" w:cs="Times New Roman"/>
          <w:sz w:val="24"/>
          <w:szCs w:val="24"/>
        </w:rPr>
      </w:pPr>
      <w:r w:rsidRPr="00054FFA">
        <w:rPr>
          <w:rFonts w:ascii="Times New Roman" w:hAnsi="Times New Roman" w:cs="Times New Roman"/>
          <w:sz w:val="24"/>
          <w:szCs w:val="24"/>
        </w:rPr>
        <w:t xml:space="preserve">(b) </w:t>
      </w:r>
      <w:r w:rsidRPr="00054FFA">
        <w:rPr>
          <w:rFonts w:ascii="Times New Roman" w:hAnsi="Times New Roman" w:cs="Times New Roman"/>
          <w:sz w:val="24"/>
          <w:szCs w:val="24"/>
        </w:rPr>
        <w:tab/>
        <w:t>For queries pertaining to e-Payment of EMD, please contact the helpdesk at least 2 business days prior to the closing date &amp; time of e-Auction/Tender event.</w:t>
      </w:r>
    </w:p>
    <w:p w:rsidR="006120F3" w:rsidRPr="00054FFA" w:rsidRDefault="006120F3" w:rsidP="00464EC3">
      <w:pPr>
        <w:widowControl w:val="0"/>
        <w:autoSpaceDE w:val="0"/>
        <w:autoSpaceDN w:val="0"/>
        <w:adjustRightInd w:val="0"/>
        <w:ind w:left="1440" w:right="88" w:hanging="720"/>
        <w:jc w:val="both"/>
        <w:rPr>
          <w:rFonts w:ascii="Times New Roman" w:hAnsi="Times New Roman" w:cs="Times New Roman"/>
          <w:sz w:val="24"/>
          <w:szCs w:val="24"/>
        </w:rPr>
      </w:pPr>
      <w:r w:rsidRPr="00054FFA">
        <w:rPr>
          <w:rFonts w:ascii="Times New Roman" w:hAnsi="Times New Roman" w:cs="Times New Roman"/>
          <w:sz w:val="24"/>
          <w:szCs w:val="24"/>
        </w:rPr>
        <w:t xml:space="preserve">(c) </w:t>
      </w:r>
      <w:r w:rsidRPr="00054FFA">
        <w:rPr>
          <w:rFonts w:ascii="Times New Roman" w:hAnsi="Times New Roman" w:cs="Times New Roman"/>
          <w:sz w:val="24"/>
          <w:szCs w:val="24"/>
        </w:rPr>
        <w:tab/>
        <w:t xml:space="preserve">Help-desk support will remain closed during lunch break i.e. from 1:30 PM up to </w:t>
      </w:r>
      <w:r w:rsidR="006B7D72">
        <w:rPr>
          <w:rFonts w:ascii="Times New Roman" w:hAnsi="Times New Roman" w:cs="Times New Roman"/>
          <w:sz w:val="24"/>
          <w:szCs w:val="24"/>
          <w:u w:val="single"/>
        </w:rPr>
        <w:t>2:00</w:t>
      </w:r>
      <w:r w:rsidRPr="00054FFA">
        <w:rPr>
          <w:rFonts w:ascii="Times New Roman" w:hAnsi="Times New Roman" w:cs="Times New Roman"/>
          <w:sz w:val="24"/>
          <w:szCs w:val="24"/>
          <w:u w:val="single"/>
        </w:rPr>
        <w:t xml:space="preserve"> PM</w:t>
      </w:r>
      <w:r w:rsidRPr="00054FFA">
        <w:rPr>
          <w:rFonts w:ascii="Times New Roman" w:hAnsi="Times New Roman" w:cs="Times New Roman"/>
          <w:sz w:val="24"/>
          <w:szCs w:val="24"/>
        </w:rPr>
        <w:t xml:space="preserve"> on each working day.</w:t>
      </w:r>
    </w:p>
    <w:p w:rsidR="006120F3" w:rsidRPr="00054FFA" w:rsidRDefault="006120F3" w:rsidP="00464EC3">
      <w:pPr>
        <w:widowControl w:val="0"/>
        <w:autoSpaceDE w:val="0"/>
        <w:autoSpaceDN w:val="0"/>
        <w:adjustRightInd w:val="0"/>
        <w:jc w:val="both"/>
        <w:rPr>
          <w:rFonts w:ascii="Times New Roman" w:hAnsi="Times New Roman" w:cs="Times New Roman"/>
          <w:b/>
          <w:sz w:val="24"/>
          <w:szCs w:val="24"/>
        </w:rPr>
      </w:pPr>
      <w:r w:rsidRPr="00054FFA">
        <w:rPr>
          <w:rFonts w:ascii="Times New Roman" w:hAnsi="Times New Roman" w:cs="Times New Roman"/>
          <w:b/>
          <w:sz w:val="24"/>
          <w:szCs w:val="24"/>
        </w:rPr>
        <w:t>Haryana e-tender Help Desk Office will remain open 7x24 hours</w:t>
      </w:r>
    </w:p>
    <w:p w:rsidR="006120F3" w:rsidRPr="00054FFA" w:rsidRDefault="006120F3" w:rsidP="00464EC3">
      <w:pPr>
        <w:pStyle w:val="Standard"/>
        <w:spacing w:after="200" w:line="276" w:lineRule="auto"/>
        <w:ind w:left="1134" w:hanging="1134"/>
        <w:jc w:val="both"/>
        <w:rPr>
          <w:rFonts w:eastAsia="SimSun" w:cs="Times New Roman"/>
          <w:kern w:val="0"/>
          <w:lang w:val="en-US" w:eastAsia="en-US" w:bidi="ar-SA"/>
        </w:rPr>
      </w:pPr>
      <w:r w:rsidRPr="00054FFA">
        <w:rPr>
          <w:rFonts w:cs="Times New Roman"/>
          <w:b/>
          <w:color w:val="000000"/>
        </w:rPr>
        <w:t xml:space="preserve">NOTE:- </w:t>
      </w:r>
      <w:r w:rsidRPr="00054FFA">
        <w:rPr>
          <w:rFonts w:eastAsia="SimSun" w:cs="Times New Roman"/>
          <w:kern w:val="0"/>
          <w:lang w:val="en-US" w:eastAsia="en-US" w:bidi="ar-SA"/>
        </w:rPr>
        <w:t xml:space="preserve">Bidders participating in online tenders shall check the validity of his/her Digital Signature Certificate before participating in the online Tenders at the portal </w:t>
      </w:r>
      <w:hyperlink r:id="rId17" w:history="1">
        <w:r w:rsidRPr="00054FFA">
          <w:rPr>
            <w:rFonts w:eastAsia="SimSun" w:cs="Times New Roman"/>
            <w:kern w:val="0"/>
            <w:lang w:val="en-US" w:eastAsia="en-US" w:bidi="ar-SA"/>
          </w:rPr>
          <w:t>www.etenders.hry.nic.in</w:t>
        </w:r>
      </w:hyperlink>
      <w:r w:rsidRPr="00054FFA">
        <w:rPr>
          <w:rFonts w:eastAsia="SimSun" w:cs="Times New Roman"/>
          <w:kern w:val="0"/>
          <w:lang w:val="en-US" w:eastAsia="en-US" w:bidi="ar-SA"/>
        </w:rPr>
        <w:t xml:space="preserve">.  </w:t>
      </w:r>
    </w:p>
    <w:p w:rsidR="006120F3" w:rsidRPr="00054FFA" w:rsidRDefault="006120F3" w:rsidP="00464EC3">
      <w:pPr>
        <w:pStyle w:val="Standard"/>
        <w:tabs>
          <w:tab w:val="left" w:pos="810"/>
          <w:tab w:val="left" w:pos="1134"/>
        </w:tabs>
        <w:spacing w:after="200" w:line="276" w:lineRule="auto"/>
        <w:ind w:left="1134"/>
        <w:jc w:val="both"/>
        <w:rPr>
          <w:rFonts w:eastAsia="SimSun" w:cs="Times New Roman"/>
          <w:kern w:val="0"/>
          <w:lang w:val="en-US" w:eastAsia="en-US" w:bidi="ar-SA"/>
        </w:rPr>
      </w:pPr>
      <w:r w:rsidRPr="00054FFA">
        <w:rPr>
          <w:rFonts w:eastAsia="SimSun" w:cs="Times New Roman"/>
          <w:kern w:val="0"/>
          <w:lang w:val="en-US" w:eastAsia="en-US" w:bidi="ar-SA"/>
        </w:rPr>
        <w:t xml:space="preserve">For help manual please refer to the ‘Home Page’ of the e-tender website at </w:t>
      </w:r>
      <w:hyperlink r:id="rId18" w:history="1">
        <w:r w:rsidRPr="00054FFA">
          <w:rPr>
            <w:rFonts w:eastAsia="SimSun" w:cs="Times New Roman"/>
            <w:kern w:val="0"/>
            <w:lang w:val="en-US" w:eastAsia="en-US" w:bidi="ar-SA"/>
          </w:rPr>
          <w:t>www.etenders.hry.nic.in</w:t>
        </w:r>
      </w:hyperlink>
      <w:r w:rsidRPr="00054FFA">
        <w:rPr>
          <w:rFonts w:eastAsia="SimSun" w:cs="Times New Roman"/>
          <w:kern w:val="0"/>
          <w:lang w:val="en-US" w:eastAsia="en-US" w:bidi="ar-SA"/>
        </w:rPr>
        <w:t>, and click on the available link ‘How to...?’ to download the file.</w:t>
      </w:r>
    </w:p>
    <w:p w:rsidR="00303835" w:rsidRPr="00054FFA" w:rsidRDefault="00303835" w:rsidP="0055205A">
      <w:pPr>
        <w:pStyle w:val="ListParagraph"/>
        <w:numPr>
          <w:ilvl w:val="0"/>
          <w:numId w:val="8"/>
        </w:numPr>
        <w:jc w:val="both"/>
        <w:rPr>
          <w:rFonts w:ascii="Times New Roman" w:hAnsi="Times New Roman" w:cs="Times New Roman"/>
          <w:sz w:val="24"/>
          <w:szCs w:val="24"/>
        </w:rPr>
      </w:pPr>
      <w:r w:rsidRPr="00054FFA">
        <w:rPr>
          <w:rFonts w:ascii="Times New Roman" w:hAnsi="Times New Roman" w:cs="Times New Roman"/>
          <w:b/>
          <w:sz w:val="24"/>
          <w:szCs w:val="24"/>
        </w:rPr>
        <w:t>BRIEF DESCRIPTION ON SCOPE OF WORK:-</w:t>
      </w:r>
    </w:p>
    <w:p w:rsidR="00303835" w:rsidRPr="00054FFA" w:rsidRDefault="00303835" w:rsidP="00464EC3">
      <w:pPr>
        <w:ind w:left="1080" w:hanging="1080"/>
        <w:jc w:val="both"/>
        <w:rPr>
          <w:rFonts w:ascii="Times New Roman" w:hAnsi="Times New Roman" w:cs="Times New Roman"/>
          <w:sz w:val="24"/>
          <w:szCs w:val="24"/>
        </w:rPr>
      </w:pPr>
      <w:r w:rsidRPr="00AB00B9">
        <w:rPr>
          <w:rFonts w:ascii="Times New Roman" w:hAnsi="Times New Roman" w:cs="Times New Roman"/>
        </w:rPr>
        <w:tab/>
      </w:r>
      <w:r w:rsidRPr="00054FFA">
        <w:rPr>
          <w:rFonts w:ascii="Times New Roman" w:hAnsi="Times New Roman" w:cs="Times New Roman"/>
          <w:color w:val="000000"/>
          <w:sz w:val="24"/>
          <w:szCs w:val="24"/>
        </w:rPr>
        <w:t>The scope of work is as under:-</w:t>
      </w:r>
    </w:p>
    <w:p w:rsidR="00303835" w:rsidRPr="00054FFA" w:rsidRDefault="00303835" w:rsidP="00464EC3">
      <w:pPr>
        <w:spacing w:after="0"/>
        <w:ind w:left="1080" w:hanging="1080"/>
        <w:jc w:val="both"/>
        <w:rPr>
          <w:rFonts w:ascii="Times New Roman" w:hAnsi="Times New Roman" w:cs="Times New Roman"/>
          <w:color w:val="000000"/>
          <w:sz w:val="24"/>
          <w:szCs w:val="24"/>
        </w:rPr>
      </w:pPr>
      <w:r w:rsidRPr="00054FFA">
        <w:rPr>
          <w:rFonts w:ascii="Times New Roman" w:hAnsi="Times New Roman" w:cs="Times New Roman"/>
          <w:sz w:val="24"/>
          <w:szCs w:val="24"/>
        </w:rPr>
        <w:t xml:space="preserve">      (i)</w:t>
      </w:r>
      <w:r w:rsidRPr="00054FFA">
        <w:rPr>
          <w:rFonts w:ascii="Times New Roman" w:hAnsi="Times New Roman" w:cs="Times New Roman"/>
          <w:sz w:val="24"/>
          <w:szCs w:val="24"/>
        </w:rPr>
        <w:tab/>
      </w:r>
      <w:r w:rsidRPr="00054FFA">
        <w:rPr>
          <w:rFonts w:ascii="Times New Roman" w:hAnsi="Times New Roman" w:cs="Times New Roman"/>
          <w:color w:val="000000"/>
          <w:sz w:val="24"/>
          <w:szCs w:val="24"/>
        </w:rPr>
        <w:t>Security Services and supply of other manpower’s at Head Office &amp; other various field offices of the Department will be required to be provided on all working days, included any other type of miscellaneous type of work assigned by the officer-in-charge.</w:t>
      </w:r>
    </w:p>
    <w:p w:rsidR="00303835" w:rsidRPr="00054FFA" w:rsidRDefault="00303835" w:rsidP="00464EC3">
      <w:pPr>
        <w:tabs>
          <w:tab w:val="left" w:pos="900"/>
        </w:tabs>
        <w:spacing w:after="0"/>
        <w:ind w:left="1080" w:hanging="720"/>
        <w:jc w:val="both"/>
        <w:rPr>
          <w:rFonts w:ascii="Times New Roman" w:hAnsi="Times New Roman" w:cs="Times New Roman"/>
          <w:sz w:val="24"/>
          <w:szCs w:val="24"/>
        </w:rPr>
      </w:pPr>
      <w:r w:rsidRPr="00054FFA">
        <w:rPr>
          <w:rFonts w:ascii="Times New Roman" w:hAnsi="Times New Roman" w:cs="Times New Roman"/>
          <w:sz w:val="24"/>
          <w:szCs w:val="24"/>
        </w:rPr>
        <w:t xml:space="preserve">(ii)   </w:t>
      </w:r>
      <w:r w:rsidR="008B7981">
        <w:rPr>
          <w:rFonts w:ascii="Times New Roman" w:hAnsi="Times New Roman" w:cs="Times New Roman"/>
          <w:sz w:val="24"/>
          <w:szCs w:val="24"/>
        </w:rPr>
        <w:tab/>
      </w:r>
      <w:r w:rsidR="008B7981">
        <w:rPr>
          <w:rFonts w:ascii="Times New Roman" w:hAnsi="Times New Roman" w:cs="Times New Roman"/>
          <w:sz w:val="24"/>
          <w:szCs w:val="24"/>
        </w:rPr>
        <w:tab/>
      </w:r>
      <w:r w:rsidRPr="00054FFA">
        <w:rPr>
          <w:rFonts w:ascii="Times New Roman" w:hAnsi="Times New Roman" w:cs="Times New Roman"/>
          <w:color w:val="000000"/>
          <w:sz w:val="24"/>
          <w:szCs w:val="24"/>
        </w:rPr>
        <w:t xml:space="preserve">In case of Chowkidar, the duty hours will be 5:00 PM to 9:00 AM during    working days whereas 24 hours watch &amp; Ward staff are needed on Saturday, </w:t>
      </w:r>
      <w:r w:rsidRPr="00054FFA">
        <w:rPr>
          <w:rFonts w:ascii="Times New Roman" w:hAnsi="Times New Roman" w:cs="Times New Roman"/>
          <w:color w:val="000000"/>
          <w:sz w:val="24"/>
          <w:szCs w:val="24"/>
        </w:rPr>
        <w:lastRenderedPageBreak/>
        <w:t>Sunday and other Gazzetted holidays as declared by the Government of Haryana from time to time.</w:t>
      </w:r>
      <w:r w:rsidRPr="00054FFA">
        <w:rPr>
          <w:rFonts w:ascii="Times New Roman" w:hAnsi="Times New Roman" w:cs="Times New Roman"/>
          <w:sz w:val="24"/>
          <w:szCs w:val="24"/>
        </w:rPr>
        <w:t xml:space="preserve"> </w:t>
      </w:r>
    </w:p>
    <w:p w:rsidR="00303835" w:rsidRPr="00054FFA" w:rsidRDefault="00303835" w:rsidP="0055205A">
      <w:pPr>
        <w:numPr>
          <w:ilvl w:val="0"/>
          <w:numId w:val="2"/>
        </w:numPr>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In case of Peon, services will be needed from 8:30 AM to 5:30 PM (with normal lunch break) during working days except Saturday, Sunday and other Gazetted Holidays as applicable in Haryana.  However, in case officers sit late in the office to dispose off official work, the services of engaged persons will be needed till the officers remain in the office.  Also in case of emergency, the engaged person will have to attend office on Saturday, Sunday and during Gazetted Holidays for which he/she will be given advance intimation.</w:t>
      </w:r>
    </w:p>
    <w:p w:rsidR="00303835" w:rsidRPr="00054FFA" w:rsidRDefault="00303835" w:rsidP="0055205A">
      <w:pPr>
        <w:numPr>
          <w:ilvl w:val="0"/>
          <w:numId w:val="2"/>
        </w:numPr>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The Drivers will remain at the disposal of officers and can be called at any time i.e. Saturday, Sunday and other Gazzetted holidays also.</w:t>
      </w:r>
    </w:p>
    <w:p w:rsidR="00303835" w:rsidRPr="00054FFA" w:rsidRDefault="00303835" w:rsidP="0055205A">
      <w:pPr>
        <w:numPr>
          <w:ilvl w:val="0"/>
          <w:numId w:val="2"/>
        </w:numPr>
        <w:spacing w:after="0"/>
        <w:jc w:val="both"/>
        <w:rPr>
          <w:rFonts w:ascii="Times New Roman" w:hAnsi="Times New Roman" w:cs="Times New Roman"/>
          <w:color w:val="000000"/>
          <w:sz w:val="24"/>
          <w:szCs w:val="24"/>
        </w:rPr>
      </w:pPr>
      <w:r w:rsidRPr="00054FFA">
        <w:rPr>
          <w:rFonts w:ascii="Times New Roman" w:hAnsi="Times New Roman" w:cs="Times New Roman"/>
          <w:sz w:val="24"/>
          <w:szCs w:val="24"/>
        </w:rPr>
        <w:t xml:space="preserve"> </w:t>
      </w:r>
      <w:r w:rsidRPr="00054FFA">
        <w:rPr>
          <w:rFonts w:ascii="Times New Roman" w:hAnsi="Times New Roman" w:cs="Times New Roman"/>
          <w:color w:val="000000"/>
          <w:sz w:val="24"/>
          <w:szCs w:val="24"/>
        </w:rPr>
        <w:t xml:space="preserve">In case of Data Entry Operator to the </w:t>
      </w:r>
      <w:r w:rsidR="00D97647">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services will be needed from 9:00 AM of 5:00 PM (with normal lunch break) during working days except Saturday, Sunday and other Gazetted Holidays.  However, in case officers sit late in the office to dispose of official work, the services of engaged persons should be needed till the officers remain in the office.  Also in case of emergency, the engaged person will have to attend office on Saturday, Sunday and during the Gazzetted holidays for which he /she will be given advance intimation without any extra remunerations. </w:t>
      </w:r>
    </w:p>
    <w:p w:rsidR="00303835" w:rsidRPr="00054FFA" w:rsidRDefault="00303835" w:rsidP="0055205A">
      <w:pPr>
        <w:numPr>
          <w:ilvl w:val="0"/>
          <w:numId w:val="2"/>
        </w:numPr>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Leave reserve for weekly rest and other holidays/national holidays will be provided by the Service Provider.  No extra charges will be paid by the </w:t>
      </w:r>
      <w:r w:rsidR="00D97647">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for the above.</w:t>
      </w:r>
    </w:p>
    <w:p w:rsidR="00303835" w:rsidRPr="00054FFA" w:rsidRDefault="00303835" w:rsidP="00464EC3">
      <w:pPr>
        <w:spacing w:after="0"/>
        <w:ind w:left="1080"/>
        <w:jc w:val="both"/>
        <w:rPr>
          <w:rFonts w:ascii="Times New Roman" w:hAnsi="Times New Roman" w:cs="Times New Roman"/>
          <w:sz w:val="24"/>
          <w:szCs w:val="24"/>
        </w:rPr>
      </w:pPr>
    </w:p>
    <w:p w:rsidR="00303835" w:rsidRPr="00054FFA" w:rsidRDefault="00303835" w:rsidP="0055205A">
      <w:pPr>
        <w:pStyle w:val="ListParagraph"/>
        <w:numPr>
          <w:ilvl w:val="0"/>
          <w:numId w:val="8"/>
        </w:numPr>
        <w:jc w:val="both"/>
        <w:rPr>
          <w:rFonts w:ascii="Times New Roman" w:hAnsi="Times New Roman" w:cs="Times New Roman"/>
          <w:b/>
          <w:sz w:val="24"/>
          <w:szCs w:val="24"/>
        </w:rPr>
      </w:pPr>
      <w:r w:rsidRPr="00054FFA">
        <w:rPr>
          <w:rFonts w:ascii="Times New Roman" w:hAnsi="Times New Roman" w:cs="Times New Roman"/>
          <w:b/>
          <w:sz w:val="24"/>
          <w:szCs w:val="24"/>
        </w:rPr>
        <w:t xml:space="preserve">ELIGIBILITY CRITERIA:- </w:t>
      </w:r>
    </w:p>
    <w:p w:rsidR="00303835" w:rsidRPr="00054FFA" w:rsidRDefault="00650FE6" w:rsidP="00464EC3">
      <w:pPr>
        <w:pStyle w:val="BodyText"/>
        <w:spacing w:line="276" w:lineRule="auto"/>
        <w:ind w:left="720" w:right="119" w:firstLine="131"/>
        <w:jc w:val="both"/>
        <w:rPr>
          <w:rFonts w:eastAsiaTheme="minorHAnsi"/>
          <w:color w:val="000000"/>
          <w:szCs w:val="24"/>
          <w:lang w:val="en-IN"/>
        </w:rPr>
      </w:pPr>
      <w:r>
        <w:rPr>
          <w:rFonts w:eastAsiaTheme="minorHAnsi"/>
          <w:color w:val="000000"/>
          <w:szCs w:val="24"/>
          <w:lang w:val="en-IN"/>
        </w:rPr>
        <w:t xml:space="preserve"> </w:t>
      </w:r>
      <w:r w:rsidR="00303835" w:rsidRPr="00054FFA">
        <w:rPr>
          <w:rFonts w:eastAsiaTheme="minorHAnsi"/>
          <w:color w:val="000000"/>
          <w:szCs w:val="24"/>
          <w:lang w:val="en-IN"/>
        </w:rPr>
        <w:t>The following shall be the eligibility criteria for selection of bidders technically: -</w:t>
      </w:r>
    </w:p>
    <w:p w:rsidR="00303835" w:rsidRPr="00054FFA" w:rsidRDefault="00303835" w:rsidP="0055205A">
      <w:pPr>
        <w:pStyle w:val="BodyText"/>
        <w:widowControl w:val="0"/>
        <w:numPr>
          <w:ilvl w:val="0"/>
          <w:numId w:val="3"/>
        </w:numPr>
        <w:spacing w:line="276" w:lineRule="auto"/>
        <w:ind w:left="1080" w:right="120" w:hanging="229"/>
        <w:jc w:val="both"/>
        <w:rPr>
          <w:rFonts w:eastAsiaTheme="minorHAnsi"/>
          <w:color w:val="000000"/>
          <w:szCs w:val="24"/>
          <w:lang w:val="en-IN"/>
        </w:rPr>
      </w:pPr>
      <w:r w:rsidRPr="00054FFA">
        <w:rPr>
          <w:rFonts w:eastAsiaTheme="minorHAnsi"/>
          <w:color w:val="000000"/>
          <w:szCs w:val="24"/>
          <w:lang w:val="en-IN"/>
        </w:rPr>
        <w:t>The Bidder should be registered with the Income Tax, Service Tax and also registered under the labour laws, Employees Provident Fund Organization, Employees State Insurance Corporation.</w:t>
      </w:r>
    </w:p>
    <w:p w:rsidR="00303835" w:rsidRPr="00054FFA" w:rsidRDefault="00303835" w:rsidP="0055205A">
      <w:pPr>
        <w:pStyle w:val="BodyText"/>
        <w:widowControl w:val="0"/>
        <w:numPr>
          <w:ilvl w:val="0"/>
          <w:numId w:val="3"/>
        </w:numPr>
        <w:tabs>
          <w:tab w:val="left" w:pos="1080"/>
        </w:tabs>
        <w:spacing w:line="276" w:lineRule="auto"/>
        <w:ind w:left="1080" w:right="118" w:hanging="229"/>
        <w:jc w:val="both"/>
        <w:rPr>
          <w:rFonts w:eastAsiaTheme="minorHAnsi"/>
          <w:color w:val="000000"/>
          <w:szCs w:val="24"/>
          <w:lang w:val="en-IN"/>
        </w:rPr>
      </w:pPr>
      <w:r w:rsidRPr="00054FFA">
        <w:rPr>
          <w:rFonts w:eastAsiaTheme="minorHAnsi"/>
          <w:color w:val="000000"/>
          <w:szCs w:val="24"/>
          <w:lang w:val="en-IN"/>
        </w:rPr>
        <w:t>The Bidder should also have clearance from Sales/Service Tax Department, and Income Tax Department. Relevant proof in support shall be submitted.</w:t>
      </w:r>
    </w:p>
    <w:p w:rsidR="00303835" w:rsidRPr="00054FFA" w:rsidRDefault="00303835" w:rsidP="0055205A">
      <w:pPr>
        <w:pStyle w:val="BodyText"/>
        <w:widowControl w:val="0"/>
        <w:numPr>
          <w:ilvl w:val="0"/>
          <w:numId w:val="3"/>
        </w:numPr>
        <w:tabs>
          <w:tab w:val="left" w:pos="1080"/>
        </w:tabs>
        <w:spacing w:line="276" w:lineRule="auto"/>
        <w:ind w:left="1080" w:right="118" w:hanging="229"/>
        <w:jc w:val="both"/>
        <w:rPr>
          <w:rFonts w:eastAsiaTheme="minorHAnsi"/>
          <w:color w:val="000000"/>
          <w:szCs w:val="24"/>
          <w:lang w:val="en-IN"/>
        </w:rPr>
      </w:pPr>
      <w:r w:rsidRPr="00054FFA">
        <w:rPr>
          <w:rFonts w:eastAsiaTheme="minorHAnsi"/>
          <w:color w:val="000000"/>
          <w:szCs w:val="24"/>
          <w:lang w:val="en-IN"/>
        </w:rPr>
        <w:t xml:space="preserve">The Bidder should have </w:t>
      </w:r>
      <w:r w:rsidR="009106B5" w:rsidRPr="00054FFA">
        <w:rPr>
          <w:rFonts w:eastAsiaTheme="minorHAnsi"/>
          <w:color w:val="000000"/>
          <w:szCs w:val="24"/>
          <w:lang w:val="en-IN"/>
        </w:rPr>
        <w:t xml:space="preserve">minimum </w:t>
      </w:r>
      <w:r w:rsidR="0045048A">
        <w:rPr>
          <w:rFonts w:eastAsiaTheme="minorHAnsi"/>
          <w:color w:val="000000"/>
          <w:szCs w:val="24"/>
          <w:lang w:val="en-IN"/>
        </w:rPr>
        <w:t>consecutive</w:t>
      </w:r>
      <w:r w:rsidR="0045048A" w:rsidRPr="00054FFA">
        <w:rPr>
          <w:rFonts w:eastAsiaTheme="minorHAnsi"/>
          <w:color w:val="000000"/>
          <w:szCs w:val="24"/>
          <w:lang w:val="en-IN"/>
        </w:rPr>
        <w:t xml:space="preserve"> </w:t>
      </w:r>
      <w:r w:rsidRPr="00054FFA">
        <w:rPr>
          <w:rFonts w:eastAsiaTheme="minorHAnsi"/>
          <w:color w:val="000000"/>
          <w:szCs w:val="24"/>
          <w:lang w:val="en-IN"/>
        </w:rPr>
        <w:t>five years experience in the similar field of unskilled, semiskilled, skilled and high skilled providing and manpower services in the Government Departments/Public Sector (Central or State)/ Private Sector</w:t>
      </w:r>
      <w:r w:rsidR="0016120D">
        <w:rPr>
          <w:rFonts w:eastAsiaTheme="minorHAnsi"/>
          <w:color w:val="000000"/>
          <w:szCs w:val="24"/>
          <w:lang w:val="en-IN"/>
        </w:rPr>
        <w:t>.</w:t>
      </w:r>
      <w:r w:rsidRPr="00054FFA">
        <w:rPr>
          <w:rFonts w:eastAsiaTheme="minorHAnsi"/>
          <w:color w:val="000000"/>
          <w:szCs w:val="24"/>
          <w:lang w:val="en-IN"/>
        </w:rPr>
        <w:t xml:space="preserve"> The bidder should submit proof to support the claim</w:t>
      </w:r>
      <w:r w:rsidR="008B7981">
        <w:rPr>
          <w:rFonts w:eastAsiaTheme="minorHAnsi"/>
          <w:color w:val="000000"/>
          <w:szCs w:val="24"/>
          <w:lang w:val="en-IN"/>
        </w:rPr>
        <w:t xml:space="preserve"> alongwith satisfactory report from the concerned organization</w:t>
      </w:r>
      <w:r w:rsidR="0030497C">
        <w:rPr>
          <w:rFonts w:eastAsiaTheme="minorHAnsi"/>
          <w:color w:val="000000"/>
          <w:szCs w:val="24"/>
          <w:lang w:val="en-IN"/>
        </w:rPr>
        <w:t xml:space="preserve"> of said </w:t>
      </w:r>
      <w:r w:rsidR="00650FE6">
        <w:rPr>
          <w:rFonts w:eastAsiaTheme="minorHAnsi"/>
          <w:color w:val="000000"/>
          <w:szCs w:val="24"/>
          <w:lang w:val="en-IN"/>
        </w:rPr>
        <w:t>period</w:t>
      </w:r>
      <w:r w:rsidRPr="00054FFA">
        <w:rPr>
          <w:rFonts w:eastAsiaTheme="minorHAnsi"/>
          <w:color w:val="000000"/>
          <w:szCs w:val="24"/>
          <w:lang w:val="en-IN"/>
        </w:rPr>
        <w:t>.</w:t>
      </w:r>
    </w:p>
    <w:p w:rsidR="00303835" w:rsidRPr="00054FFA" w:rsidRDefault="00303835" w:rsidP="0055205A">
      <w:pPr>
        <w:pStyle w:val="BodyText"/>
        <w:widowControl w:val="0"/>
        <w:numPr>
          <w:ilvl w:val="0"/>
          <w:numId w:val="3"/>
        </w:numPr>
        <w:tabs>
          <w:tab w:val="left" w:pos="1080"/>
        </w:tabs>
        <w:spacing w:line="276" w:lineRule="auto"/>
        <w:ind w:left="1080" w:right="118" w:hanging="229"/>
        <w:jc w:val="both"/>
        <w:rPr>
          <w:rFonts w:eastAsiaTheme="minorHAnsi"/>
          <w:color w:val="000000"/>
          <w:szCs w:val="24"/>
          <w:lang w:val="en-IN"/>
        </w:rPr>
      </w:pPr>
      <w:r w:rsidRPr="00054FFA">
        <w:rPr>
          <w:rFonts w:eastAsiaTheme="minorHAnsi"/>
          <w:color w:val="000000"/>
          <w:szCs w:val="24"/>
          <w:lang w:val="en-IN"/>
        </w:rPr>
        <w:t xml:space="preserve">The present </w:t>
      </w:r>
      <w:r w:rsidRPr="00054FFA">
        <w:rPr>
          <w:rFonts w:eastAsiaTheme="minorHAnsi"/>
          <w:b/>
          <w:bCs/>
          <w:color w:val="000000"/>
          <w:szCs w:val="24"/>
          <w:lang w:val="en-IN"/>
        </w:rPr>
        <w:t>net worth</w:t>
      </w:r>
      <w:r w:rsidRPr="00054FFA">
        <w:rPr>
          <w:rFonts w:eastAsiaTheme="minorHAnsi"/>
          <w:color w:val="000000"/>
          <w:szCs w:val="24"/>
          <w:lang w:val="en-IN"/>
        </w:rPr>
        <w:t xml:space="preserve"> of the participating firm should be </w:t>
      </w:r>
      <w:r w:rsidRPr="00054FFA">
        <w:rPr>
          <w:rFonts w:eastAsiaTheme="minorHAnsi"/>
          <w:b/>
          <w:bCs/>
          <w:color w:val="000000"/>
          <w:szCs w:val="24"/>
          <w:lang w:val="en-IN"/>
        </w:rPr>
        <w:t>Rs. 1.00 Crores</w:t>
      </w:r>
      <w:r w:rsidRPr="00054FFA">
        <w:rPr>
          <w:rFonts w:eastAsiaTheme="minorHAnsi"/>
          <w:color w:val="000000"/>
          <w:szCs w:val="24"/>
          <w:lang w:val="en-IN"/>
        </w:rPr>
        <w:t xml:space="preserve"> certified by CA/Bank.</w:t>
      </w:r>
    </w:p>
    <w:p w:rsidR="00303835" w:rsidRPr="00054FFA" w:rsidRDefault="00303835" w:rsidP="0055205A">
      <w:pPr>
        <w:pStyle w:val="BodyText"/>
        <w:widowControl w:val="0"/>
        <w:numPr>
          <w:ilvl w:val="0"/>
          <w:numId w:val="3"/>
        </w:numPr>
        <w:tabs>
          <w:tab w:val="left" w:pos="1080"/>
        </w:tabs>
        <w:spacing w:line="276" w:lineRule="auto"/>
        <w:ind w:left="1080" w:right="118" w:hanging="229"/>
        <w:jc w:val="both"/>
        <w:rPr>
          <w:rFonts w:eastAsiaTheme="minorHAnsi"/>
          <w:color w:val="000000"/>
          <w:szCs w:val="24"/>
          <w:lang w:val="en-IN"/>
        </w:rPr>
      </w:pPr>
      <w:r w:rsidRPr="00054FFA">
        <w:rPr>
          <w:rFonts w:eastAsiaTheme="minorHAnsi"/>
          <w:color w:val="000000"/>
          <w:szCs w:val="24"/>
          <w:lang w:val="en-IN"/>
        </w:rPr>
        <w:t xml:space="preserve">The </w:t>
      </w:r>
      <w:r w:rsidRPr="00054FFA">
        <w:rPr>
          <w:rFonts w:eastAsiaTheme="minorHAnsi"/>
          <w:b/>
          <w:bCs/>
          <w:color w:val="000000"/>
          <w:szCs w:val="24"/>
          <w:lang w:val="en-IN"/>
        </w:rPr>
        <w:t>Annual Turnover</w:t>
      </w:r>
      <w:r w:rsidRPr="00054FFA">
        <w:rPr>
          <w:rFonts w:eastAsiaTheme="minorHAnsi"/>
          <w:color w:val="000000"/>
          <w:szCs w:val="24"/>
          <w:lang w:val="en-IN"/>
        </w:rPr>
        <w:t xml:space="preserve"> of the bidder should be</w:t>
      </w:r>
      <w:r w:rsidR="009106B5" w:rsidRPr="00054FFA">
        <w:rPr>
          <w:rFonts w:eastAsiaTheme="minorHAnsi"/>
          <w:color w:val="000000"/>
          <w:szCs w:val="24"/>
          <w:lang w:val="en-IN"/>
        </w:rPr>
        <w:t xml:space="preserve"> minimum</w:t>
      </w:r>
      <w:r w:rsidRPr="00054FFA">
        <w:rPr>
          <w:rFonts w:eastAsiaTheme="minorHAnsi"/>
          <w:color w:val="000000"/>
          <w:szCs w:val="24"/>
          <w:lang w:val="en-IN"/>
        </w:rPr>
        <w:t xml:space="preserve"> </w:t>
      </w:r>
      <w:r w:rsidRPr="00054FFA">
        <w:rPr>
          <w:rFonts w:eastAsiaTheme="minorHAnsi"/>
          <w:b/>
          <w:bCs/>
          <w:color w:val="000000"/>
          <w:szCs w:val="24"/>
          <w:lang w:val="en-IN"/>
        </w:rPr>
        <w:t>Rs. 5.00 Crore</w:t>
      </w:r>
      <w:r w:rsidRPr="00054FFA">
        <w:rPr>
          <w:rFonts w:eastAsiaTheme="minorHAnsi"/>
          <w:color w:val="000000"/>
          <w:szCs w:val="24"/>
          <w:lang w:val="en-IN"/>
        </w:rPr>
        <w:t xml:space="preserve"> for the tendered</w:t>
      </w:r>
      <w:r w:rsidR="00C371BC">
        <w:rPr>
          <w:rFonts w:eastAsiaTheme="minorHAnsi"/>
          <w:color w:val="000000"/>
          <w:szCs w:val="24"/>
          <w:lang w:val="en-IN"/>
        </w:rPr>
        <w:t xml:space="preserve"> work</w:t>
      </w:r>
      <w:r w:rsidRPr="00054FFA">
        <w:rPr>
          <w:rFonts w:eastAsiaTheme="minorHAnsi"/>
          <w:color w:val="000000"/>
          <w:szCs w:val="24"/>
          <w:lang w:val="en-IN"/>
        </w:rPr>
        <w:t xml:space="preserve"> / similar </w:t>
      </w:r>
      <w:r w:rsidR="00C371BC">
        <w:rPr>
          <w:rFonts w:eastAsiaTheme="minorHAnsi"/>
          <w:color w:val="000000"/>
          <w:szCs w:val="24"/>
          <w:lang w:val="en-IN"/>
        </w:rPr>
        <w:t xml:space="preserve">field </w:t>
      </w:r>
      <w:r w:rsidR="0015127D">
        <w:rPr>
          <w:rFonts w:eastAsiaTheme="minorHAnsi"/>
          <w:color w:val="000000"/>
          <w:szCs w:val="24"/>
          <w:lang w:val="en-IN"/>
        </w:rPr>
        <w:t xml:space="preserve">in </w:t>
      </w:r>
      <w:r w:rsidRPr="00054FFA">
        <w:rPr>
          <w:rFonts w:eastAsiaTheme="minorHAnsi"/>
          <w:color w:val="000000"/>
          <w:szCs w:val="24"/>
          <w:lang w:val="en-IN"/>
        </w:rPr>
        <w:t xml:space="preserve">preceding last three years ending 31st March of the previous financial year for which they would submit audited balance sheet alongwith certificate from Charted Accountant for last </w:t>
      </w:r>
      <w:r w:rsidR="00C371BC">
        <w:rPr>
          <w:rFonts w:eastAsiaTheme="minorHAnsi"/>
          <w:color w:val="000000"/>
          <w:szCs w:val="24"/>
          <w:lang w:val="en-IN"/>
        </w:rPr>
        <w:t>3</w:t>
      </w:r>
      <w:r w:rsidRPr="00054FFA">
        <w:rPr>
          <w:rFonts w:eastAsiaTheme="minorHAnsi"/>
          <w:color w:val="000000"/>
          <w:szCs w:val="24"/>
          <w:lang w:val="en-IN"/>
        </w:rPr>
        <w:t xml:space="preserve"> years.</w:t>
      </w:r>
    </w:p>
    <w:p w:rsidR="00303835" w:rsidRPr="00054FFA" w:rsidRDefault="00303835" w:rsidP="0055205A">
      <w:pPr>
        <w:pStyle w:val="BodyText"/>
        <w:widowControl w:val="0"/>
        <w:numPr>
          <w:ilvl w:val="0"/>
          <w:numId w:val="3"/>
        </w:numPr>
        <w:tabs>
          <w:tab w:val="left" w:pos="1080"/>
        </w:tabs>
        <w:spacing w:line="276" w:lineRule="auto"/>
        <w:ind w:left="1080" w:right="118" w:hanging="229"/>
        <w:jc w:val="both"/>
        <w:rPr>
          <w:b/>
          <w:szCs w:val="24"/>
        </w:rPr>
      </w:pPr>
      <w:r w:rsidRPr="00054FFA">
        <w:rPr>
          <w:rFonts w:eastAsiaTheme="minorHAnsi"/>
          <w:color w:val="000000"/>
          <w:szCs w:val="24"/>
          <w:lang w:val="en-IN"/>
        </w:rPr>
        <w:t>The bidder should not have been blacklisted by any Central/State Government Department/Public Sector Undertaking/Board/Corporation etc. satisfactory service certificate</w:t>
      </w:r>
      <w:r w:rsidRPr="00054FFA">
        <w:rPr>
          <w:szCs w:val="24"/>
        </w:rPr>
        <w:t>.</w:t>
      </w:r>
    </w:p>
    <w:p w:rsidR="00303835" w:rsidRPr="00054FFA" w:rsidRDefault="00303835" w:rsidP="0055205A">
      <w:pPr>
        <w:pStyle w:val="BodyText"/>
        <w:widowControl w:val="0"/>
        <w:numPr>
          <w:ilvl w:val="0"/>
          <w:numId w:val="3"/>
        </w:numPr>
        <w:tabs>
          <w:tab w:val="left" w:pos="1080"/>
        </w:tabs>
        <w:spacing w:line="276" w:lineRule="auto"/>
        <w:ind w:left="1080" w:right="118" w:hanging="229"/>
        <w:jc w:val="both"/>
        <w:rPr>
          <w:b/>
          <w:szCs w:val="24"/>
        </w:rPr>
      </w:pPr>
      <w:r w:rsidRPr="00054FFA">
        <w:rPr>
          <w:szCs w:val="24"/>
        </w:rPr>
        <w:t>The bidder on selection should produce a solvency certificate Rs. 1.00 Crore</w:t>
      </w:r>
      <w:r w:rsidR="00C371BC">
        <w:rPr>
          <w:szCs w:val="24"/>
        </w:rPr>
        <w:t xml:space="preserve"> </w:t>
      </w:r>
      <w:r w:rsidR="00C371BC">
        <w:rPr>
          <w:szCs w:val="24"/>
        </w:rPr>
        <w:lastRenderedPageBreak/>
        <w:t>from nationalized bank.</w:t>
      </w:r>
    </w:p>
    <w:p w:rsidR="00303835" w:rsidRPr="00C371BC" w:rsidRDefault="00303835" w:rsidP="0055205A">
      <w:pPr>
        <w:pStyle w:val="ListParagraph"/>
        <w:numPr>
          <w:ilvl w:val="0"/>
          <w:numId w:val="3"/>
        </w:numPr>
        <w:autoSpaceDE w:val="0"/>
        <w:autoSpaceDN w:val="0"/>
        <w:adjustRightInd w:val="0"/>
        <w:spacing w:after="0"/>
        <w:ind w:left="1080" w:hanging="229"/>
        <w:contextualSpacing w:val="0"/>
        <w:jc w:val="both"/>
        <w:rPr>
          <w:rFonts w:ascii="Times New Roman" w:hAnsi="Times New Roman" w:cs="Times New Roman"/>
          <w:color w:val="000000"/>
          <w:sz w:val="24"/>
          <w:szCs w:val="24"/>
        </w:rPr>
      </w:pPr>
      <w:r w:rsidRPr="00C371BC">
        <w:rPr>
          <w:rFonts w:ascii="Times New Roman" w:hAnsi="Times New Roman" w:cs="Times New Roman"/>
          <w:color w:val="000000"/>
          <w:sz w:val="24"/>
          <w:szCs w:val="24"/>
        </w:rPr>
        <w:t>The rates quoted in the Financial Bid should be upto hundredth place after decimal</w:t>
      </w:r>
      <w:r w:rsidR="00C371BC" w:rsidRPr="00C371BC">
        <w:rPr>
          <w:rFonts w:ascii="Times New Roman" w:hAnsi="Times New Roman" w:cs="Times New Roman"/>
          <w:color w:val="000000"/>
          <w:sz w:val="24"/>
          <w:szCs w:val="24"/>
        </w:rPr>
        <w:t>. Further</w:t>
      </w:r>
      <w:r w:rsidR="00C371BC">
        <w:rPr>
          <w:rFonts w:ascii="Times New Roman" w:hAnsi="Times New Roman" w:cs="Times New Roman"/>
          <w:color w:val="000000"/>
          <w:sz w:val="24"/>
          <w:szCs w:val="24"/>
        </w:rPr>
        <w:t xml:space="preserve"> o</w:t>
      </w:r>
      <w:r w:rsidRPr="00C371BC">
        <w:rPr>
          <w:rFonts w:ascii="Times New Roman" w:hAnsi="Times New Roman" w:cs="Times New Roman"/>
          <w:color w:val="000000"/>
          <w:sz w:val="24"/>
          <w:szCs w:val="24"/>
        </w:rPr>
        <w:t xml:space="preserve">nly rates quoted upto hundredth place after decimal will be considered. </w:t>
      </w:r>
    </w:p>
    <w:p w:rsidR="00303835" w:rsidRPr="00054FFA" w:rsidRDefault="00303835" w:rsidP="0055205A">
      <w:pPr>
        <w:pStyle w:val="ListParagraph"/>
        <w:numPr>
          <w:ilvl w:val="0"/>
          <w:numId w:val="3"/>
        </w:numPr>
        <w:autoSpaceDE w:val="0"/>
        <w:autoSpaceDN w:val="0"/>
        <w:adjustRightInd w:val="0"/>
        <w:spacing w:after="0"/>
        <w:ind w:hanging="20"/>
        <w:jc w:val="both"/>
        <w:rPr>
          <w:rFonts w:ascii="Times New Roman" w:hAnsi="Times New Roman" w:cs="Times New Roman"/>
          <w:b/>
          <w:bCs/>
          <w:color w:val="000000"/>
          <w:sz w:val="24"/>
          <w:szCs w:val="24"/>
        </w:rPr>
      </w:pPr>
      <w:r w:rsidRPr="00054FFA">
        <w:rPr>
          <w:rFonts w:ascii="Times New Roman" w:hAnsi="Times New Roman" w:cs="Times New Roman"/>
          <w:b/>
          <w:bCs/>
          <w:color w:val="000000"/>
          <w:sz w:val="24"/>
          <w:szCs w:val="24"/>
        </w:rPr>
        <w:t>I</w:t>
      </w:r>
      <w:r w:rsidR="00791718" w:rsidRPr="00054FFA">
        <w:rPr>
          <w:rFonts w:ascii="Times New Roman" w:hAnsi="Times New Roman" w:cs="Times New Roman"/>
          <w:b/>
          <w:bCs/>
          <w:color w:val="000000"/>
          <w:sz w:val="24"/>
          <w:szCs w:val="24"/>
        </w:rPr>
        <w:t>n case of</w:t>
      </w:r>
      <w:r w:rsidRPr="00054FFA">
        <w:rPr>
          <w:rFonts w:ascii="Times New Roman" w:hAnsi="Times New Roman" w:cs="Times New Roman"/>
          <w:b/>
          <w:bCs/>
          <w:color w:val="000000"/>
          <w:sz w:val="24"/>
          <w:szCs w:val="24"/>
        </w:rPr>
        <w:t xml:space="preserve"> </w:t>
      </w:r>
      <w:r w:rsidR="00791718" w:rsidRPr="00054FFA">
        <w:rPr>
          <w:rFonts w:ascii="Times New Roman" w:hAnsi="Times New Roman" w:cs="Times New Roman"/>
          <w:b/>
          <w:bCs/>
          <w:color w:val="000000"/>
          <w:sz w:val="24"/>
          <w:szCs w:val="24"/>
        </w:rPr>
        <w:t xml:space="preserve">same </w:t>
      </w:r>
      <w:r w:rsidRPr="00054FFA">
        <w:rPr>
          <w:rFonts w:ascii="Times New Roman" w:hAnsi="Times New Roman" w:cs="Times New Roman"/>
          <w:b/>
          <w:bCs/>
          <w:color w:val="000000"/>
          <w:sz w:val="24"/>
          <w:szCs w:val="24"/>
        </w:rPr>
        <w:t>rate</w:t>
      </w:r>
      <w:r w:rsidR="00791718" w:rsidRPr="00054FFA">
        <w:rPr>
          <w:rFonts w:ascii="Times New Roman" w:hAnsi="Times New Roman" w:cs="Times New Roman"/>
          <w:b/>
          <w:bCs/>
          <w:color w:val="000000"/>
          <w:sz w:val="24"/>
          <w:szCs w:val="24"/>
        </w:rPr>
        <w:t xml:space="preserve">s quoted by the firms, following selection criteria will </w:t>
      </w:r>
      <w:r w:rsidR="00054FFA">
        <w:rPr>
          <w:rFonts w:ascii="Times New Roman" w:hAnsi="Times New Roman" w:cs="Times New Roman"/>
          <w:b/>
          <w:bCs/>
          <w:color w:val="000000"/>
          <w:sz w:val="24"/>
          <w:szCs w:val="24"/>
        </w:rPr>
        <w:tab/>
      </w:r>
      <w:r w:rsidR="00791718" w:rsidRPr="00054FFA">
        <w:rPr>
          <w:rFonts w:ascii="Times New Roman" w:hAnsi="Times New Roman" w:cs="Times New Roman"/>
          <w:b/>
          <w:bCs/>
          <w:color w:val="000000"/>
          <w:sz w:val="24"/>
          <w:szCs w:val="24"/>
        </w:rPr>
        <w:t>be adopted for</w:t>
      </w:r>
      <w:r w:rsidR="00054FFA">
        <w:rPr>
          <w:rFonts w:ascii="Times New Roman" w:hAnsi="Times New Roman" w:cs="Times New Roman"/>
          <w:b/>
          <w:bCs/>
          <w:color w:val="000000"/>
          <w:sz w:val="24"/>
          <w:szCs w:val="24"/>
        </w:rPr>
        <w:t xml:space="preserve"> </w:t>
      </w:r>
      <w:r w:rsidR="00791718" w:rsidRPr="00054FFA">
        <w:rPr>
          <w:rFonts w:ascii="Times New Roman" w:hAnsi="Times New Roman" w:cs="Times New Roman"/>
          <w:b/>
          <w:bCs/>
          <w:color w:val="000000"/>
          <w:sz w:val="24"/>
          <w:szCs w:val="24"/>
        </w:rPr>
        <w:t>giving preference</w:t>
      </w:r>
      <w:r w:rsidRPr="00054FFA">
        <w:rPr>
          <w:rFonts w:ascii="Times New Roman" w:hAnsi="Times New Roman" w:cs="Times New Roman"/>
          <w:b/>
          <w:bCs/>
          <w:color w:val="000000"/>
          <w:sz w:val="24"/>
          <w:szCs w:val="24"/>
        </w:rPr>
        <w:t>:-</w:t>
      </w:r>
    </w:p>
    <w:tbl>
      <w:tblPr>
        <w:tblStyle w:val="TableGrid"/>
        <w:tblW w:w="0" w:type="auto"/>
        <w:tblLook w:val="04A0"/>
      </w:tblPr>
      <w:tblGrid>
        <w:gridCol w:w="5346"/>
        <w:gridCol w:w="3896"/>
      </w:tblGrid>
      <w:tr w:rsidR="00303835" w:rsidRPr="00054FFA" w:rsidTr="009C46D0">
        <w:tc>
          <w:tcPr>
            <w:tcW w:w="5346" w:type="dxa"/>
          </w:tcPr>
          <w:p w:rsidR="00303835" w:rsidRPr="00054FFA" w:rsidRDefault="00303835" w:rsidP="009C46D0">
            <w:pPr>
              <w:spacing w:after="100" w:afterAutospacing="1" w:line="360" w:lineRule="auto"/>
              <w:rPr>
                <w:b/>
                <w:bCs/>
                <w:sz w:val="24"/>
                <w:szCs w:val="24"/>
              </w:rPr>
            </w:pPr>
            <w:r w:rsidRPr="00054FFA">
              <w:rPr>
                <w:b/>
                <w:bCs/>
                <w:sz w:val="24"/>
                <w:szCs w:val="24"/>
              </w:rPr>
              <w:t>1.  Number of Years in operations (Experience)</w:t>
            </w:r>
          </w:p>
        </w:tc>
        <w:tc>
          <w:tcPr>
            <w:tcW w:w="3896" w:type="dxa"/>
          </w:tcPr>
          <w:p w:rsidR="00303835" w:rsidRPr="00054FFA" w:rsidRDefault="00303835" w:rsidP="009C46D0">
            <w:pPr>
              <w:spacing w:after="100" w:afterAutospacing="1"/>
              <w:rPr>
                <w:b/>
                <w:bCs/>
                <w:sz w:val="24"/>
                <w:szCs w:val="24"/>
              </w:rPr>
            </w:pPr>
            <w:r w:rsidRPr="00054FFA">
              <w:rPr>
                <w:b/>
                <w:bCs/>
                <w:sz w:val="24"/>
                <w:szCs w:val="24"/>
              </w:rPr>
              <w:t xml:space="preserve">Max. 10 Marks </w:t>
            </w:r>
          </w:p>
        </w:tc>
      </w:tr>
      <w:tr w:rsidR="00303835" w:rsidRPr="00054FFA" w:rsidTr="009C46D0">
        <w:tc>
          <w:tcPr>
            <w:tcW w:w="5346" w:type="dxa"/>
          </w:tcPr>
          <w:p w:rsidR="00303835" w:rsidRPr="00054FFA" w:rsidRDefault="00303835" w:rsidP="009C46D0">
            <w:pPr>
              <w:spacing w:after="100" w:afterAutospacing="1"/>
              <w:rPr>
                <w:sz w:val="24"/>
                <w:szCs w:val="24"/>
              </w:rPr>
            </w:pPr>
            <w:r w:rsidRPr="00054FFA">
              <w:rPr>
                <w:sz w:val="24"/>
                <w:szCs w:val="24"/>
              </w:rPr>
              <w:t>a) Up to 5 years</w:t>
            </w:r>
          </w:p>
        </w:tc>
        <w:tc>
          <w:tcPr>
            <w:tcW w:w="3896" w:type="dxa"/>
          </w:tcPr>
          <w:p w:rsidR="00303835" w:rsidRPr="00054FFA" w:rsidRDefault="00303835" w:rsidP="009C46D0">
            <w:pPr>
              <w:spacing w:after="100" w:afterAutospacing="1"/>
              <w:rPr>
                <w:sz w:val="24"/>
                <w:szCs w:val="24"/>
              </w:rPr>
            </w:pPr>
            <w:r w:rsidRPr="00054FFA">
              <w:rPr>
                <w:sz w:val="24"/>
                <w:szCs w:val="24"/>
              </w:rPr>
              <w:t>01 marks</w:t>
            </w:r>
          </w:p>
        </w:tc>
      </w:tr>
      <w:tr w:rsidR="00303835" w:rsidRPr="00054FFA" w:rsidTr="009C46D0">
        <w:trPr>
          <w:trHeight w:val="242"/>
        </w:trPr>
        <w:tc>
          <w:tcPr>
            <w:tcW w:w="5346" w:type="dxa"/>
          </w:tcPr>
          <w:p w:rsidR="00303835" w:rsidRPr="00054FFA" w:rsidRDefault="00303835" w:rsidP="009C46D0">
            <w:pPr>
              <w:spacing w:after="100" w:afterAutospacing="1"/>
              <w:rPr>
                <w:sz w:val="24"/>
                <w:szCs w:val="24"/>
              </w:rPr>
            </w:pPr>
            <w:r w:rsidRPr="00054FFA">
              <w:rPr>
                <w:sz w:val="24"/>
                <w:szCs w:val="24"/>
              </w:rPr>
              <w:t>b) More than 5 years and upto 10 years</w:t>
            </w:r>
          </w:p>
        </w:tc>
        <w:tc>
          <w:tcPr>
            <w:tcW w:w="3896" w:type="dxa"/>
          </w:tcPr>
          <w:p w:rsidR="00303835" w:rsidRPr="00054FFA" w:rsidRDefault="00303835" w:rsidP="009C46D0">
            <w:pPr>
              <w:spacing w:after="100" w:afterAutospacing="1"/>
              <w:rPr>
                <w:sz w:val="24"/>
                <w:szCs w:val="24"/>
              </w:rPr>
            </w:pPr>
            <w:r w:rsidRPr="00054FFA">
              <w:rPr>
                <w:sz w:val="24"/>
                <w:szCs w:val="24"/>
              </w:rPr>
              <w:t>02 marks</w:t>
            </w:r>
          </w:p>
        </w:tc>
      </w:tr>
      <w:tr w:rsidR="00303835" w:rsidRPr="00054FFA" w:rsidTr="009C46D0">
        <w:tc>
          <w:tcPr>
            <w:tcW w:w="5346" w:type="dxa"/>
          </w:tcPr>
          <w:p w:rsidR="00303835" w:rsidRPr="00054FFA" w:rsidRDefault="00303835" w:rsidP="009C46D0">
            <w:pPr>
              <w:spacing w:after="100" w:afterAutospacing="1"/>
              <w:rPr>
                <w:sz w:val="24"/>
                <w:szCs w:val="24"/>
              </w:rPr>
            </w:pPr>
            <w:r w:rsidRPr="00054FFA">
              <w:rPr>
                <w:sz w:val="24"/>
                <w:szCs w:val="24"/>
              </w:rPr>
              <w:t>c) More than 10 years and upto 14 years</w:t>
            </w:r>
          </w:p>
        </w:tc>
        <w:tc>
          <w:tcPr>
            <w:tcW w:w="3896" w:type="dxa"/>
          </w:tcPr>
          <w:p w:rsidR="00303835" w:rsidRPr="00054FFA" w:rsidRDefault="00303835" w:rsidP="009C46D0">
            <w:pPr>
              <w:spacing w:after="100" w:afterAutospacing="1"/>
              <w:rPr>
                <w:sz w:val="24"/>
                <w:szCs w:val="24"/>
              </w:rPr>
            </w:pPr>
            <w:r w:rsidRPr="00054FFA">
              <w:rPr>
                <w:sz w:val="24"/>
                <w:szCs w:val="24"/>
              </w:rPr>
              <w:t>03 marks</w:t>
            </w:r>
          </w:p>
        </w:tc>
      </w:tr>
      <w:tr w:rsidR="00303835" w:rsidRPr="00054FFA" w:rsidTr="009C46D0">
        <w:tc>
          <w:tcPr>
            <w:tcW w:w="5346" w:type="dxa"/>
          </w:tcPr>
          <w:p w:rsidR="00303835" w:rsidRPr="00054FFA" w:rsidRDefault="00742E16" w:rsidP="009C46D0">
            <w:pPr>
              <w:spacing w:after="100" w:afterAutospacing="1"/>
              <w:rPr>
                <w:sz w:val="24"/>
                <w:szCs w:val="24"/>
              </w:rPr>
            </w:pPr>
            <w:r w:rsidRPr="00054FFA">
              <w:rPr>
                <w:sz w:val="24"/>
                <w:szCs w:val="24"/>
              </w:rPr>
              <w:t>d) More than 14 y</w:t>
            </w:r>
            <w:r w:rsidR="00303835" w:rsidRPr="00054FFA">
              <w:rPr>
                <w:sz w:val="24"/>
                <w:szCs w:val="24"/>
              </w:rPr>
              <w:t xml:space="preserve">ears </w:t>
            </w:r>
          </w:p>
        </w:tc>
        <w:tc>
          <w:tcPr>
            <w:tcW w:w="3896" w:type="dxa"/>
          </w:tcPr>
          <w:p w:rsidR="00303835" w:rsidRPr="00054FFA" w:rsidRDefault="00303835" w:rsidP="009C46D0">
            <w:pPr>
              <w:spacing w:after="100" w:afterAutospacing="1"/>
              <w:rPr>
                <w:sz w:val="24"/>
                <w:szCs w:val="24"/>
              </w:rPr>
            </w:pPr>
            <w:r w:rsidRPr="00054FFA">
              <w:rPr>
                <w:sz w:val="24"/>
                <w:szCs w:val="24"/>
              </w:rPr>
              <w:t>04 marks</w:t>
            </w:r>
          </w:p>
        </w:tc>
      </w:tr>
      <w:tr w:rsidR="00303835" w:rsidRPr="00054FFA" w:rsidTr="009C46D0">
        <w:tc>
          <w:tcPr>
            <w:tcW w:w="5346" w:type="dxa"/>
          </w:tcPr>
          <w:p w:rsidR="00303835" w:rsidRPr="00054FFA" w:rsidRDefault="00303835" w:rsidP="009C46D0">
            <w:pPr>
              <w:spacing w:after="100" w:afterAutospacing="1" w:line="360" w:lineRule="auto"/>
              <w:rPr>
                <w:b/>
                <w:bCs/>
                <w:sz w:val="24"/>
                <w:szCs w:val="24"/>
              </w:rPr>
            </w:pPr>
            <w:r w:rsidRPr="00054FFA">
              <w:rPr>
                <w:b/>
                <w:bCs/>
                <w:sz w:val="24"/>
                <w:szCs w:val="24"/>
              </w:rPr>
              <w:t xml:space="preserve">2. Average turnover of last 3 years </w:t>
            </w:r>
          </w:p>
        </w:tc>
        <w:tc>
          <w:tcPr>
            <w:tcW w:w="3896" w:type="dxa"/>
          </w:tcPr>
          <w:p w:rsidR="00303835" w:rsidRPr="00054FFA" w:rsidRDefault="00303835" w:rsidP="009C46D0">
            <w:pPr>
              <w:spacing w:after="100" w:afterAutospacing="1"/>
              <w:rPr>
                <w:sz w:val="24"/>
                <w:szCs w:val="24"/>
              </w:rPr>
            </w:pPr>
            <w:r w:rsidRPr="00054FFA">
              <w:rPr>
                <w:b/>
                <w:bCs/>
                <w:sz w:val="24"/>
                <w:szCs w:val="24"/>
              </w:rPr>
              <w:t>Max. 8 Marks</w:t>
            </w:r>
          </w:p>
        </w:tc>
      </w:tr>
      <w:tr w:rsidR="00303835" w:rsidRPr="00054FFA" w:rsidTr="009C46D0">
        <w:tc>
          <w:tcPr>
            <w:tcW w:w="5346" w:type="dxa"/>
          </w:tcPr>
          <w:p w:rsidR="00303835" w:rsidRPr="00054FFA" w:rsidRDefault="001876DB" w:rsidP="009C46D0">
            <w:pPr>
              <w:spacing w:after="100" w:afterAutospacing="1"/>
              <w:rPr>
                <w:sz w:val="24"/>
                <w:szCs w:val="24"/>
              </w:rPr>
            </w:pPr>
            <w:r w:rsidRPr="00054FFA">
              <w:rPr>
                <w:sz w:val="24"/>
                <w:szCs w:val="24"/>
              </w:rPr>
              <w:t>a) Upto 5</w:t>
            </w:r>
            <w:r w:rsidR="00303835" w:rsidRPr="00054FFA">
              <w:rPr>
                <w:sz w:val="24"/>
                <w:szCs w:val="24"/>
              </w:rPr>
              <w:t xml:space="preserve"> Crores</w:t>
            </w:r>
          </w:p>
        </w:tc>
        <w:tc>
          <w:tcPr>
            <w:tcW w:w="3896" w:type="dxa"/>
          </w:tcPr>
          <w:p w:rsidR="00303835" w:rsidRPr="00054FFA" w:rsidRDefault="00303835" w:rsidP="009C46D0">
            <w:pPr>
              <w:spacing w:after="100" w:afterAutospacing="1"/>
              <w:rPr>
                <w:sz w:val="24"/>
                <w:szCs w:val="24"/>
              </w:rPr>
            </w:pPr>
            <w:r w:rsidRPr="00054FFA">
              <w:rPr>
                <w:sz w:val="24"/>
                <w:szCs w:val="24"/>
              </w:rPr>
              <w:t>01 marks</w:t>
            </w:r>
          </w:p>
        </w:tc>
      </w:tr>
      <w:tr w:rsidR="00303835" w:rsidRPr="00054FFA" w:rsidTr="009C46D0">
        <w:tc>
          <w:tcPr>
            <w:tcW w:w="5346" w:type="dxa"/>
          </w:tcPr>
          <w:p w:rsidR="00303835" w:rsidRPr="00054FFA" w:rsidRDefault="001876DB" w:rsidP="009C46D0">
            <w:pPr>
              <w:spacing w:after="100" w:afterAutospacing="1"/>
              <w:rPr>
                <w:sz w:val="24"/>
                <w:szCs w:val="24"/>
              </w:rPr>
            </w:pPr>
            <w:r w:rsidRPr="00054FFA">
              <w:rPr>
                <w:sz w:val="24"/>
                <w:szCs w:val="24"/>
              </w:rPr>
              <w:t>b) More than 5 Crore and upto 1</w:t>
            </w:r>
            <w:r w:rsidR="00303835" w:rsidRPr="00054FFA">
              <w:rPr>
                <w:sz w:val="24"/>
                <w:szCs w:val="24"/>
              </w:rPr>
              <w:t>5 Crore</w:t>
            </w:r>
          </w:p>
        </w:tc>
        <w:tc>
          <w:tcPr>
            <w:tcW w:w="3896" w:type="dxa"/>
          </w:tcPr>
          <w:p w:rsidR="00303835" w:rsidRPr="00054FFA" w:rsidRDefault="00303835" w:rsidP="009C46D0">
            <w:pPr>
              <w:spacing w:after="100" w:afterAutospacing="1"/>
              <w:rPr>
                <w:sz w:val="24"/>
                <w:szCs w:val="24"/>
              </w:rPr>
            </w:pPr>
            <w:r w:rsidRPr="00054FFA">
              <w:rPr>
                <w:sz w:val="24"/>
                <w:szCs w:val="24"/>
              </w:rPr>
              <w:t>02 marks</w:t>
            </w:r>
          </w:p>
        </w:tc>
      </w:tr>
      <w:tr w:rsidR="00303835" w:rsidRPr="00054FFA" w:rsidTr="009C46D0">
        <w:tc>
          <w:tcPr>
            <w:tcW w:w="5346" w:type="dxa"/>
          </w:tcPr>
          <w:p w:rsidR="00303835" w:rsidRPr="00054FFA" w:rsidRDefault="001876DB" w:rsidP="009C46D0">
            <w:pPr>
              <w:spacing w:after="100" w:afterAutospacing="1"/>
              <w:rPr>
                <w:sz w:val="24"/>
                <w:szCs w:val="24"/>
              </w:rPr>
            </w:pPr>
            <w:r w:rsidRPr="00054FFA">
              <w:rPr>
                <w:sz w:val="24"/>
                <w:szCs w:val="24"/>
              </w:rPr>
              <w:t>c) More than 1</w:t>
            </w:r>
            <w:r w:rsidR="00303835" w:rsidRPr="00054FFA">
              <w:rPr>
                <w:sz w:val="24"/>
                <w:szCs w:val="24"/>
              </w:rPr>
              <w:t>5 Crore and upto 50 Crore</w:t>
            </w:r>
          </w:p>
        </w:tc>
        <w:tc>
          <w:tcPr>
            <w:tcW w:w="3896" w:type="dxa"/>
          </w:tcPr>
          <w:p w:rsidR="00303835" w:rsidRPr="00054FFA" w:rsidRDefault="00303835" w:rsidP="009C46D0">
            <w:pPr>
              <w:spacing w:after="100" w:afterAutospacing="1"/>
              <w:rPr>
                <w:sz w:val="24"/>
                <w:szCs w:val="24"/>
              </w:rPr>
            </w:pPr>
            <w:r w:rsidRPr="00054FFA">
              <w:rPr>
                <w:sz w:val="24"/>
                <w:szCs w:val="24"/>
              </w:rPr>
              <w:t>05 marks</w:t>
            </w:r>
          </w:p>
        </w:tc>
      </w:tr>
      <w:tr w:rsidR="00303835" w:rsidRPr="00054FFA" w:rsidTr="009C46D0">
        <w:tc>
          <w:tcPr>
            <w:tcW w:w="5346" w:type="dxa"/>
          </w:tcPr>
          <w:p w:rsidR="00303835" w:rsidRPr="00054FFA" w:rsidRDefault="00303835" w:rsidP="009C46D0">
            <w:pPr>
              <w:spacing w:after="100" w:afterAutospacing="1" w:line="360" w:lineRule="auto"/>
              <w:rPr>
                <w:b/>
                <w:bCs/>
                <w:sz w:val="24"/>
                <w:szCs w:val="24"/>
              </w:rPr>
            </w:pPr>
            <w:r w:rsidRPr="00054FFA">
              <w:rPr>
                <w:b/>
                <w:bCs/>
                <w:sz w:val="24"/>
                <w:szCs w:val="24"/>
              </w:rPr>
              <w:t xml:space="preserve">3. Average net profile (after tax) for the last 3 years </w:t>
            </w:r>
          </w:p>
        </w:tc>
        <w:tc>
          <w:tcPr>
            <w:tcW w:w="3896" w:type="dxa"/>
          </w:tcPr>
          <w:p w:rsidR="00303835" w:rsidRPr="00054FFA" w:rsidRDefault="00303835" w:rsidP="009C46D0">
            <w:pPr>
              <w:spacing w:after="100" w:afterAutospacing="1"/>
              <w:rPr>
                <w:sz w:val="24"/>
                <w:szCs w:val="24"/>
              </w:rPr>
            </w:pPr>
            <w:r w:rsidRPr="00054FFA">
              <w:rPr>
                <w:b/>
                <w:bCs/>
                <w:sz w:val="24"/>
                <w:szCs w:val="24"/>
              </w:rPr>
              <w:t>Max. 16 Marks</w:t>
            </w:r>
          </w:p>
        </w:tc>
      </w:tr>
      <w:tr w:rsidR="00303835" w:rsidRPr="00054FFA" w:rsidTr="009C46D0">
        <w:tc>
          <w:tcPr>
            <w:tcW w:w="5346" w:type="dxa"/>
          </w:tcPr>
          <w:p w:rsidR="00303835" w:rsidRPr="00054FFA" w:rsidRDefault="00303835" w:rsidP="009C46D0">
            <w:pPr>
              <w:spacing w:after="100" w:afterAutospacing="1"/>
              <w:rPr>
                <w:sz w:val="24"/>
                <w:szCs w:val="24"/>
              </w:rPr>
            </w:pPr>
            <w:r w:rsidRPr="00054FFA">
              <w:rPr>
                <w:sz w:val="24"/>
                <w:szCs w:val="24"/>
              </w:rPr>
              <w:t>a) Upto 10 Lakhs</w:t>
            </w:r>
          </w:p>
        </w:tc>
        <w:tc>
          <w:tcPr>
            <w:tcW w:w="3896" w:type="dxa"/>
          </w:tcPr>
          <w:p w:rsidR="00303835" w:rsidRPr="00054FFA" w:rsidRDefault="00303835" w:rsidP="009C46D0">
            <w:pPr>
              <w:spacing w:after="100" w:afterAutospacing="1"/>
              <w:rPr>
                <w:sz w:val="24"/>
                <w:szCs w:val="24"/>
              </w:rPr>
            </w:pPr>
            <w:r w:rsidRPr="00054FFA">
              <w:rPr>
                <w:sz w:val="24"/>
                <w:szCs w:val="24"/>
              </w:rPr>
              <w:t>01 marks</w:t>
            </w:r>
          </w:p>
        </w:tc>
      </w:tr>
      <w:tr w:rsidR="00303835" w:rsidRPr="00054FFA" w:rsidTr="009C46D0">
        <w:tc>
          <w:tcPr>
            <w:tcW w:w="5346" w:type="dxa"/>
          </w:tcPr>
          <w:p w:rsidR="00303835" w:rsidRPr="00054FFA" w:rsidRDefault="00303835" w:rsidP="009C46D0">
            <w:pPr>
              <w:spacing w:after="100" w:afterAutospacing="1"/>
              <w:rPr>
                <w:sz w:val="24"/>
                <w:szCs w:val="24"/>
              </w:rPr>
            </w:pPr>
            <w:r w:rsidRPr="00054FFA">
              <w:rPr>
                <w:sz w:val="24"/>
                <w:szCs w:val="24"/>
              </w:rPr>
              <w:t>b) More than 10 Lakhs and upto 25 Lakhs</w:t>
            </w:r>
          </w:p>
        </w:tc>
        <w:tc>
          <w:tcPr>
            <w:tcW w:w="3896" w:type="dxa"/>
          </w:tcPr>
          <w:p w:rsidR="00303835" w:rsidRPr="00054FFA" w:rsidRDefault="00303835" w:rsidP="009C46D0">
            <w:pPr>
              <w:spacing w:after="100" w:afterAutospacing="1"/>
              <w:rPr>
                <w:sz w:val="24"/>
                <w:szCs w:val="24"/>
              </w:rPr>
            </w:pPr>
            <w:r w:rsidRPr="00054FFA">
              <w:rPr>
                <w:sz w:val="24"/>
                <w:szCs w:val="24"/>
              </w:rPr>
              <w:t>05 marks</w:t>
            </w:r>
          </w:p>
        </w:tc>
      </w:tr>
      <w:tr w:rsidR="00303835" w:rsidRPr="00054FFA" w:rsidTr="009C46D0">
        <w:tc>
          <w:tcPr>
            <w:tcW w:w="5346" w:type="dxa"/>
          </w:tcPr>
          <w:p w:rsidR="00303835" w:rsidRPr="00054FFA" w:rsidRDefault="00303835" w:rsidP="009C46D0">
            <w:pPr>
              <w:spacing w:after="100" w:afterAutospacing="1"/>
              <w:rPr>
                <w:sz w:val="24"/>
                <w:szCs w:val="24"/>
              </w:rPr>
            </w:pPr>
            <w:r w:rsidRPr="00054FFA">
              <w:rPr>
                <w:sz w:val="24"/>
                <w:szCs w:val="24"/>
              </w:rPr>
              <w:t>c) More than 25 Lakhs and upto 50 Lakhs</w:t>
            </w:r>
          </w:p>
        </w:tc>
        <w:tc>
          <w:tcPr>
            <w:tcW w:w="3896" w:type="dxa"/>
          </w:tcPr>
          <w:p w:rsidR="00303835" w:rsidRPr="00054FFA" w:rsidRDefault="00303835" w:rsidP="009C46D0">
            <w:pPr>
              <w:spacing w:after="100" w:afterAutospacing="1"/>
              <w:rPr>
                <w:sz w:val="24"/>
                <w:szCs w:val="24"/>
              </w:rPr>
            </w:pPr>
            <w:r w:rsidRPr="00054FFA">
              <w:rPr>
                <w:sz w:val="24"/>
                <w:szCs w:val="24"/>
              </w:rPr>
              <w:t>10 marks</w:t>
            </w:r>
          </w:p>
        </w:tc>
      </w:tr>
      <w:tr w:rsidR="00303835" w:rsidRPr="00054FFA" w:rsidTr="009C46D0">
        <w:tc>
          <w:tcPr>
            <w:tcW w:w="5346" w:type="dxa"/>
          </w:tcPr>
          <w:p w:rsidR="00303835" w:rsidRPr="00054FFA" w:rsidRDefault="00303835" w:rsidP="009C46D0">
            <w:pPr>
              <w:spacing w:after="100" w:afterAutospacing="1" w:line="360" w:lineRule="auto"/>
              <w:rPr>
                <w:b/>
                <w:bCs/>
                <w:sz w:val="24"/>
                <w:szCs w:val="24"/>
              </w:rPr>
            </w:pPr>
            <w:r w:rsidRPr="00054FFA">
              <w:rPr>
                <w:b/>
                <w:bCs/>
                <w:sz w:val="24"/>
                <w:szCs w:val="24"/>
              </w:rPr>
              <w:t xml:space="preserve">4. Solvency Certificate </w:t>
            </w:r>
          </w:p>
        </w:tc>
        <w:tc>
          <w:tcPr>
            <w:tcW w:w="3896" w:type="dxa"/>
          </w:tcPr>
          <w:p w:rsidR="00303835" w:rsidRPr="00054FFA" w:rsidRDefault="00303835" w:rsidP="009C46D0">
            <w:pPr>
              <w:spacing w:after="100" w:afterAutospacing="1"/>
              <w:rPr>
                <w:sz w:val="24"/>
                <w:szCs w:val="24"/>
              </w:rPr>
            </w:pPr>
            <w:r w:rsidRPr="00054FFA">
              <w:rPr>
                <w:b/>
                <w:bCs/>
                <w:sz w:val="24"/>
                <w:szCs w:val="24"/>
              </w:rPr>
              <w:t>Max. 8 Marks</w:t>
            </w:r>
          </w:p>
        </w:tc>
      </w:tr>
      <w:tr w:rsidR="00303835" w:rsidRPr="00054FFA" w:rsidTr="009C46D0">
        <w:tc>
          <w:tcPr>
            <w:tcW w:w="5346" w:type="dxa"/>
          </w:tcPr>
          <w:p w:rsidR="00303835" w:rsidRPr="00054FFA" w:rsidRDefault="00303835" w:rsidP="009C46D0">
            <w:pPr>
              <w:spacing w:after="100" w:afterAutospacing="1"/>
              <w:rPr>
                <w:sz w:val="24"/>
                <w:szCs w:val="24"/>
              </w:rPr>
            </w:pPr>
            <w:r w:rsidRPr="00054FFA">
              <w:rPr>
                <w:sz w:val="24"/>
                <w:szCs w:val="24"/>
              </w:rPr>
              <w:t>a) Upto 1 Crore</w:t>
            </w:r>
          </w:p>
        </w:tc>
        <w:tc>
          <w:tcPr>
            <w:tcW w:w="3896" w:type="dxa"/>
          </w:tcPr>
          <w:p w:rsidR="00303835" w:rsidRPr="00054FFA" w:rsidRDefault="00303835" w:rsidP="009C46D0">
            <w:pPr>
              <w:spacing w:after="100" w:afterAutospacing="1"/>
              <w:rPr>
                <w:sz w:val="24"/>
                <w:szCs w:val="24"/>
              </w:rPr>
            </w:pPr>
            <w:r w:rsidRPr="00054FFA">
              <w:rPr>
                <w:sz w:val="24"/>
                <w:szCs w:val="24"/>
              </w:rPr>
              <w:t>01 marks</w:t>
            </w:r>
          </w:p>
        </w:tc>
      </w:tr>
      <w:tr w:rsidR="00303835" w:rsidRPr="00054FFA" w:rsidTr="009C46D0">
        <w:tc>
          <w:tcPr>
            <w:tcW w:w="5346" w:type="dxa"/>
          </w:tcPr>
          <w:p w:rsidR="00303835" w:rsidRPr="00054FFA" w:rsidRDefault="00303835" w:rsidP="009C46D0">
            <w:pPr>
              <w:spacing w:after="100" w:afterAutospacing="1"/>
              <w:rPr>
                <w:sz w:val="24"/>
                <w:szCs w:val="24"/>
              </w:rPr>
            </w:pPr>
            <w:r w:rsidRPr="00054FFA">
              <w:rPr>
                <w:sz w:val="24"/>
                <w:szCs w:val="24"/>
              </w:rPr>
              <w:t>b) More than 1 Crore and upto 1.5 Crore</w:t>
            </w:r>
          </w:p>
        </w:tc>
        <w:tc>
          <w:tcPr>
            <w:tcW w:w="3896" w:type="dxa"/>
          </w:tcPr>
          <w:p w:rsidR="00303835" w:rsidRPr="00054FFA" w:rsidRDefault="00303835" w:rsidP="009C46D0">
            <w:pPr>
              <w:spacing w:after="100" w:afterAutospacing="1"/>
              <w:rPr>
                <w:sz w:val="24"/>
                <w:szCs w:val="24"/>
              </w:rPr>
            </w:pPr>
            <w:r w:rsidRPr="00054FFA">
              <w:rPr>
                <w:sz w:val="24"/>
                <w:szCs w:val="24"/>
              </w:rPr>
              <w:t>02 marks</w:t>
            </w:r>
          </w:p>
        </w:tc>
      </w:tr>
      <w:tr w:rsidR="00303835" w:rsidRPr="00054FFA" w:rsidTr="009C46D0">
        <w:tc>
          <w:tcPr>
            <w:tcW w:w="5346" w:type="dxa"/>
          </w:tcPr>
          <w:p w:rsidR="00303835" w:rsidRPr="00054FFA" w:rsidRDefault="00303835" w:rsidP="009C46D0">
            <w:pPr>
              <w:spacing w:after="100" w:afterAutospacing="1"/>
              <w:rPr>
                <w:sz w:val="24"/>
                <w:szCs w:val="24"/>
              </w:rPr>
            </w:pPr>
            <w:r w:rsidRPr="00054FFA">
              <w:rPr>
                <w:sz w:val="24"/>
                <w:szCs w:val="24"/>
              </w:rPr>
              <w:t>c) More than 1.5 Crore and upto 2 Crore</w:t>
            </w:r>
          </w:p>
        </w:tc>
        <w:tc>
          <w:tcPr>
            <w:tcW w:w="3896" w:type="dxa"/>
          </w:tcPr>
          <w:p w:rsidR="00303835" w:rsidRPr="00054FFA" w:rsidRDefault="00303835" w:rsidP="009C46D0">
            <w:pPr>
              <w:spacing w:after="100" w:afterAutospacing="1"/>
              <w:rPr>
                <w:sz w:val="24"/>
                <w:szCs w:val="24"/>
              </w:rPr>
            </w:pPr>
            <w:r w:rsidRPr="00054FFA">
              <w:rPr>
                <w:sz w:val="24"/>
                <w:szCs w:val="24"/>
              </w:rPr>
              <w:t>05 marks</w:t>
            </w:r>
          </w:p>
        </w:tc>
      </w:tr>
      <w:tr w:rsidR="00303835" w:rsidRPr="00054FFA" w:rsidTr="009C46D0">
        <w:tc>
          <w:tcPr>
            <w:tcW w:w="5346" w:type="dxa"/>
          </w:tcPr>
          <w:p w:rsidR="00303835" w:rsidRPr="00054FFA" w:rsidRDefault="00303835" w:rsidP="009C46D0">
            <w:pPr>
              <w:spacing w:after="100" w:afterAutospacing="1" w:line="360" w:lineRule="auto"/>
              <w:rPr>
                <w:b/>
                <w:bCs/>
                <w:sz w:val="24"/>
                <w:szCs w:val="24"/>
              </w:rPr>
            </w:pPr>
            <w:r w:rsidRPr="00054FFA">
              <w:rPr>
                <w:b/>
                <w:bCs/>
                <w:sz w:val="24"/>
                <w:szCs w:val="24"/>
              </w:rPr>
              <w:t>5. Valid Contract Labour License under 1970 Act</w:t>
            </w:r>
          </w:p>
        </w:tc>
        <w:tc>
          <w:tcPr>
            <w:tcW w:w="3896" w:type="dxa"/>
          </w:tcPr>
          <w:p w:rsidR="00303835" w:rsidRPr="00054FFA" w:rsidRDefault="00303835" w:rsidP="009C46D0">
            <w:pPr>
              <w:spacing w:after="100" w:afterAutospacing="1"/>
              <w:rPr>
                <w:b/>
                <w:bCs/>
                <w:sz w:val="24"/>
                <w:szCs w:val="24"/>
              </w:rPr>
            </w:pPr>
            <w:r w:rsidRPr="00054FFA">
              <w:rPr>
                <w:b/>
                <w:bCs/>
                <w:sz w:val="24"/>
                <w:szCs w:val="24"/>
              </w:rPr>
              <w:t xml:space="preserve">Max. 04 Marks </w:t>
            </w:r>
          </w:p>
        </w:tc>
      </w:tr>
      <w:tr w:rsidR="00303835" w:rsidRPr="00054FFA" w:rsidTr="009C46D0">
        <w:tc>
          <w:tcPr>
            <w:tcW w:w="5346" w:type="dxa"/>
          </w:tcPr>
          <w:p w:rsidR="00303835" w:rsidRPr="00054FFA" w:rsidRDefault="00303835" w:rsidP="009C46D0">
            <w:pPr>
              <w:spacing w:after="100" w:afterAutospacing="1"/>
              <w:rPr>
                <w:sz w:val="24"/>
                <w:szCs w:val="24"/>
              </w:rPr>
            </w:pPr>
            <w:r w:rsidRPr="00054FFA">
              <w:rPr>
                <w:sz w:val="24"/>
                <w:szCs w:val="24"/>
              </w:rPr>
              <w:t>a) 0 to 200</w:t>
            </w:r>
          </w:p>
        </w:tc>
        <w:tc>
          <w:tcPr>
            <w:tcW w:w="3896" w:type="dxa"/>
          </w:tcPr>
          <w:p w:rsidR="00303835" w:rsidRPr="00054FFA" w:rsidRDefault="00303835" w:rsidP="009C46D0">
            <w:pPr>
              <w:spacing w:after="100" w:afterAutospacing="1"/>
              <w:rPr>
                <w:sz w:val="24"/>
                <w:szCs w:val="24"/>
              </w:rPr>
            </w:pPr>
            <w:r w:rsidRPr="00054FFA">
              <w:rPr>
                <w:sz w:val="24"/>
                <w:szCs w:val="24"/>
              </w:rPr>
              <w:t>01 marks</w:t>
            </w:r>
          </w:p>
        </w:tc>
      </w:tr>
      <w:tr w:rsidR="00303835" w:rsidRPr="00054FFA" w:rsidTr="00742E16">
        <w:trPr>
          <w:trHeight w:val="206"/>
        </w:trPr>
        <w:tc>
          <w:tcPr>
            <w:tcW w:w="5346" w:type="dxa"/>
          </w:tcPr>
          <w:p w:rsidR="00303835" w:rsidRPr="00054FFA" w:rsidRDefault="00303835" w:rsidP="009C46D0">
            <w:pPr>
              <w:spacing w:after="100" w:afterAutospacing="1"/>
              <w:rPr>
                <w:sz w:val="24"/>
                <w:szCs w:val="24"/>
              </w:rPr>
            </w:pPr>
            <w:r w:rsidRPr="00054FFA">
              <w:rPr>
                <w:sz w:val="24"/>
                <w:szCs w:val="24"/>
              </w:rPr>
              <w:t>b) 201 to 500</w:t>
            </w:r>
          </w:p>
        </w:tc>
        <w:tc>
          <w:tcPr>
            <w:tcW w:w="3896" w:type="dxa"/>
          </w:tcPr>
          <w:p w:rsidR="00303835" w:rsidRPr="00054FFA" w:rsidRDefault="00303835" w:rsidP="0055205A">
            <w:pPr>
              <w:pStyle w:val="ListParagraph"/>
              <w:numPr>
                <w:ilvl w:val="1"/>
                <w:numId w:val="8"/>
              </w:numPr>
              <w:spacing w:after="100" w:afterAutospacing="1"/>
              <w:ind w:left="0" w:firstLine="0"/>
              <w:rPr>
                <w:sz w:val="24"/>
                <w:szCs w:val="24"/>
              </w:rPr>
            </w:pPr>
            <w:r w:rsidRPr="00054FFA">
              <w:rPr>
                <w:sz w:val="24"/>
                <w:szCs w:val="24"/>
              </w:rPr>
              <w:t>marks</w:t>
            </w:r>
          </w:p>
        </w:tc>
      </w:tr>
    </w:tbl>
    <w:p w:rsidR="00303835" w:rsidRPr="00054FFA" w:rsidRDefault="00303835" w:rsidP="00303835">
      <w:pPr>
        <w:pStyle w:val="ListParagraph"/>
        <w:autoSpaceDE w:val="0"/>
        <w:autoSpaceDN w:val="0"/>
        <w:adjustRightInd w:val="0"/>
        <w:spacing w:after="0"/>
        <w:jc w:val="both"/>
        <w:rPr>
          <w:rFonts w:ascii="Book Antiqua" w:hAnsi="Book Antiqua" w:cs="Book Antiqua"/>
          <w:color w:val="000000"/>
          <w:sz w:val="24"/>
          <w:szCs w:val="24"/>
        </w:rPr>
      </w:pPr>
      <w:r w:rsidRPr="00054FFA">
        <w:rPr>
          <w:rFonts w:ascii="Book Antiqua" w:hAnsi="Book Antiqua" w:cs="Book Antiqua"/>
          <w:color w:val="000000"/>
          <w:sz w:val="24"/>
          <w:szCs w:val="24"/>
        </w:rPr>
        <w:t xml:space="preserve">      </w:t>
      </w:r>
    </w:p>
    <w:p w:rsidR="00303835" w:rsidRPr="00054FFA" w:rsidRDefault="00303835" w:rsidP="0055205A">
      <w:pPr>
        <w:pStyle w:val="ListParagraph"/>
        <w:numPr>
          <w:ilvl w:val="0"/>
          <w:numId w:val="8"/>
        </w:numPr>
        <w:jc w:val="both"/>
        <w:rPr>
          <w:rFonts w:ascii="Times New Roman" w:hAnsi="Times New Roman" w:cs="Times New Roman"/>
          <w:b/>
          <w:sz w:val="24"/>
          <w:szCs w:val="24"/>
        </w:rPr>
      </w:pPr>
      <w:r w:rsidRPr="00054FFA">
        <w:rPr>
          <w:rFonts w:ascii="Times New Roman" w:hAnsi="Times New Roman" w:cs="Times New Roman"/>
          <w:b/>
          <w:sz w:val="24"/>
          <w:szCs w:val="24"/>
        </w:rPr>
        <w:t>INSTRUCTIONS TO THE BIDDERS:-</w:t>
      </w:r>
    </w:p>
    <w:p w:rsidR="00303835" w:rsidRPr="00054FFA" w:rsidRDefault="00303835" w:rsidP="0055205A">
      <w:pPr>
        <w:pStyle w:val="ListParagraph"/>
        <w:numPr>
          <w:ilvl w:val="0"/>
          <w:numId w:val="9"/>
        </w:numPr>
        <w:jc w:val="both"/>
        <w:rPr>
          <w:rFonts w:ascii="Times New Roman" w:hAnsi="Times New Roman" w:cs="Times New Roman"/>
          <w:sz w:val="24"/>
          <w:szCs w:val="24"/>
        </w:rPr>
      </w:pPr>
      <w:r w:rsidRPr="00054FFA">
        <w:rPr>
          <w:rFonts w:ascii="Times New Roman" w:hAnsi="Times New Roman" w:cs="Times New Roman"/>
          <w:color w:val="000000"/>
          <w:sz w:val="24"/>
          <w:szCs w:val="24"/>
        </w:rPr>
        <w:t>The successful bidder will be required to deposit security of 5% within a period of 7 days from the date of issue of letter of offer by the D</w:t>
      </w:r>
      <w:r w:rsidR="00D97647">
        <w:rPr>
          <w:rFonts w:ascii="Times New Roman" w:hAnsi="Times New Roman" w:cs="Times New Roman"/>
          <w:color w:val="000000"/>
          <w:sz w:val="24"/>
          <w:szCs w:val="24"/>
        </w:rPr>
        <w:t>ULB Department</w:t>
      </w:r>
      <w:r w:rsidRPr="00054FFA">
        <w:rPr>
          <w:rFonts w:ascii="Times New Roman" w:hAnsi="Times New Roman" w:cs="Times New Roman"/>
          <w:color w:val="000000"/>
          <w:sz w:val="24"/>
          <w:szCs w:val="24"/>
        </w:rPr>
        <w:t xml:space="preserve"> in the shape of Demand Draft/Call Deposit Receipt/Banker’s Cheque or in the shape of equivalent Bank Guarantee of any scheduled bank with branch in Chandigarh/Panchkula/Mohali. If the selected bidder, after award of contract, fails to perform the assigned work, his security with the </w:t>
      </w:r>
      <w:r w:rsidR="000249AE">
        <w:rPr>
          <w:rFonts w:ascii="Times New Roman" w:hAnsi="Times New Roman" w:cs="Times New Roman"/>
          <w:color w:val="000000"/>
          <w:sz w:val="24"/>
          <w:szCs w:val="24"/>
        </w:rPr>
        <w:t>DULB Department</w:t>
      </w:r>
      <w:r w:rsidRPr="00054FFA">
        <w:rPr>
          <w:rFonts w:ascii="Times New Roman" w:hAnsi="Times New Roman" w:cs="Times New Roman"/>
          <w:color w:val="000000"/>
          <w:sz w:val="24"/>
          <w:szCs w:val="24"/>
        </w:rPr>
        <w:t xml:space="preserve"> will be forfeited.  The Performance Security Deposit of the service provider will be refunded after successful completion of the contract period provided there are no recoveries to be made arising out of poor quality of work, incomplete work and violation of any terms &amp; conditions of the contract as stipulated in the bid documents. Refund of performance security deposit is subject to full and final settlement of the final payment for the work contracted/executed under the contract. No interest will be paid to the service provider on the performance security Deposit.</w:t>
      </w:r>
      <w:r w:rsidRPr="00054FFA">
        <w:rPr>
          <w:rFonts w:ascii="Times New Roman" w:hAnsi="Times New Roman" w:cs="Times New Roman"/>
          <w:sz w:val="24"/>
          <w:szCs w:val="24"/>
        </w:rPr>
        <w:t xml:space="preserve"> </w:t>
      </w:r>
    </w:p>
    <w:p w:rsidR="00303835" w:rsidRPr="00054FFA" w:rsidRDefault="00303835" w:rsidP="0055205A">
      <w:pPr>
        <w:pStyle w:val="ListParagraph"/>
        <w:numPr>
          <w:ilvl w:val="0"/>
          <w:numId w:val="9"/>
        </w:numPr>
        <w:jc w:val="both"/>
        <w:rPr>
          <w:rFonts w:ascii="Times New Roman" w:hAnsi="Times New Roman" w:cs="Times New Roman"/>
          <w:sz w:val="24"/>
          <w:szCs w:val="24"/>
        </w:rPr>
      </w:pPr>
      <w:r w:rsidRPr="00054FFA">
        <w:rPr>
          <w:rFonts w:ascii="Times New Roman" w:hAnsi="Times New Roman" w:cs="Times New Roman"/>
          <w:color w:val="000000"/>
          <w:sz w:val="24"/>
          <w:szCs w:val="24"/>
        </w:rPr>
        <w:t>The conditional bids will not be considered and will out rightly be rejected.</w:t>
      </w:r>
    </w:p>
    <w:p w:rsidR="00303835" w:rsidRPr="00054FFA" w:rsidRDefault="00303835" w:rsidP="0055205A">
      <w:pPr>
        <w:pStyle w:val="ListParagraph"/>
        <w:numPr>
          <w:ilvl w:val="0"/>
          <w:numId w:val="9"/>
        </w:numPr>
        <w:spacing w:after="0"/>
        <w:jc w:val="both"/>
        <w:rPr>
          <w:rFonts w:ascii="Times New Roman" w:hAnsi="Times New Roman" w:cs="Times New Roman"/>
          <w:sz w:val="24"/>
          <w:szCs w:val="24"/>
        </w:rPr>
      </w:pPr>
      <w:r w:rsidRPr="00054FFA">
        <w:rPr>
          <w:rFonts w:ascii="Times New Roman" w:hAnsi="Times New Roman" w:cs="Times New Roman"/>
          <w:color w:val="000000"/>
          <w:sz w:val="24"/>
          <w:szCs w:val="24"/>
        </w:rPr>
        <w:lastRenderedPageBreak/>
        <w:t xml:space="preserve">Since the headquarter of the </w:t>
      </w:r>
      <w:r w:rsidR="009028FF">
        <w:rPr>
          <w:rFonts w:ascii="Times New Roman" w:hAnsi="Times New Roman" w:cs="Times New Roman"/>
          <w:color w:val="000000"/>
          <w:sz w:val="24"/>
          <w:szCs w:val="24"/>
        </w:rPr>
        <w:t>DULB Department</w:t>
      </w:r>
      <w:r w:rsidRPr="00054FFA">
        <w:rPr>
          <w:rFonts w:ascii="Times New Roman" w:hAnsi="Times New Roman" w:cs="Times New Roman"/>
          <w:color w:val="000000"/>
          <w:sz w:val="24"/>
          <w:szCs w:val="24"/>
        </w:rPr>
        <w:t xml:space="preserve">, Panchkula, therefore, the service provider should quote the service/administrative charges in percent, to be charged by him over and above the minimum wages fixed from time to time by the State Govt. under the Minimum Wages Act, taking everything into account including uniforms, TDS and other statutory liabilities and benefits available to the employees under Labour Welfare Laws as applicable in Haryana.  However, the amount of EPF, ESI and Service Tax shall be paid by the </w:t>
      </w:r>
      <w:r w:rsidR="002F64CC">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as applicable from time to time, which will be deposited by the service provider in the concerned offices.</w:t>
      </w:r>
    </w:p>
    <w:p w:rsidR="00303835" w:rsidRPr="00054FFA" w:rsidRDefault="00303835" w:rsidP="0055205A">
      <w:pPr>
        <w:pStyle w:val="ListParagraph"/>
        <w:numPr>
          <w:ilvl w:val="0"/>
          <w:numId w:val="9"/>
        </w:numPr>
        <w:spacing w:after="0"/>
        <w:jc w:val="both"/>
        <w:rPr>
          <w:rFonts w:ascii="Times New Roman" w:hAnsi="Times New Roman" w:cs="Times New Roman"/>
          <w:sz w:val="24"/>
          <w:szCs w:val="24"/>
        </w:rPr>
      </w:pPr>
      <w:r w:rsidRPr="00054FFA">
        <w:rPr>
          <w:rFonts w:ascii="Times New Roman" w:hAnsi="Times New Roman" w:cs="Times New Roman"/>
          <w:color w:val="000000"/>
          <w:sz w:val="24"/>
          <w:szCs w:val="24"/>
        </w:rPr>
        <w:t>Each page of Tender Form and its enclosures should be given the page number and signed by the tenderer as a token of acceptance of terms and conditions of the tender, in the absence of which the tender will be treated as invalid and eligible to be rejected.</w:t>
      </w:r>
    </w:p>
    <w:p w:rsidR="00303835" w:rsidRPr="00054FFA" w:rsidRDefault="00303835" w:rsidP="0055205A">
      <w:pPr>
        <w:pStyle w:val="ListParagraph"/>
        <w:numPr>
          <w:ilvl w:val="0"/>
          <w:numId w:val="9"/>
        </w:numPr>
        <w:spacing w:after="0"/>
        <w:jc w:val="both"/>
        <w:rPr>
          <w:rFonts w:ascii="Times New Roman" w:hAnsi="Times New Roman" w:cs="Times New Roman"/>
          <w:sz w:val="24"/>
          <w:szCs w:val="24"/>
        </w:rPr>
      </w:pPr>
      <w:r w:rsidRPr="00054FFA">
        <w:rPr>
          <w:rFonts w:ascii="Times New Roman" w:hAnsi="Times New Roman" w:cs="Times New Roman"/>
          <w:color w:val="000000"/>
          <w:sz w:val="24"/>
          <w:szCs w:val="24"/>
        </w:rPr>
        <w:t>All entries in the Tender Form should be legible and filled clearly, neatly and accurately.  Any alteration, erasing or over-writing would make the tender invalid unless the same are neatly carried out and attested.</w:t>
      </w:r>
    </w:p>
    <w:p w:rsidR="00303835" w:rsidRPr="00054FFA" w:rsidRDefault="00303835" w:rsidP="0055205A">
      <w:pPr>
        <w:pStyle w:val="ListParagraph"/>
        <w:numPr>
          <w:ilvl w:val="0"/>
          <w:numId w:val="9"/>
        </w:numPr>
        <w:spacing w:after="0"/>
        <w:jc w:val="both"/>
        <w:rPr>
          <w:rFonts w:ascii="Times New Roman" w:hAnsi="Times New Roman" w:cs="Times New Roman"/>
          <w:sz w:val="24"/>
          <w:szCs w:val="24"/>
        </w:rPr>
      </w:pPr>
      <w:r w:rsidRPr="00054FFA">
        <w:rPr>
          <w:rFonts w:ascii="Times New Roman" w:hAnsi="Times New Roman" w:cs="Times New Roman"/>
          <w:color w:val="000000"/>
          <w:sz w:val="24"/>
          <w:szCs w:val="24"/>
        </w:rPr>
        <w:t>If the space for furnishing information is insufficient, a separate sheet duly signed by the authorized signatory may be attached.</w:t>
      </w:r>
    </w:p>
    <w:p w:rsidR="00303835" w:rsidRPr="00054FFA" w:rsidRDefault="00303835" w:rsidP="0055205A">
      <w:pPr>
        <w:pStyle w:val="ListParagraph"/>
        <w:numPr>
          <w:ilvl w:val="0"/>
          <w:numId w:val="9"/>
        </w:numPr>
        <w:spacing w:after="0"/>
        <w:jc w:val="both"/>
        <w:rPr>
          <w:rFonts w:ascii="Times New Roman" w:hAnsi="Times New Roman" w:cs="Times New Roman"/>
          <w:sz w:val="24"/>
          <w:szCs w:val="24"/>
        </w:rPr>
      </w:pPr>
      <w:r w:rsidRPr="00054FFA">
        <w:rPr>
          <w:rFonts w:ascii="Times New Roman" w:hAnsi="Times New Roman" w:cs="Times New Roman"/>
          <w:color w:val="000000"/>
          <w:sz w:val="24"/>
          <w:szCs w:val="24"/>
        </w:rPr>
        <w:t xml:space="preserve">The Director, </w:t>
      </w:r>
      <w:r w:rsidR="00ED6B9B">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reserves the right to accept or reject any/all bids without assigning any reason.</w:t>
      </w:r>
    </w:p>
    <w:p w:rsidR="00303835" w:rsidRPr="00760A5C" w:rsidRDefault="00303835" w:rsidP="0055205A">
      <w:pPr>
        <w:pStyle w:val="ListParagraph"/>
        <w:numPr>
          <w:ilvl w:val="0"/>
          <w:numId w:val="9"/>
        </w:numPr>
        <w:spacing w:after="0"/>
        <w:jc w:val="both"/>
        <w:rPr>
          <w:rFonts w:ascii="Times New Roman" w:hAnsi="Times New Roman" w:cs="Times New Roman"/>
          <w:sz w:val="24"/>
          <w:szCs w:val="24"/>
        </w:rPr>
      </w:pPr>
      <w:r w:rsidRPr="00054FFA">
        <w:rPr>
          <w:rFonts w:ascii="Times New Roman" w:hAnsi="Times New Roman" w:cs="Times New Roman"/>
          <w:color w:val="000000"/>
          <w:sz w:val="24"/>
          <w:szCs w:val="24"/>
        </w:rPr>
        <w:t>The selected bidder will have to execute an agreement on stamp paper of appropriate value.</w:t>
      </w:r>
    </w:p>
    <w:p w:rsidR="001E3504" w:rsidRPr="008F1563" w:rsidRDefault="001E3504" w:rsidP="0055205A">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The tenderer </w:t>
      </w:r>
      <w:r w:rsidR="008F1563">
        <w:rPr>
          <w:rFonts w:ascii="Times New Roman" w:hAnsi="Times New Roman" w:cs="Times New Roman"/>
          <w:color w:val="000000"/>
          <w:sz w:val="24"/>
          <w:szCs w:val="24"/>
        </w:rPr>
        <w:t xml:space="preserve">will have to </w:t>
      </w:r>
      <w:r>
        <w:rPr>
          <w:rFonts w:ascii="Times New Roman" w:hAnsi="Times New Roman" w:cs="Times New Roman"/>
          <w:color w:val="000000"/>
          <w:sz w:val="24"/>
          <w:szCs w:val="24"/>
        </w:rPr>
        <w:t>provide</w:t>
      </w:r>
      <w:r w:rsidR="008F1563">
        <w:rPr>
          <w:rFonts w:ascii="Times New Roman" w:hAnsi="Times New Roman" w:cs="Times New Roman"/>
          <w:color w:val="000000"/>
          <w:sz w:val="24"/>
          <w:szCs w:val="24"/>
        </w:rPr>
        <w:t xml:space="preserve"> an</w:t>
      </w:r>
      <w:r>
        <w:rPr>
          <w:rFonts w:ascii="Times New Roman" w:hAnsi="Times New Roman" w:cs="Times New Roman"/>
          <w:color w:val="000000"/>
          <w:sz w:val="24"/>
          <w:szCs w:val="24"/>
        </w:rPr>
        <w:t xml:space="preserve"> </w:t>
      </w:r>
      <w:r w:rsidR="00CD5C07">
        <w:rPr>
          <w:rFonts w:ascii="Times New Roman" w:hAnsi="Times New Roman" w:cs="Times New Roman"/>
          <w:color w:val="000000"/>
          <w:sz w:val="24"/>
          <w:szCs w:val="24"/>
        </w:rPr>
        <w:t xml:space="preserve">undertaking </w:t>
      </w:r>
      <w:r w:rsidR="008F1563">
        <w:rPr>
          <w:rFonts w:ascii="Times New Roman" w:hAnsi="Times New Roman" w:cs="Times New Roman"/>
          <w:color w:val="000000"/>
          <w:sz w:val="24"/>
          <w:szCs w:val="24"/>
        </w:rPr>
        <w:t xml:space="preserve">regarding </w:t>
      </w:r>
      <w:r w:rsidR="00CD5C07">
        <w:rPr>
          <w:rFonts w:ascii="Times New Roman" w:hAnsi="Times New Roman" w:cs="Times New Roman"/>
          <w:color w:val="000000"/>
          <w:sz w:val="24"/>
          <w:szCs w:val="24"/>
        </w:rPr>
        <w:t>non-participation of near relatives in the tender</w:t>
      </w:r>
      <w:r w:rsidR="00650FE6">
        <w:rPr>
          <w:rFonts w:ascii="Times New Roman" w:hAnsi="Times New Roman" w:cs="Times New Roman"/>
          <w:color w:val="000000"/>
          <w:sz w:val="24"/>
          <w:szCs w:val="24"/>
        </w:rPr>
        <w:t xml:space="preserve"> as per Annexure-IV</w:t>
      </w:r>
      <w:r w:rsidR="00CD5C07">
        <w:rPr>
          <w:rFonts w:ascii="Times New Roman" w:hAnsi="Times New Roman" w:cs="Times New Roman"/>
          <w:color w:val="000000"/>
          <w:sz w:val="24"/>
          <w:szCs w:val="24"/>
        </w:rPr>
        <w:t>.</w:t>
      </w:r>
    </w:p>
    <w:p w:rsidR="008F1563" w:rsidRPr="008F1563" w:rsidRDefault="008F1563" w:rsidP="0055205A">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color w:val="000000"/>
          <w:sz w:val="24"/>
          <w:szCs w:val="24"/>
        </w:rPr>
        <w:t>The Bidder will have to provide an undertaking as per Annexure-III that:-</w:t>
      </w:r>
    </w:p>
    <w:p w:rsidR="008F1563" w:rsidRPr="0092513A" w:rsidRDefault="008F1563" w:rsidP="0055205A">
      <w:pPr>
        <w:pStyle w:val="ListParagraph"/>
        <w:numPr>
          <w:ilvl w:val="0"/>
          <w:numId w:val="17"/>
        </w:numPr>
        <w:spacing w:after="0"/>
        <w:ind w:left="1440" w:hanging="420"/>
        <w:jc w:val="both"/>
        <w:rPr>
          <w:rFonts w:ascii="Times New Roman" w:hAnsi="Times New Roman" w:cs="Times New Roman"/>
          <w:sz w:val="24"/>
          <w:szCs w:val="24"/>
        </w:rPr>
      </w:pPr>
      <w:r w:rsidRPr="0092513A">
        <w:rPr>
          <w:rFonts w:ascii="Times New Roman" w:hAnsi="Times New Roman" w:cs="Times New Roman"/>
          <w:sz w:val="24"/>
          <w:szCs w:val="24"/>
        </w:rPr>
        <w:t>He will comply with term</w:t>
      </w:r>
      <w:r w:rsidR="00650FE6">
        <w:rPr>
          <w:rFonts w:ascii="Times New Roman" w:hAnsi="Times New Roman" w:cs="Times New Roman"/>
          <w:sz w:val="24"/>
          <w:szCs w:val="24"/>
        </w:rPr>
        <w:t>s</w:t>
      </w:r>
      <w:r w:rsidRPr="0092513A">
        <w:rPr>
          <w:rFonts w:ascii="Times New Roman" w:hAnsi="Times New Roman" w:cs="Times New Roman"/>
          <w:sz w:val="24"/>
          <w:szCs w:val="24"/>
        </w:rPr>
        <w:t xml:space="preserve"> &amp; condition</w:t>
      </w:r>
      <w:r w:rsidR="00650FE6">
        <w:rPr>
          <w:rFonts w:ascii="Times New Roman" w:hAnsi="Times New Roman" w:cs="Times New Roman"/>
          <w:sz w:val="24"/>
          <w:szCs w:val="24"/>
        </w:rPr>
        <w:t>s</w:t>
      </w:r>
      <w:r w:rsidRPr="0092513A">
        <w:rPr>
          <w:rFonts w:ascii="Times New Roman" w:hAnsi="Times New Roman" w:cs="Times New Roman"/>
          <w:sz w:val="24"/>
          <w:szCs w:val="24"/>
        </w:rPr>
        <w:t xml:space="preserve"> mentioned in the bidding document. </w:t>
      </w:r>
    </w:p>
    <w:p w:rsidR="008F1563" w:rsidRPr="0092513A" w:rsidRDefault="008F1563" w:rsidP="0055205A">
      <w:pPr>
        <w:pStyle w:val="ListParagraph"/>
        <w:numPr>
          <w:ilvl w:val="0"/>
          <w:numId w:val="17"/>
        </w:numPr>
        <w:spacing w:after="0"/>
        <w:ind w:left="1440" w:hanging="420"/>
        <w:jc w:val="both"/>
        <w:rPr>
          <w:rFonts w:ascii="Times New Roman" w:hAnsi="Times New Roman" w:cs="Times New Roman"/>
          <w:sz w:val="24"/>
          <w:szCs w:val="24"/>
        </w:rPr>
      </w:pPr>
      <w:r w:rsidRPr="0092513A">
        <w:rPr>
          <w:rFonts w:ascii="Times New Roman" w:hAnsi="Times New Roman" w:cs="Times New Roman"/>
          <w:sz w:val="24"/>
          <w:szCs w:val="24"/>
        </w:rPr>
        <w:t>Rate</w:t>
      </w:r>
      <w:r w:rsidR="00650FE6">
        <w:rPr>
          <w:rFonts w:ascii="Times New Roman" w:hAnsi="Times New Roman" w:cs="Times New Roman"/>
          <w:sz w:val="24"/>
          <w:szCs w:val="24"/>
        </w:rPr>
        <w:t>s</w:t>
      </w:r>
      <w:r w:rsidRPr="0092513A">
        <w:rPr>
          <w:rFonts w:ascii="Times New Roman" w:hAnsi="Times New Roman" w:cs="Times New Roman"/>
          <w:sz w:val="24"/>
          <w:szCs w:val="24"/>
        </w:rPr>
        <w:t xml:space="preserve"> quoted are not in any way higher than those quoted to any others state/            central Govt. </w:t>
      </w:r>
    </w:p>
    <w:p w:rsidR="008F1563" w:rsidRDefault="008F1563" w:rsidP="008F15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92513A">
        <w:rPr>
          <w:rFonts w:ascii="Times New Roman" w:hAnsi="Times New Roman" w:cs="Times New Roman"/>
          <w:sz w:val="24"/>
          <w:szCs w:val="24"/>
        </w:rPr>
        <w:t xml:space="preserve"> </w:t>
      </w:r>
      <w:r>
        <w:rPr>
          <w:rFonts w:ascii="Times New Roman" w:hAnsi="Times New Roman" w:cs="Times New Roman"/>
          <w:sz w:val="24"/>
          <w:szCs w:val="24"/>
        </w:rPr>
        <w:t xml:space="preserve"> (iii) </w:t>
      </w:r>
      <w:r w:rsidR="0092513A">
        <w:rPr>
          <w:rFonts w:ascii="Times New Roman" w:hAnsi="Times New Roman" w:cs="Times New Roman"/>
          <w:sz w:val="24"/>
          <w:szCs w:val="24"/>
        </w:rPr>
        <w:tab/>
      </w:r>
      <w:r>
        <w:rPr>
          <w:rFonts w:ascii="Times New Roman" w:hAnsi="Times New Roman" w:cs="Times New Roman"/>
          <w:sz w:val="24"/>
          <w:szCs w:val="24"/>
        </w:rPr>
        <w:t xml:space="preserve">Gives right to Director </w:t>
      </w:r>
      <w:r w:rsidR="00011F01">
        <w:rPr>
          <w:rFonts w:ascii="Times New Roman" w:hAnsi="Times New Roman" w:cs="Times New Roman"/>
          <w:sz w:val="24"/>
          <w:szCs w:val="24"/>
        </w:rPr>
        <w:t>Urban Local Bodies</w:t>
      </w:r>
      <w:r>
        <w:rPr>
          <w:rFonts w:ascii="Times New Roman" w:hAnsi="Times New Roman" w:cs="Times New Roman"/>
          <w:sz w:val="24"/>
          <w:szCs w:val="24"/>
        </w:rPr>
        <w:t xml:space="preserve"> for forfeiting the </w:t>
      </w:r>
      <w:r>
        <w:rPr>
          <w:rFonts w:ascii="Times New Roman" w:hAnsi="Times New Roman" w:cs="Times New Roman"/>
          <w:sz w:val="24"/>
          <w:szCs w:val="24"/>
        </w:rPr>
        <w:tab/>
      </w:r>
      <w:r>
        <w:rPr>
          <w:rFonts w:ascii="Times New Roman" w:hAnsi="Times New Roman" w:cs="Times New Roman"/>
          <w:sz w:val="24"/>
          <w:szCs w:val="24"/>
        </w:rPr>
        <w:tab/>
      </w:r>
      <w:r w:rsidR="0092513A">
        <w:rPr>
          <w:rFonts w:ascii="Times New Roman" w:hAnsi="Times New Roman" w:cs="Times New Roman"/>
          <w:sz w:val="24"/>
          <w:szCs w:val="24"/>
        </w:rPr>
        <w:t xml:space="preserve">   </w:t>
      </w:r>
      <w:r w:rsidR="00464EC3">
        <w:rPr>
          <w:rFonts w:ascii="Times New Roman" w:hAnsi="Times New Roman" w:cs="Times New Roman"/>
          <w:sz w:val="24"/>
          <w:szCs w:val="24"/>
        </w:rPr>
        <w:tab/>
      </w:r>
      <w:r>
        <w:rPr>
          <w:rFonts w:ascii="Times New Roman" w:hAnsi="Times New Roman" w:cs="Times New Roman"/>
          <w:sz w:val="24"/>
          <w:szCs w:val="24"/>
        </w:rPr>
        <w:t xml:space="preserve">earnest/ security money deposited by him in case of breach of conditions of </w:t>
      </w:r>
      <w:r>
        <w:rPr>
          <w:rFonts w:ascii="Times New Roman" w:hAnsi="Times New Roman" w:cs="Times New Roman"/>
          <w:sz w:val="24"/>
          <w:szCs w:val="24"/>
        </w:rPr>
        <w:tab/>
        <w:t xml:space="preserve">        </w:t>
      </w:r>
      <w:r>
        <w:rPr>
          <w:rFonts w:ascii="Times New Roman" w:hAnsi="Times New Roman" w:cs="Times New Roman"/>
          <w:sz w:val="24"/>
          <w:szCs w:val="24"/>
        </w:rPr>
        <w:tab/>
        <w:t>cont</w:t>
      </w:r>
      <w:r w:rsidR="0092513A">
        <w:rPr>
          <w:rFonts w:ascii="Times New Roman" w:hAnsi="Times New Roman" w:cs="Times New Roman"/>
          <w:sz w:val="24"/>
          <w:szCs w:val="24"/>
        </w:rPr>
        <w:t>r</w:t>
      </w:r>
      <w:r>
        <w:rPr>
          <w:rFonts w:ascii="Times New Roman" w:hAnsi="Times New Roman" w:cs="Times New Roman"/>
          <w:sz w:val="24"/>
          <w:szCs w:val="24"/>
        </w:rPr>
        <w:t xml:space="preserve">act. </w:t>
      </w:r>
    </w:p>
    <w:p w:rsidR="0092513A" w:rsidRPr="008F1563" w:rsidRDefault="0092513A" w:rsidP="0092513A">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(iv)To provide the manpower services as per the direction given in the tender </w:t>
      </w:r>
      <w:r>
        <w:rPr>
          <w:rFonts w:ascii="Times New Roman" w:hAnsi="Times New Roman" w:cs="Times New Roman"/>
          <w:sz w:val="24"/>
          <w:szCs w:val="24"/>
        </w:rPr>
        <w:tab/>
      </w:r>
      <w:r>
        <w:rPr>
          <w:rFonts w:ascii="Times New Roman" w:hAnsi="Times New Roman" w:cs="Times New Roman"/>
          <w:sz w:val="24"/>
          <w:szCs w:val="24"/>
        </w:rPr>
        <w:tab/>
        <w:t xml:space="preserve">     </w:t>
      </w:r>
      <w:r w:rsidR="00464EC3">
        <w:rPr>
          <w:rFonts w:ascii="Times New Roman" w:hAnsi="Times New Roman" w:cs="Times New Roman"/>
          <w:sz w:val="24"/>
          <w:szCs w:val="24"/>
        </w:rPr>
        <w:t xml:space="preserve"> </w:t>
      </w:r>
      <w:r>
        <w:rPr>
          <w:rFonts w:ascii="Times New Roman" w:hAnsi="Times New Roman" w:cs="Times New Roman"/>
          <w:sz w:val="24"/>
          <w:szCs w:val="24"/>
        </w:rPr>
        <w:t xml:space="preserve">document/contract agreement. </w:t>
      </w:r>
    </w:p>
    <w:p w:rsidR="00303835" w:rsidRDefault="00303835" w:rsidP="00303835">
      <w:pPr>
        <w:pStyle w:val="ListParagraph"/>
        <w:spacing w:after="0"/>
        <w:ind w:left="1080"/>
        <w:jc w:val="both"/>
        <w:rPr>
          <w:rFonts w:ascii="Times New Roman" w:hAnsi="Times New Roman" w:cs="Times New Roman"/>
          <w:sz w:val="24"/>
          <w:szCs w:val="24"/>
        </w:rPr>
      </w:pPr>
    </w:p>
    <w:p w:rsidR="00A51119" w:rsidRDefault="00A51119" w:rsidP="00A51119">
      <w:pPr>
        <w:rPr>
          <w:rFonts w:ascii="Times New Roman" w:hAnsi="Times New Roman" w:cs="Times New Roman"/>
          <w:b/>
          <w:sz w:val="24"/>
          <w:szCs w:val="24"/>
        </w:rPr>
      </w:pPr>
    </w:p>
    <w:p w:rsidR="00A51119" w:rsidRDefault="00A51119" w:rsidP="00A51119">
      <w:pPr>
        <w:rPr>
          <w:rFonts w:ascii="Times New Roman" w:hAnsi="Times New Roman" w:cs="Times New Roman"/>
          <w:b/>
          <w:sz w:val="24"/>
          <w:szCs w:val="24"/>
        </w:rPr>
      </w:pPr>
    </w:p>
    <w:p w:rsidR="00A51119" w:rsidRDefault="00A51119" w:rsidP="00A51119">
      <w:pPr>
        <w:rPr>
          <w:rFonts w:ascii="Times New Roman" w:hAnsi="Times New Roman" w:cs="Times New Roman"/>
          <w:b/>
          <w:sz w:val="24"/>
          <w:szCs w:val="24"/>
        </w:rPr>
      </w:pPr>
    </w:p>
    <w:p w:rsidR="00A51119" w:rsidRPr="00A51119" w:rsidRDefault="00A51119" w:rsidP="00A51119">
      <w:pPr>
        <w:rPr>
          <w:rFonts w:ascii="Times New Roman" w:hAnsi="Times New Roman" w:cs="Times New Roman"/>
          <w:b/>
          <w:sz w:val="24"/>
          <w:szCs w:val="24"/>
        </w:rPr>
      </w:pPr>
    </w:p>
    <w:p w:rsidR="00303835" w:rsidRPr="00054FFA" w:rsidRDefault="00303835" w:rsidP="0055205A">
      <w:pPr>
        <w:pStyle w:val="ListParagraph"/>
        <w:numPr>
          <w:ilvl w:val="0"/>
          <w:numId w:val="8"/>
        </w:numPr>
        <w:rPr>
          <w:rFonts w:ascii="Times New Roman" w:hAnsi="Times New Roman" w:cs="Times New Roman"/>
          <w:b/>
          <w:sz w:val="24"/>
          <w:szCs w:val="24"/>
        </w:rPr>
      </w:pPr>
      <w:r w:rsidRPr="00054FFA">
        <w:rPr>
          <w:rFonts w:ascii="Times New Roman" w:hAnsi="Times New Roman" w:cs="Times New Roman"/>
          <w:b/>
          <w:sz w:val="24"/>
          <w:szCs w:val="24"/>
        </w:rPr>
        <w:t>Terms and conditions</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contract is likely to commence from the date the execution of agreed or such date as may be decided by the </w:t>
      </w:r>
      <w:r w:rsidR="00E6517D">
        <w:rPr>
          <w:rFonts w:ascii="Times New Roman" w:hAnsi="Times New Roman" w:cs="Times New Roman"/>
          <w:color w:val="000000"/>
          <w:sz w:val="24"/>
          <w:szCs w:val="24"/>
        </w:rPr>
        <w:t xml:space="preserve">DULB Department </w:t>
      </w:r>
      <w:r w:rsidRPr="00054FFA">
        <w:rPr>
          <w:rFonts w:ascii="Times New Roman" w:hAnsi="Times New Roman" w:cs="Times New Roman"/>
          <w:color w:val="000000"/>
          <w:sz w:val="24"/>
          <w:szCs w:val="24"/>
        </w:rPr>
        <w:t xml:space="preserve">and would continue till the expiry of </w:t>
      </w:r>
      <w:r w:rsidR="006E1D12">
        <w:rPr>
          <w:rFonts w:ascii="Times New Roman" w:hAnsi="Times New Roman" w:cs="Times New Roman"/>
          <w:color w:val="000000"/>
          <w:sz w:val="24"/>
          <w:szCs w:val="24"/>
        </w:rPr>
        <w:t xml:space="preserve">           </w:t>
      </w:r>
      <w:r w:rsidRPr="00054FFA">
        <w:rPr>
          <w:rFonts w:ascii="Times New Roman" w:hAnsi="Times New Roman" w:cs="Times New Roman"/>
          <w:color w:val="000000"/>
          <w:sz w:val="24"/>
          <w:szCs w:val="24"/>
        </w:rPr>
        <w:t xml:space="preserve">12 months from such date.  The period of the contract may be extended after completion </w:t>
      </w:r>
      <w:r w:rsidRPr="00054FFA">
        <w:rPr>
          <w:rFonts w:ascii="Times New Roman" w:hAnsi="Times New Roman" w:cs="Times New Roman"/>
          <w:color w:val="000000"/>
          <w:sz w:val="24"/>
          <w:szCs w:val="24"/>
        </w:rPr>
        <w:lastRenderedPageBreak/>
        <w:t>of aforesaid period on the same terms and conditions with the mutual consent of both the parties.</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bidder </w:t>
      </w:r>
      <w:r w:rsidR="00075325">
        <w:rPr>
          <w:rFonts w:ascii="Times New Roman" w:hAnsi="Times New Roman" w:cs="Times New Roman"/>
          <w:color w:val="000000"/>
          <w:sz w:val="24"/>
          <w:szCs w:val="24"/>
        </w:rPr>
        <w:t xml:space="preserve">will strictly </w:t>
      </w:r>
      <w:r w:rsidRPr="00054FFA">
        <w:rPr>
          <w:rFonts w:ascii="Times New Roman" w:hAnsi="Times New Roman" w:cs="Times New Roman"/>
          <w:color w:val="000000"/>
          <w:sz w:val="24"/>
          <w:szCs w:val="24"/>
        </w:rPr>
        <w:t>adhere to the Government instructions issued for outsourcing policy of Part I dated 06.04.2015 and 05.04.2018</w:t>
      </w:r>
      <w:r w:rsidR="00075325">
        <w:rPr>
          <w:rFonts w:ascii="Times New Roman" w:hAnsi="Times New Roman" w:cs="Times New Roman"/>
          <w:color w:val="000000"/>
          <w:sz w:val="24"/>
          <w:szCs w:val="24"/>
        </w:rPr>
        <w:t xml:space="preserve"> and any other Govt. instructions issued from time to time</w:t>
      </w:r>
      <w:r w:rsidRPr="00054FFA">
        <w:rPr>
          <w:rFonts w:ascii="Times New Roman" w:hAnsi="Times New Roman" w:cs="Times New Roman"/>
          <w:color w:val="000000"/>
          <w:sz w:val="24"/>
          <w:szCs w:val="24"/>
        </w:rPr>
        <w:t>. Further, the bidder  must ensure that the total manpower deployed for delivering the services should be as per reservation policy of Government issued vide letter No. 22/104/2014-1GS III dated 12.03.2018.</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The age of the employees should be 18-45 years as per Haryana Govt. rules / instructions.</w:t>
      </w:r>
    </w:p>
    <w:p w:rsidR="002A795A" w:rsidRPr="0002633F" w:rsidRDefault="00303835" w:rsidP="002A79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qualifications and other requirements of the manpower for the post should be at par with Haryana Govt. In case of exigency, the </w:t>
      </w:r>
      <w:r w:rsidR="0002633F">
        <w:rPr>
          <w:rFonts w:ascii="Times New Roman" w:hAnsi="Times New Roman" w:cs="Times New Roman"/>
          <w:color w:val="000000"/>
          <w:sz w:val="24"/>
          <w:szCs w:val="24"/>
        </w:rPr>
        <w:t>Competent Authority</w:t>
      </w:r>
      <w:r w:rsidRPr="00054FFA">
        <w:rPr>
          <w:rFonts w:ascii="Times New Roman" w:hAnsi="Times New Roman" w:cs="Times New Roman"/>
          <w:color w:val="000000"/>
          <w:sz w:val="24"/>
          <w:szCs w:val="24"/>
        </w:rPr>
        <w:t xml:space="preserve"> shall have the right to relax the age/</w:t>
      </w:r>
      <w:r w:rsidR="00464EC3">
        <w:rPr>
          <w:rFonts w:ascii="Times New Roman" w:hAnsi="Times New Roman" w:cs="Times New Roman"/>
          <w:color w:val="000000"/>
          <w:sz w:val="24"/>
          <w:szCs w:val="24"/>
        </w:rPr>
        <w:t xml:space="preserve"> </w:t>
      </w:r>
      <w:r w:rsidR="002A795A">
        <w:rPr>
          <w:rFonts w:ascii="Times New Roman" w:hAnsi="Times New Roman" w:cs="Times New Roman"/>
          <w:color w:val="000000"/>
          <w:sz w:val="24"/>
          <w:szCs w:val="24"/>
        </w:rPr>
        <w:t>qualifications of the employees</w:t>
      </w:r>
      <w:r w:rsidR="0002633F">
        <w:rPr>
          <w:rFonts w:ascii="Times New Roman" w:hAnsi="Times New Roman" w:cs="Times New Roman"/>
          <w:color w:val="000000"/>
          <w:sz w:val="24"/>
          <w:szCs w:val="24"/>
        </w:rPr>
        <w:t xml:space="preserve"> </w:t>
      </w:r>
      <w:r w:rsidR="002A795A">
        <w:t>as under :-</w:t>
      </w:r>
    </w:p>
    <w:tbl>
      <w:tblPr>
        <w:tblStyle w:val="TableGrid"/>
        <w:tblW w:w="0" w:type="auto"/>
        <w:tblInd w:w="720" w:type="dxa"/>
        <w:tblLook w:val="04A0"/>
      </w:tblPr>
      <w:tblGrid>
        <w:gridCol w:w="664"/>
        <w:gridCol w:w="1540"/>
        <w:gridCol w:w="4314"/>
        <w:gridCol w:w="2004"/>
      </w:tblGrid>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b/>
                <w:bCs/>
                <w:lang w:val="en-IN" w:eastAsia="en-IN"/>
              </w:rPr>
            </w:pPr>
            <w:r>
              <w:rPr>
                <w:b/>
                <w:bCs/>
              </w:rPr>
              <w:t>Sr.  No.</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b/>
                <w:bCs/>
                <w:lang w:val="en-IN" w:eastAsia="en-IN"/>
              </w:rPr>
            </w:pPr>
            <w:r>
              <w:rPr>
                <w:b/>
                <w:bCs/>
              </w:rPr>
              <w:t>Category</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b/>
                <w:bCs/>
                <w:lang w:val="en-IN" w:eastAsia="en-IN"/>
              </w:rPr>
            </w:pPr>
            <w:r>
              <w:rPr>
                <w:b/>
                <w:bCs/>
              </w:rPr>
              <w:t>Qualification</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b/>
                <w:bCs/>
                <w:lang w:val="en-IN" w:eastAsia="en-IN"/>
              </w:rPr>
            </w:pPr>
            <w:r>
              <w:rPr>
                <w:b/>
                <w:bCs/>
              </w:rPr>
              <w:t>Number of persons required (in Nos.)</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95A" w:rsidRDefault="00E33378">
            <w:pPr>
              <w:pStyle w:val="ListParagraph"/>
              <w:ind w:left="0"/>
              <w:jc w:val="both"/>
              <w:rPr>
                <w:lang w:val="en-IN" w:eastAsia="en-IN"/>
              </w:rPr>
            </w:pPr>
            <w:r>
              <w:rPr>
                <w:lang w:val="en-IN" w:eastAsia="en-IN"/>
              </w:rPr>
              <w:t>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jc w:val="both"/>
              <w:rPr>
                <w:sz w:val="22"/>
                <w:szCs w:val="22"/>
                <w:lang w:val="en-IN" w:eastAsia="en-IN"/>
              </w:rPr>
            </w:pPr>
            <w:r>
              <w:rPr>
                <w:szCs w:val="22"/>
              </w:rPr>
              <w:t>Zonal Taxation Officer (ZTO)</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rsidP="000A6564">
            <w:pPr>
              <w:pStyle w:val="ListParagraph"/>
              <w:numPr>
                <w:ilvl w:val="0"/>
                <w:numId w:val="18"/>
              </w:numPr>
              <w:jc w:val="both"/>
            </w:pPr>
            <w:r>
              <w:t>Graduate from a  recognised University</w:t>
            </w:r>
          </w:p>
          <w:p w:rsidR="002A795A" w:rsidRDefault="002A795A" w:rsidP="000A6564">
            <w:pPr>
              <w:pStyle w:val="ListParagraph"/>
              <w:numPr>
                <w:ilvl w:val="0"/>
                <w:numId w:val="18"/>
              </w:numPr>
              <w:jc w:val="both"/>
            </w:pPr>
            <w:r>
              <w:t>Two years experience as Zonal and Taxation Officer</w:t>
            </w:r>
          </w:p>
          <w:p w:rsidR="002A795A" w:rsidRDefault="002A795A" w:rsidP="000A6564">
            <w:pPr>
              <w:pStyle w:val="ListParagraph"/>
              <w:numPr>
                <w:ilvl w:val="0"/>
                <w:numId w:val="18"/>
              </w:numPr>
              <w:jc w:val="both"/>
              <w:rPr>
                <w:lang w:val="en-IN" w:eastAsia="en-IN"/>
              </w:rPr>
            </w:pPr>
            <w:r>
              <w:t xml:space="preserve">Knowledge of Hindi upto Martic Standard </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1</w:t>
            </w:r>
          </w:p>
        </w:tc>
      </w:tr>
      <w:tr w:rsidR="00E33378"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78" w:rsidRDefault="00E33378">
            <w:pPr>
              <w:pStyle w:val="ListParagraph"/>
              <w:ind w:left="0"/>
              <w:jc w:val="both"/>
              <w:rPr>
                <w:lang w:eastAsia="en-IN"/>
              </w:rPr>
            </w:pPr>
            <w:r>
              <w:rPr>
                <w:lang w:eastAsia="en-IN"/>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78" w:rsidRDefault="00E33378">
            <w:pPr>
              <w:jc w:val="both"/>
            </w:pPr>
            <w:r>
              <w:t>Assistant</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78" w:rsidRDefault="00E33378" w:rsidP="000A6564">
            <w:pPr>
              <w:pStyle w:val="ListParagraph"/>
              <w:numPr>
                <w:ilvl w:val="0"/>
                <w:numId w:val="24"/>
              </w:numPr>
              <w:jc w:val="both"/>
            </w:pPr>
            <w:r>
              <w:t>Candidate should be retired from the post of Assis</w:t>
            </w:r>
            <w:r w:rsidR="00C83150">
              <w:t>tant</w:t>
            </w:r>
            <w:r w:rsidR="00A51119">
              <w:t xml:space="preserve"> having 5 years experience</w:t>
            </w:r>
            <w:r w:rsidR="00C83150">
              <w:t>.</w:t>
            </w:r>
          </w:p>
          <w:p w:rsidR="00C83150" w:rsidRDefault="00C83150" w:rsidP="000A6564">
            <w:pPr>
              <w:ind w:left="360"/>
              <w:jc w:val="both"/>
            </w:pPr>
            <w:r>
              <w:t xml:space="preserve">ii)        Working knowledge of Hindi &amp; </w:t>
            </w:r>
            <w:r>
              <w:tab/>
              <w:t xml:space="preserve">     </w:t>
            </w:r>
          </w:p>
          <w:p w:rsidR="00C83150" w:rsidRPr="00C83150" w:rsidRDefault="00C83150" w:rsidP="00A51119">
            <w:pPr>
              <w:ind w:left="360"/>
              <w:jc w:val="both"/>
            </w:pPr>
            <w:r>
              <w:t xml:space="preserve">             English.      </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78" w:rsidRDefault="00C83150">
            <w:pPr>
              <w:pStyle w:val="ListParagraph"/>
              <w:ind w:left="0"/>
              <w:jc w:val="both"/>
            </w:pPr>
            <w:r>
              <w:t xml:space="preserve">  </w:t>
            </w:r>
            <w:r w:rsidR="000A6564">
              <w:t>1</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Account Assistant</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rsidP="000A6564">
            <w:pPr>
              <w:ind w:left="360"/>
              <w:jc w:val="both"/>
            </w:pPr>
            <w:r>
              <w:t xml:space="preserve">i </w:t>
            </w:r>
            <w:r>
              <w:tab/>
              <w:t xml:space="preserve">      Candidate should be Graduate in </w:t>
            </w:r>
            <w:r>
              <w:tab/>
              <w:t xml:space="preserve">      Commerce.</w:t>
            </w:r>
          </w:p>
          <w:p w:rsidR="002A795A" w:rsidRDefault="002A795A" w:rsidP="000A6564">
            <w:pPr>
              <w:ind w:left="360"/>
              <w:jc w:val="both"/>
            </w:pPr>
            <w:r>
              <w:t>ii</w:t>
            </w:r>
            <w:r>
              <w:tab/>
              <w:t xml:space="preserve">      Working knowledge of Hindi &amp; </w:t>
            </w:r>
            <w:r>
              <w:tab/>
              <w:t xml:space="preserve">      English.</w:t>
            </w:r>
          </w:p>
          <w:p w:rsidR="002A795A" w:rsidRDefault="002A795A" w:rsidP="000A6564">
            <w:pPr>
              <w:ind w:left="360"/>
              <w:jc w:val="both"/>
              <w:rPr>
                <w:sz w:val="22"/>
                <w:lang w:val="en-IN" w:eastAsia="en-IN"/>
              </w:rPr>
            </w:pPr>
            <w:r>
              <w:t xml:space="preserve">iii </w:t>
            </w:r>
            <w:r>
              <w:tab/>
              <w:t xml:space="preserve">      Basic knowledge of Computer.</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3</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 xml:space="preserve">Skilled Assistant </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rsidP="000A6564">
            <w:pPr>
              <w:pStyle w:val="ListParagraph"/>
              <w:numPr>
                <w:ilvl w:val="0"/>
                <w:numId w:val="19"/>
              </w:numPr>
              <w:jc w:val="both"/>
            </w:pPr>
            <w:r>
              <w:t xml:space="preserve">Candidate should be Graduate in any field </w:t>
            </w:r>
          </w:p>
          <w:p w:rsidR="002A795A" w:rsidRDefault="002A795A" w:rsidP="000A6564">
            <w:pPr>
              <w:pStyle w:val="ListParagraph"/>
              <w:numPr>
                <w:ilvl w:val="0"/>
                <w:numId w:val="19"/>
              </w:numPr>
              <w:jc w:val="both"/>
            </w:pPr>
            <w:r>
              <w:t xml:space="preserve">Working knowledge of Hindi &amp; English </w:t>
            </w:r>
          </w:p>
          <w:p w:rsidR="002A795A" w:rsidRDefault="002A795A" w:rsidP="000A6564">
            <w:pPr>
              <w:pStyle w:val="ListParagraph"/>
              <w:numPr>
                <w:ilvl w:val="0"/>
                <w:numId w:val="19"/>
              </w:numPr>
              <w:jc w:val="both"/>
              <w:rPr>
                <w:lang w:val="en-IN" w:eastAsia="en-IN"/>
              </w:rPr>
            </w:pPr>
            <w:r>
              <w:t xml:space="preserve">Basic knowledge of Computer  </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6</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Data Entry Operator</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rsidP="000A6564">
            <w:pPr>
              <w:pStyle w:val="ListParagraph"/>
              <w:numPr>
                <w:ilvl w:val="0"/>
                <w:numId w:val="20"/>
              </w:numPr>
              <w:jc w:val="both"/>
            </w:pPr>
            <w:r>
              <w:t xml:space="preserve">Candidate should be Graduate in any field </w:t>
            </w:r>
          </w:p>
          <w:p w:rsidR="002A795A" w:rsidRDefault="002A795A" w:rsidP="000A6564">
            <w:pPr>
              <w:pStyle w:val="ListParagraph"/>
              <w:numPr>
                <w:ilvl w:val="0"/>
                <w:numId w:val="20"/>
              </w:numPr>
              <w:jc w:val="both"/>
            </w:pPr>
            <w:r>
              <w:t xml:space="preserve">Working knowledge of Hindi &amp; English </w:t>
            </w:r>
          </w:p>
          <w:p w:rsidR="002A795A" w:rsidRDefault="002A795A" w:rsidP="000A6564">
            <w:pPr>
              <w:pStyle w:val="ListParagraph"/>
              <w:numPr>
                <w:ilvl w:val="0"/>
                <w:numId w:val="20"/>
              </w:numPr>
              <w:jc w:val="both"/>
              <w:rPr>
                <w:lang w:val="en-IN" w:eastAsia="en-IN"/>
              </w:rPr>
            </w:pPr>
            <w:r>
              <w:t>Basic knowledge of Computer  (Hindi and English Typing)</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7</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Store Keeper</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rsidP="000A6564">
            <w:pPr>
              <w:pStyle w:val="ListParagraph"/>
              <w:numPr>
                <w:ilvl w:val="0"/>
                <w:numId w:val="21"/>
              </w:numPr>
              <w:ind w:left="1045" w:hanging="567"/>
              <w:jc w:val="both"/>
            </w:pPr>
            <w:r>
              <w:t xml:space="preserve">Candidate should be Graduate in any field </w:t>
            </w:r>
          </w:p>
          <w:p w:rsidR="002A795A" w:rsidRDefault="002A795A" w:rsidP="000A6564">
            <w:pPr>
              <w:ind w:left="337" w:firstLine="23"/>
              <w:jc w:val="both"/>
              <w:rPr>
                <w:sz w:val="22"/>
                <w:lang w:val="en-IN" w:eastAsia="en-IN"/>
              </w:rPr>
            </w:pPr>
            <w:r>
              <w:t>Ii           knowledge of Hindi &amp; English.</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1</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6.</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Driver</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rsidP="000A6564">
            <w:pPr>
              <w:pStyle w:val="ListParagraph"/>
              <w:numPr>
                <w:ilvl w:val="0"/>
                <w:numId w:val="22"/>
              </w:numPr>
              <w:jc w:val="both"/>
            </w:pPr>
            <w:r>
              <w:t xml:space="preserve">Candidate Should have valid driving license. </w:t>
            </w:r>
          </w:p>
          <w:p w:rsidR="002A795A" w:rsidRDefault="002A795A" w:rsidP="000A6564">
            <w:pPr>
              <w:pStyle w:val="ListParagraph"/>
              <w:numPr>
                <w:ilvl w:val="0"/>
                <w:numId w:val="22"/>
              </w:numPr>
              <w:jc w:val="both"/>
            </w:pPr>
            <w:r>
              <w:t>Knowledge of Hindi and English.</w:t>
            </w:r>
          </w:p>
          <w:p w:rsidR="002A795A" w:rsidRDefault="002A795A" w:rsidP="000A6564">
            <w:pPr>
              <w:pStyle w:val="ListParagraph"/>
              <w:numPr>
                <w:ilvl w:val="0"/>
                <w:numId w:val="22"/>
              </w:numPr>
              <w:jc w:val="both"/>
              <w:rPr>
                <w:lang w:val="en-IN" w:eastAsia="en-IN"/>
              </w:rPr>
            </w:pPr>
            <w:r>
              <w:t xml:space="preserve">Matric Pass  </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3</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7</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Restorer</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ind w:left="1086" w:hanging="749"/>
              <w:jc w:val="both"/>
              <w:rPr>
                <w:sz w:val="22"/>
                <w:lang w:val="en-IN" w:eastAsia="en-IN"/>
              </w:rPr>
            </w:pPr>
            <w:r>
              <w:t>i            Candidate should be 10+2           Ii        knowledge of Hindi &amp; English.</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1</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8</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Mali</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ind w:left="360"/>
              <w:jc w:val="both"/>
            </w:pPr>
            <w:r>
              <w:t>i              10</w:t>
            </w:r>
            <w:r>
              <w:rPr>
                <w:vertAlign w:val="superscript"/>
              </w:rPr>
              <w:t>th</w:t>
            </w:r>
            <w:r>
              <w:t xml:space="preserve"> Pass</w:t>
            </w:r>
          </w:p>
          <w:p w:rsidR="002A795A" w:rsidRDefault="002A795A">
            <w:pPr>
              <w:ind w:left="360"/>
              <w:jc w:val="both"/>
              <w:rPr>
                <w:sz w:val="22"/>
                <w:lang w:val="en-IN" w:eastAsia="en-IN"/>
              </w:rPr>
            </w:pPr>
            <w:r>
              <w:t xml:space="preserve">ii </w:t>
            </w:r>
            <w:r>
              <w:tab/>
              <w:t xml:space="preserve">      Knowledge of Hindi &amp; English</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1</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9</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Chowkidar</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D92" w:rsidRDefault="00595D92" w:rsidP="00595D92">
            <w:pPr>
              <w:ind w:left="360"/>
              <w:jc w:val="both"/>
            </w:pPr>
            <w:r>
              <w:t>i          should be able to read and write Hindi</w:t>
            </w:r>
          </w:p>
          <w:p w:rsidR="002A795A" w:rsidRPr="00595D92" w:rsidRDefault="00595D92" w:rsidP="00595D92">
            <w:pPr>
              <w:jc w:val="both"/>
              <w:rPr>
                <w:lang w:val="en-IN" w:eastAsia="en-IN"/>
              </w:rPr>
            </w:pPr>
            <w:r>
              <w:t xml:space="preserve">       </w:t>
            </w:r>
            <w:r w:rsidRPr="00595D92">
              <w:t>ii         two years experience in relevant post</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1</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10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Sweeper</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AA4084">
            <w:pPr>
              <w:ind w:left="360"/>
              <w:jc w:val="both"/>
            </w:pPr>
            <w:r>
              <w:t>i          should be able to read and write Hindi</w:t>
            </w:r>
          </w:p>
          <w:p w:rsidR="002A795A" w:rsidRDefault="00AA4084" w:rsidP="00AA4084">
            <w:pPr>
              <w:ind w:left="360"/>
              <w:jc w:val="both"/>
              <w:rPr>
                <w:sz w:val="22"/>
                <w:lang w:val="en-IN" w:eastAsia="en-IN"/>
              </w:rPr>
            </w:pPr>
            <w:r>
              <w:t>ii         two years experience in relevant post.</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5</w:t>
            </w:r>
          </w:p>
        </w:tc>
      </w:tr>
    </w:tbl>
    <w:p w:rsidR="00A51119" w:rsidRDefault="00A51119">
      <w:r>
        <w:br w:type="page"/>
      </w:r>
    </w:p>
    <w:tbl>
      <w:tblPr>
        <w:tblStyle w:val="TableGrid"/>
        <w:tblW w:w="0" w:type="auto"/>
        <w:tblInd w:w="720" w:type="dxa"/>
        <w:tblLook w:val="04A0"/>
      </w:tblPr>
      <w:tblGrid>
        <w:gridCol w:w="664"/>
        <w:gridCol w:w="1540"/>
        <w:gridCol w:w="4314"/>
        <w:gridCol w:w="2004"/>
      </w:tblGrid>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lastRenderedPageBreak/>
              <w:t>11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 xml:space="preserve">Helper </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ind w:left="360"/>
              <w:jc w:val="both"/>
            </w:pPr>
            <w:r>
              <w:t>i           Knowledge of Hindi &amp; English</w:t>
            </w:r>
          </w:p>
          <w:p w:rsidR="002A795A" w:rsidRDefault="002A795A">
            <w:pPr>
              <w:ind w:left="360"/>
              <w:jc w:val="both"/>
              <w:rPr>
                <w:sz w:val="22"/>
                <w:lang w:val="en-IN" w:eastAsia="en-IN"/>
              </w:rPr>
            </w:pPr>
            <w:r>
              <w:t xml:space="preserve">ii           Matric Pass </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pStyle w:val="ListParagraph"/>
              <w:ind w:left="0"/>
              <w:jc w:val="both"/>
              <w:rPr>
                <w:lang w:val="en-IN" w:eastAsia="en-IN"/>
              </w:rPr>
            </w:pPr>
            <w:r>
              <w:t xml:space="preserve">26 </w:t>
            </w:r>
          </w:p>
        </w:tc>
      </w:tr>
      <w:tr w:rsidR="002A795A" w:rsidTr="002A795A">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95A" w:rsidRDefault="002A795A">
            <w:pPr>
              <w:pStyle w:val="ListParagraph"/>
              <w:ind w:left="0"/>
              <w:jc w:val="both"/>
              <w:rPr>
                <w:lang w:val="en-IN" w:eastAsia="en-IN"/>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95A" w:rsidRDefault="002A795A">
            <w:pPr>
              <w:pStyle w:val="ListParagraph"/>
              <w:ind w:left="0"/>
              <w:jc w:val="both"/>
              <w:rPr>
                <w:lang w:val="en-IN" w:eastAsia="en-IN"/>
              </w:rPr>
            </w:pP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pPr>
              <w:jc w:val="both"/>
              <w:rPr>
                <w:b/>
                <w:bCs/>
                <w:sz w:val="22"/>
                <w:lang w:val="en-IN" w:eastAsia="en-IN"/>
              </w:rPr>
            </w:pPr>
            <w:r>
              <w:rPr>
                <w:b/>
                <w:bCs/>
              </w:rPr>
              <w:t xml:space="preserve">Total </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95A" w:rsidRDefault="002A795A" w:rsidP="000A6564">
            <w:pPr>
              <w:pStyle w:val="ListParagraph"/>
              <w:ind w:left="0"/>
              <w:jc w:val="both"/>
              <w:rPr>
                <w:b/>
                <w:bCs/>
                <w:lang w:val="en-IN" w:eastAsia="en-IN"/>
              </w:rPr>
            </w:pPr>
            <w:r>
              <w:rPr>
                <w:b/>
                <w:bCs/>
              </w:rPr>
              <w:t>5</w:t>
            </w:r>
            <w:r w:rsidR="000A6564">
              <w:rPr>
                <w:b/>
                <w:bCs/>
              </w:rPr>
              <w:t>6</w:t>
            </w:r>
          </w:p>
        </w:tc>
      </w:tr>
    </w:tbl>
    <w:p w:rsidR="002A795A" w:rsidRPr="002A795A" w:rsidRDefault="002A795A" w:rsidP="002A795A">
      <w:pPr>
        <w:jc w:val="both"/>
        <w:rPr>
          <w:sz w:val="6"/>
          <w:szCs w:val="8"/>
          <w:lang w:eastAsia="en-IN"/>
        </w:rPr>
      </w:pPr>
    </w:p>
    <w:p w:rsidR="0002633F" w:rsidRDefault="0002633F"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Department also screen the persons provided by the contractor.   </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Based on the requirement of the </w:t>
      </w:r>
      <w:r w:rsidR="008263D1">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the number of manpower may be reduced/</w:t>
      </w:r>
      <w:r w:rsidR="00464EC3">
        <w:rPr>
          <w:rFonts w:ascii="Times New Roman" w:hAnsi="Times New Roman" w:cs="Times New Roman"/>
          <w:color w:val="000000"/>
          <w:sz w:val="24"/>
          <w:szCs w:val="24"/>
        </w:rPr>
        <w:t xml:space="preserve"> </w:t>
      </w:r>
      <w:r w:rsidRPr="00054FFA">
        <w:rPr>
          <w:rFonts w:ascii="Times New Roman" w:hAnsi="Times New Roman" w:cs="Times New Roman"/>
          <w:color w:val="000000"/>
          <w:sz w:val="24"/>
          <w:szCs w:val="24"/>
        </w:rPr>
        <w:t>increased from time to time.</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The Service providers will not employee any person below the age of 18 years.</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obtain an affidavit from the persons so provided to the </w:t>
      </w:r>
      <w:r w:rsidR="008263D1">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that he/she will have no right to get regularize his/her services in the </w:t>
      </w:r>
      <w:r w:rsidR="008263D1">
        <w:rPr>
          <w:rFonts w:ascii="Times New Roman" w:hAnsi="Times New Roman" w:cs="Times New Roman"/>
          <w:color w:val="000000"/>
          <w:sz w:val="24"/>
          <w:szCs w:val="24"/>
        </w:rPr>
        <w:t>ULBD</w:t>
      </w:r>
      <w:r w:rsidR="008263D1" w:rsidRPr="00054FFA">
        <w:rPr>
          <w:rFonts w:ascii="Times New Roman" w:hAnsi="Times New Roman" w:cs="Times New Roman"/>
          <w:color w:val="000000"/>
          <w:sz w:val="24"/>
          <w:szCs w:val="24"/>
        </w:rPr>
        <w:t xml:space="preserve"> </w:t>
      </w:r>
      <w:r w:rsidRPr="00054FFA">
        <w:rPr>
          <w:rFonts w:ascii="Times New Roman" w:hAnsi="Times New Roman" w:cs="Times New Roman"/>
          <w:color w:val="000000"/>
          <w:sz w:val="24"/>
          <w:szCs w:val="24"/>
        </w:rPr>
        <w:t xml:space="preserve">or any other claim before providing the service of the workers to the </w:t>
      </w:r>
      <w:r w:rsidR="008263D1">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All the staff </w:t>
      </w:r>
      <w:r w:rsidR="007E7793">
        <w:rPr>
          <w:rFonts w:ascii="Times New Roman" w:hAnsi="Times New Roman" w:cs="Times New Roman"/>
          <w:color w:val="000000"/>
          <w:sz w:val="24"/>
          <w:szCs w:val="24"/>
        </w:rPr>
        <w:t xml:space="preserve">(wherever applicable) </w:t>
      </w:r>
      <w:r w:rsidRPr="00054FFA">
        <w:rPr>
          <w:rFonts w:ascii="Times New Roman" w:hAnsi="Times New Roman" w:cs="Times New Roman"/>
          <w:color w:val="000000"/>
          <w:sz w:val="24"/>
          <w:szCs w:val="24"/>
        </w:rPr>
        <w:t xml:space="preserve">deputed in the </w:t>
      </w:r>
      <w:r w:rsidR="008263D1">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should always be in neat and clean uniform provided by the service provider.  In case an employee of the service provider is not found in proper uniform, the </w:t>
      </w:r>
      <w:r w:rsidR="008263D1">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reserves the right not to allow such person within the premises. The service provider will supply the complete uniforms to the staff in consultation with the </w:t>
      </w:r>
      <w:r w:rsidR="008263D1">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within 7 days from the date of entering into contract.</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All persons engaged by the service provider should be healthy, physically fit and free from communicable diseases.</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The antecedents of the personnel deployed by the service provider will be above board.</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staff deployed will be issued identity cards by the service provider which will be required to be displayed at the time of duty.  In case of pilferage, theft/breakage, the service provider will be responsible.  The Director, </w:t>
      </w:r>
      <w:r w:rsidR="008263D1">
        <w:rPr>
          <w:rFonts w:ascii="Times New Roman" w:hAnsi="Times New Roman" w:cs="Times New Roman"/>
          <w:color w:val="000000"/>
          <w:sz w:val="24"/>
          <w:szCs w:val="24"/>
        </w:rPr>
        <w:t>Urban Local Bodies Department</w:t>
      </w:r>
      <w:r w:rsidRPr="00054FFA">
        <w:rPr>
          <w:rFonts w:ascii="Times New Roman" w:hAnsi="Times New Roman" w:cs="Times New Roman"/>
          <w:color w:val="000000"/>
          <w:sz w:val="24"/>
          <w:szCs w:val="24"/>
        </w:rPr>
        <w:t xml:space="preserve"> will be at liberty to deduct the amount of such loss from the service provider after holding an enquiry.  The decision of the </w:t>
      </w:r>
      <w:r w:rsidR="008263D1">
        <w:rPr>
          <w:rFonts w:ascii="Times New Roman" w:hAnsi="Times New Roman" w:cs="Times New Roman"/>
          <w:color w:val="000000"/>
          <w:sz w:val="24"/>
          <w:szCs w:val="24"/>
        </w:rPr>
        <w:t>DULB</w:t>
      </w:r>
      <w:r w:rsidRPr="00054FFA">
        <w:rPr>
          <w:rFonts w:ascii="Times New Roman" w:hAnsi="Times New Roman" w:cs="Times New Roman"/>
          <w:color w:val="000000"/>
          <w:sz w:val="24"/>
          <w:szCs w:val="24"/>
        </w:rPr>
        <w:t xml:space="preserve"> to this effect will be final and binding.</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staff so deployed will not be changed by the service provider without the approval of the </w:t>
      </w:r>
      <w:r w:rsidR="008263D1">
        <w:rPr>
          <w:rFonts w:ascii="Times New Roman" w:hAnsi="Times New Roman" w:cs="Times New Roman"/>
          <w:color w:val="000000"/>
          <w:sz w:val="24"/>
          <w:szCs w:val="24"/>
        </w:rPr>
        <w:t>ULB</w:t>
      </w:r>
      <w:r w:rsidR="00FD26C7">
        <w:rPr>
          <w:rFonts w:ascii="Times New Roman" w:hAnsi="Times New Roman" w:cs="Times New Roman"/>
          <w:color w:val="000000"/>
          <w:sz w:val="24"/>
          <w:szCs w:val="24"/>
        </w:rPr>
        <w:t>D</w:t>
      </w:r>
      <w:r w:rsidRPr="00054FFA">
        <w:rPr>
          <w:rFonts w:ascii="Times New Roman" w:hAnsi="Times New Roman" w:cs="Times New Roman"/>
          <w:color w:val="000000"/>
          <w:sz w:val="24"/>
          <w:szCs w:val="24"/>
        </w:rPr>
        <w:t xml:space="preserve">.  The service provider will ensure that no person is deployed on double duty, except in emergent circumstances with the prior approval of the </w:t>
      </w:r>
      <w:r w:rsidR="008263D1">
        <w:rPr>
          <w:rFonts w:ascii="Times New Roman" w:hAnsi="Times New Roman" w:cs="Times New Roman"/>
          <w:color w:val="000000"/>
          <w:sz w:val="24"/>
          <w:szCs w:val="24"/>
        </w:rPr>
        <w:t>DULB</w:t>
      </w:r>
      <w:r w:rsidRPr="00054FFA">
        <w:rPr>
          <w:rFonts w:ascii="Times New Roman" w:hAnsi="Times New Roman" w:cs="Times New Roman"/>
          <w:color w:val="000000"/>
          <w:sz w:val="24"/>
          <w:szCs w:val="24"/>
        </w:rPr>
        <w:t>.</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depute a coordinator, who would be responsible for interaction with the </w:t>
      </w:r>
      <w:r w:rsidR="008263D1">
        <w:rPr>
          <w:rFonts w:ascii="Times New Roman" w:hAnsi="Times New Roman" w:cs="Times New Roman"/>
          <w:color w:val="000000"/>
          <w:sz w:val="24"/>
          <w:szCs w:val="24"/>
        </w:rPr>
        <w:t>DULB</w:t>
      </w:r>
      <w:r w:rsidRPr="00054FFA">
        <w:rPr>
          <w:rFonts w:ascii="Times New Roman" w:hAnsi="Times New Roman" w:cs="Times New Roman"/>
          <w:color w:val="000000"/>
          <w:sz w:val="24"/>
          <w:szCs w:val="24"/>
        </w:rPr>
        <w:t xml:space="preserve"> so that optimal services of the persons deployed by the service provider could be availed without any disruption. </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be solely responsible for the redressal of grievances/resolution of disputes relating to persons deployed.  The </w:t>
      </w:r>
      <w:r w:rsidR="00FD26C7">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will, in no way, be responsible for settlement of such issues whatsoever.  The D</w:t>
      </w:r>
      <w:r w:rsidR="00FD26C7">
        <w:rPr>
          <w:rFonts w:ascii="Times New Roman" w:hAnsi="Times New Roman" w:cs="Times New Roman"/>
          <w:color w:val="000000"/>
          <w:sz w:val="24"/>
          <w:szCs w:val="24"/>
        </w:rPr>
        <w:t>ULB Department</w:t>
      </w:r>
      <w:r w:rsidRPr="00054FFA">
        <w:rPr>
          <w:rFonts w:ascii="Times New Roman" w:hAnsi="Times New Roman" w:cs="Times New Roman"/>
          <w:color w:val="000000"/>
          <w:sz w:val="24"/>
          <w:szCs w:val="24"/>
        </w:rPr>
        <w:t xml:space="preserve"> will not be responsible for any damages, losses, claims, financial or other injury to any person deployed by the service provider in the course of their performing the functions/duties, or for payment towards any compensation.</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persons provided to the </w:t>
      </w:r>
      <w:r w:rsidR="00FD26C7">
        <w:rPr>
          <w:rFonts w:ascii="Times New Roman" w:hAnsi="Times New Roman" w:cs="Times New Roman"/>
          <w:color w:val="000000"/>
          <w:sz w:val="24"/>
          <w:szCs w:val="24"/>
        </w:rPr>
        <w:t xml:space="preserve">ULBD </w:t>
      </w:r>
      <w:r w:rsidRPr="00054FFA">
        <w:rPr>
          <w:rFonts w:ascii="Times New Roman" w:hAnsi="Times New Roman" w:cs="Times New Roman"/>
          <w:color w:val="000000"/>
          <w:sz w:val="24"/>
          <w:szCs w:val="24"/>
        </w:rPr>
        <w:t>by the service provider will always remain employees of the service provider for all intents and purposes, and the service provider alone will be liable for any dispute which may have any sought of legal repercussions in a court of law.</w:t>
      </w:r>
    </w:p>
    <w:p w:rsidR="00A51119" w:rsidRDefault="00A5111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lastRenderedPageBreak/>
        <w:t xml:space="preserve">The service provider will communicate the name, parentage, residential address, date of birth, academic qualifications, previous experience etc. along with a photograph of the persons deputed, to the </w:t>
      </w:r>
      <w:r w:rsidR="00481F6D">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In case work or conduct of the deployed manpower is found unsatisfactory, he/she will be sent back without assigning any reason. The service provider will be liable to provide his/her replacement on demand within 24 hours. </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be responsible for the attendance of his staff in the </w:t>
      </w:r>
      <w:r w:rsidR="00481F6D">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In case any staff of the service provider remains absent or granted leave by the service provider, he will send/arrange his/her substitute otherwise a penalty @ Rs. 50/- per person per day will be imposed on him in addition to marking of absence of the person.  The penalty so imposed will be deducted from the bill of the service provider for the absence period.</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In case of inability of the service provider to depute manpower in the </w:t>
      </w:r>
      <w:r w:rsidR="0012559F">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the same will be got done from the market at the cost of service provider and the expenditure so incurred will be deducted from the bill of the service provider.</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In case of emergency, the service provider will be required to depute extra hands without any extra charges.</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The Chief Commissioner, Haryana Right to Servic</w:t>
      </w:r>
      <w:r w:rsidR="0002633F">
        <w:rPr>
          <w:rFonts w:ascii="Times New Roman" w:hAnsi="Times New Roman" w:cs="Times New Roman"/>
          <w:color w:val="000000"/>
          <w:sz w:val="24"/>
          <w:szCs w:val="24"/>
        </w:rPr>
        <w:t>e</w:t>
      </w:r>
      <w:r w:rsidR="00FC0F8E">
        <w:rPr>
          <w:rFonts w:ascii="Times New Roman" w:hAnsi="Times New Roman" w:cs="Times New Roman"/>
          <w:color w:val="000000"/>
          <w:sz w:val="24"/>
          <w:szCs w:val="24"/>
        </w:rPr>
        <w:t>s</w:t>
      </w:r>
      <w:r w:rsidRPr="00054FFA">
        <w:rPr>
          <w:rFonts w:ascii="Times New Roman" w:hAnsi="Times New Roman" w:cs="Times New Roman"/>
          <w:color w:val="000000"/>
          <w:sz w:val="24"/>
          <w:szCs w:val="24"/>
        </w:rPr>
        <w:t xml:space="preserve"> Commission or his nominee will be at liberty to check at any time, deployment of staff by the service provider.</w:t>
      </w:r>
    </w:p>
    <w:p w:rsidR="00303835"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be responsible for obtaining a license/renewing the license, as the case may be, from the Licensing Authority under the Contract Labour (Regulation and Abolition) Act and the </w:t>
      </w:r>
      <w:r w:rsidR="0012559F">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will not be responsible for any damages/losses on this account.</w:t>
      </w:r>
    </w:p>
    <w:p w:rsidR="0031774C" w:rsidRPr="00054FFA" w:rsidRDefault="0031774C"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wages will be paid to the employees as fixed by DC of the District concerned, from time to time</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The service provider should have been registered with PF authorities and have his own PF code No. under the EPF Act and MP Act, 1952.</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be responsible for compliance of all statutory provisions relating to Minimum Wages, Provident Fund, Employees State Insurance, Maternity Benefit and other labour laws in respect of the persons deployed by it in the </w:t>
      </w:r>
      <w:r w:rsidR="00845398">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The  service provider will be liable to pay the staff at least the minimum wages as per wages fixed under the Minimum Wages Act by the State Govt. from time to time. </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be liable for depositing all taxes, levies, case etc. on account of service rendered by it to the </w:t>
      </w:r>
      <w:r w:rsidR="00845398">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to the concerned authorities from time to time as per extant rules and regulations in the matter. </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In case the service provider fails to comply with any statutory duty/liability under appropriate law, and as a result thereof, the </w:t>
      </w:r>
      <w:r w:rsidR="00845398">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is put to any loss/obligation, monetary or otherwise, the </w:t>
      </w:r>
      <w:r w:rsidR="00845398">
        <w:rPr>
          <w:rFonts w:ascii="Times New Roman" w:hAnsi="Times New Roman" w:cs="Times New Roman"/>
          <w:color w:val="000000"/>
          <w:sz w:val="24"/>
          <w:szCs w:val="24"/>
        </w:rPr>
        <w:t xml:space="preserve">ULBD </w:t>
      </w:r>
      <w:r w:rsidRPr="00054FFA">
        <w:rPr>
          <w:rFonts w:ascii="Times New Roman" w:hAnsi="Times New Roman" w:cs="Times New Roman"/>
          <w:color w:val="000000"/>
          <w:sz w:val="24"/>
          <w:szCs w:val="24"/>
        </w:rPr>
        <w:t>will be entitled to get itself reimbursed out of the outstanding bills and the Security Deposit of the service provider, to the extent of the loss or obligation in monetary terms.  If any amount is still required to be recovered, the same will recovered through process of Law.</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The service provider will maintain all statutory registers under the applicable Laws. The service provider will produce the same, on demand to the concerned authority of this office or any other authority under law.</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lastRenderedPageBreak/>
        <w:t xml:space="preserve">The service provider will raise invoice/bill </w:t>
      </w:r>
      <w:r w:rsidR="007E7793">
        <w:rPr>
          <w:rFonts w:ascii="Times New Roman" w:hAnsi="Times New Roman" w:cs="Times New Roman"/>
          <w:color w:val="000000"/>
          <w:sz w:val="24"/>
          <w:szCs w:val="24"/>
        </w:rPr>
        <w:t>within 2-3 days of the closing of the billing month to the department along</w:t>
      </w:r>
      <w:r w:rsidR="0002633F">
        <w:rPr>
          <w:rFonts w:ascii="Times New Roman" w:hAnsi="Times New Roman" w:cs="Times New Roman"/>
          <w:color w:val="000000"/>
          <w:sz w:val="24"/>
          <w:szCs w:val="24"/>
        </w:rPr>
        <w:t xml:space="preserve"> </w:t>
      </w:r>
      <w:r w:rsidR="007E7793">
        <w:rPr>
          <w:rFonts w:ascii="Times New Roman" w:hAnsi="Times New Roman" w:cs="Times New Roman"/>
          <w:color w:val="000000"/>
          <w:sz w:val="24"/>
          <w:szCs w:val="24"/>
        </w:rPr>
        <w:t xml:space="preserve">with </w:t>
      </w:r>
      <w:r w:rsidRPr="00054FFA">
        <w:rPr>
          <w:rFonts w:ascii="Times New Roman" w:hAnsi="Times New Roman" w:cs="Times New Roman"/>
          <w:color w:val="000000"/>
          <w:sz w:val="24"/>
          <w:szCs w:val="24"/>
        </w:rPr>
        <w:t>a detailed wages sheet showing list of workmen with their names, no. of days worked during the month, wages admissible, EPF/ESI deduction, net amount payable to each employee, signature of workmen as a token of proof that the wages as shown in the wages sheet have been disbursed to the workmen and a copy of challan showing deposit of EPF,ESI and service tax in respect of previous month.</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be responsible for the payment of statutory liabilities such as EPF/ESI in respect of the manpower deputed by him and service tax as per the prescribed schedule, every month, irrespective of the date of payment by the </w:t>
      </w:r>
      <w:r w:rsidR="00845398">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payment for successive month will be released on receipt of the evidence of deposition of EPF/ESI in the workers’ accounts for the previous month.  If the service provider does not produce satisfactory evidence regarding deposition of EPF and ESI dues, the </w:t>
      </w:r>
      <w:r w:rsidR="00845398">
        <w:rPr>
          <w:rFonts w:ascii="Times New Roman" w:hAnsi="Times New Roman" w:cs="Times New Roman"/>
          <w:color w:val="000000"/>
          <w:sz w:val="24"/>
          <w:szCs w:val="24"/>
        </w:rPr>
        <w:t xml:space="preserve">Urban Local Bodies </w:t>
      </w:r>
      <w:r w:rsidRPr="00054FFA">
        <w:rPr>
          <w:rFonts w:ascii="Times New Roman" w:hAnsi="Times New Roman" w:cs="Times New Roman"/>
          <w:color w:val="000000"/>
          <w:sz w:val="24"/>
          <w:szCs w:val="24"/>
        </w:rPr>
        <w:t>Department will withhold payment or will recover the interest loss to the manpower with the consultation of the authority competent.</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disburse the wages to the persons deputed by him in the </w:t>
      </w:r>
      <w:r w:rsidR="00845398">
        <w:rPr>
          <w:rFonts w:ascii="Times New Roman" w:hAnsi="Times New Roman" w:cs="Times New Roman"/>
          <w:color w:val="000000"/>
          <w:sz w:val="24"/>
          <w:szCs w:val="24"/>
        </w:rPr>
        <w:t xml:space="preserve">ULBD </w:t>
      </w:r>
      <w:r w:rsidRPr="00054FFA">
        <w:rPr>
          <w:rFonts w:ascii="Times New Roman" w:hAnsi="Times New Roman" w:cs="Times New Roman"/>
          <w:color w:val="000000"/>
          <w:sz w:val="24"/>
          <w:szCs w:val="24"/>
        </w:rPr>
        <w:t>premises into the employee’s bank account on or before the 7th of the successive month failing which penalty @ Rs. 1000/- per day will be imposed up to 15th of the month and the contract will be liable to be terminated.</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Tax Deduction at Source (TDS) will be deducted as per the provisions of Income Tax Laws, as applicable from time to time and a certificate to this effect will be provided to the service provider by the </w:t>
      </w:r>
      <w:r w:rsidR="00845398">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No payment will be made in advance by the </w:t>
      </w:r>
      <w:r w:rsidR="00845398">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nor any loan from any bank or financial institution will be recommended on the basis of the order of award of work.</w:t>
      </w:r>
    </w:p>
    <w:p w:rsidR="00303835" w:rsidRPr="00054FFA" w:rsidRDefault="007E7793"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service provider after acceptance of work order will deposit performance security and provide two copies of signed agreement within 10 days. </w:t>
      </w:r>
      <w:r w:rsidR="002223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Thereafter</w:t>
      </w:r>
      <w:r w:rsidR="00FD71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shall commence the work order.  </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service provider will not be allowed to transfer, assign, pledge or sub contract his rights and liabilities under this contract to any other agency/person without the prior written consent of the </w:t>
      </w:r>
      <w:r w:rsidR="00845398">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w:t>
      </w:r>
    </w:p>
    <w:p w:rsidR="00303835"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In case the service provider discontinues the contract before the expiry of the period his security will be forfeited.</w:t>
      </w:r>
    </w:p>
    <w:p w:rsidR="002518EA" w:rsidRPr="00054FFA" w:rsidRDefault="002518EA" w:rsidP="002518EA">
      <w:pPr>
        <w:pStyle w:val="ListParagraph"/>
        <w:autoSpaceDE w:val="0"/>
        <w:autoSpaceDN w:val="0"/>
        <w:adjustRightInd w:val="0"/>
        <w:spacing w:after="0"/>
        <w:ind w:left="512"/>
        <w:jc w:val="both"/>
        <w:rPr>
          <w:rFonts w:ascii="Times New Roman" w:hAnsi="Times New Roman" w:cs="Times New Roman"/>
          <w:color w:val="000000"/>
          <w:sz w:val="24"/>
          <w:szCs w:val="24"/>
        </w:rPr>
      </w:pP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Director, </w:t>
      </w:r>
      <w:r w:rsidR="00595206">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reserves the right to terminate the contract at any time after giving one month’s notice to the service provider.</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contract can be terminated at any time by the </w:t>
      </w:r>
      <w:r w:rsidR="00BA4D93">
        <w:rPr>
          <w:rFonts w:ascii="Times New Roman" w:hAnsi="Times New Roman" w:cs="Times New Roman"/>
          <w:color w:val="000000"/>
          <w:sz w:val="24"/>
          <w:szCs w:val="24"/>
        </w:rPr>
        <w:t>ULBD</w:t>
      </w:r>
      <w:r w:rsidRPr="00054FFA">
        <w:rPr>
          <w:rFonts w:ascii="Times New Roman" w:hAnsi="Times New Roman" w:cs="Times New Roman"/>
          <w:color w:val="000000"/>
          <w:sz w:val="24"/>
          <w:szCs w:val="24"/>
        </w:rPr>
        <w:t xml:space="preserve"> due to deficiency in service by the service provider.</w:t>
      </w:r>
    </w:p>
    <w:p w:rsidR="00303835" w:rsidRPr="00054FFA" w:rsidRDefault="00303835" w:rsidP="0055205A">
      <w:pPr>
        <w:pStyle w:val="ListParagraph"/>
        <w:numPr>
          <w:ilvl w:val="0"/>
          <w:numId w:val="15"/>
        </w:num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Any claims, disputes and or differences (including a dispute regarding the existence, validity or termination of this Contract) arising out of, or relating to this contract including interpretation of its terms shall be resolved through joint discussion of the Authorized Representatives of the concerned parties.      </w:t>
      </w:r>
    </w:p>
    <w:p w:rsidR="00303835" w:rsidRDefault="00303835" w:rsidP="0055205A">
      <w:pPr>
        <w:pStyle w:val="ListParagraph"/>
        <w:numPr>
          <w:ilvl w:val="0"/>
          <w:numId w:val="15"/>
        </w:numPr>
        <w:autoSpaceDE w:val="0"/>
        <w:autoSpaceDN w:val="0"/>
        <w:adjustRightInd w:val="0"/>
        <w:spacing w:after="0"/>
        <w:contextualSpacing w:val="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All documents</w:t>
      </w:r>
      <w:r w:rsidR="0002633F">
        <w:rPr>
          <w:rFonts w:ascii="Times New Roman" w:hAnsi="Times New Roman" w:cs="Times New Roman"/>
          <w:color w:val="000000"/>
          <w:sz w:val="24"/>
          <w:szCs w:val="24"/>
        </w:rPr>
        <w:t xml:space="preserve"> to be submitted by the tender</w:t>
      </w:r>
      <w:r w:rsidRPr="00054FFA">
        <w:rPr>
          <w:rFonts w:ascii="Times New Roman" w:hAnsi="Times New Roman" w:cs="Times New Roman"/>
          <w:color w:val="000000"/>
          <w:sz w:val="24"/>
          <w:szCs w:val="24"/>
        </w:rPr>
        <w:t>s with their offer should be self-attested in case the same are copies of original documents.</w:t>
      </w:r>
    </w:p>
    <w:p w:rsidR="00A51119" w:rsidRPr="00054FFA" w:rsidRDefault="00A51119" w:rsidP="00A51119">
      <w:pPr>
        <w:pStyle w:val="ListParagraph"/>
        <w:autoSpaceDE w:val="0"/>
        <w:autoSpaceDN w:val="0"/>
        <w:adjustRightInd w:val="0"/>
        <w:spacing w:after="0"/>
        <w:ind w:left="512"/>
        <w:contextualSpacing w:val="0"/>
        <w:jc w:val="both"/>
        <w:rPr>
          <w:rFonts w:ascii="Times New Roman" w:hAnsi="Times New Roman" w:cs="Times New Roman"/>
          <w:color w:val="000000"/>
          <w:sz w:val="24"/>
          <w:szCs w:val="24"/>
        </w:rPr>
      </w:pPr>
    </w:p>
    <w:p w:rsidR="00303835" w:rsidRPr="00054FFA" w:rsidRDefault="0002633F" w:rsidP="0055205A">
      <w:pPr>
        <w:pStyle w:val="ListParagraph"/>
        <w:numPr>
          <w:ilvl w:val="0"/>
          <w:numId w:val="15"/>
        </w:numPr>
        <w:autoSpaceDE w:val="0"/>
        <w:autoSpaceDN w:val="0"/>
        <w:adjustRightInd w:val="0"/>
        <w:spacing w:after="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Earnest money of the tend</w:t>
      </w:r>
      <w:r w:rsidR="00303835" w:rsidRPr="00054FFA">
        <w:rPr>
          <w:rFonts w:ascii="Times New Roman" w:hAnsi="Times New Roman" w:cs="Times New Roman"/>
          <w:color w:val="000000"/>
          <w:sz w:val="24"/>
          <w:szCs w:val="24"/>
        </w:rPr>
        <w:t>ers will be forfeited to Govt. account and blacklisting/ debarring besides other penal action, if they withdraw their offer/ rates or modify the terms &amp; conditions of the same at any time during the validity of their offer before acceptance.</w:t>
      </w:r>
    </w:p>
    <w:p w:rsidR="00303835" w:rsidRPr="00054FFA" w:rsidRDefault="00303835" w:rsidP="0055205A">
      <w:pPr>
        <w:pStyle w:val="ListParagraph"/>
        <w:numPr>
          <w:ilvl w:val="0"/>
          <w:numId w:val="15"/>
        </w:numPr>
        <w:autoSpaceDE w:val="0"/>
        <w:autoSpaceDN w:val="0"/>
        <w:adjustRightInd w:val="0"/>
        <w:spacing w:after="0"/>
        <w:contextualSpacing w:val="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The Bid i.e. Technical Bid as well as Financial Bid is to be submitted online on web portal https://haryanaeprocurement.gov.in. The Technical Bids uploaded on the portal should have proper indexing and page numbering on all the documents forming the Technical bid.</w:t>
      </w:r>
    </w:p>
    <w:p w:rsidR="00303835" w:rsidRPr="00054FFA" w:rsidRDefault="00303835" w:rsidP="00464EC3">
      <w:pPr>
        <w:autoSpaceDE w:val="0"/>
        <w:autoSpaceDN w:val="0"/>
        <w:adjustRightInd w:val="0"/>
        <w:ind w:left="540"/>
        <w:jc w:val="both"/>
        <w:rPr>
          <w:rFonts w:ascii="Times New Roman" w:hAnsi="Times New Roman" w:cs="Times New Roman"/>
          <w:sz w:val="24"/>
          <w:szCs w:val="24"/>
        </w:rPr>
      </w:pPr>
      <w:r w:rsidRPr="00054FFA">
        <w:rPr>
          <w:rFonts w:ascii="Times New Roman" w:hAnsi="Times New Roman" w:cs="Times New Roman"/>
          <w:color w:val="000000"/>
          <w:sz w:val="24"/>
          <w:szCs w:val="24"/>
        </w:rPr>
        <w:t xml:space="preserve">However, the firms have option to submit the supporting documents as required to be supported along with Technical Bid either in on-line mode along with their Technical Bids or in offline mode in physical form to the office of </w:t>
      </w:r>
      <w:r w:rsidR="00BA4D93">
        <w:rPr>
          <w:rFonts w:ascii="Times New Roman" w:hAnsi="Times New Roman" w:cs="Times New Roman"/>
          <w:color w:val="000000"/>
          <w:sz w:val="24"/>
          <w:szCs w:val="24"/>
        </w:rPr>
        <w:t>Urban Local Bodies Department</w:t>
      </w:r>
      <w:r w:rsidRPr="00054FFA">
        <w:rPr>
          <w:rFonts w:ascii="Times New Roman" w:hAnsi="Times New Roman" w:cs="Times New Roman"/>
          <w:color w:val="000000"/>
          <w:sz w:val="24"/>
          <w:szCs w:val="24"/>
        </w:rPr>
        <w:t xml:space="preserve"> by due date and time. In case supporting documents are to be supplied in physical mode, then it should be so specified in their Technical Bid and the supporting document must be deposited in the office of </w:t>
      </w:r>
      <w:r w:rsidR="009304D0">
        <w:rPr>
          <w:rFonts w:ascii="Times New Roman" w:hAnsi="Times New Roman" w:cs="Times New Roman"/>
          <w:color w:val="000000"/>
          <w:sz w:val="24"/>
          <w:szCs w:val="24"/>
        </w:rPr>
        <w:t>Urban Local Bodies Department</w:t>
      </w:r>
      <w:r w:rsidRPr="00054FFA">
        <w:rPr>
          <w:rFonts w:ascii="Times New Roman" w:hAnsi="Times New Roman" w:cs="Times New Roman"/>
          <w:color w:val="000000"/>
          <w:sz w:val="24"/>
          <w:szCs w:val="24"/>
        </w:rPr>
        <w:t>, Haryana before the due date &amp; time of opening of Technical Bids.</w:t>
      </w:r>
    </w:p>
    <w:p w:rsidR="00303835" w:rsidRPr="00054FFA" w:rsidRDefault="00303835" w:rsidP="0055205A">
      <w:pPr>
        <w:pStyle w:val="ListParagraph"/>
        <w:numPr>
          <w:ilvl w:val="0"/>
          <w:numId w:val="15"/>
        </w:numPr>
        <w:autoSpaceDE w:val="0"/>
        <w:autoSpaceDN w:val="0"/>
        <w:adjustRightInd w:val="0"/>
        <w:spacing w:after="0"/>
        <w:contextualSpacing w:val="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The Financial bid/s of only those bidders/items will be opened who qualify on the basis of their Technical Bids. The date &amp; time of opening of the financial bids will be intimated in the due course.</w:t>
      </w:r>
    </w:p>
    <w:p w:rsidR="00303835" w:rsidRDefault="00303835" w:rsidP="0055205A">
      <w:pPr>
        <w:pStyle w:val="ListParagraph"/>
        <w:numPr>
          <w:ilvl w:val="0"/>
          <w:numId w:val="15"/>
        </w:numPr>
        <w:autoSpaceDE w:val="0"/>
        <w:autoSpaceDN w:val="0"/>
        <w:adjustRightInd w:val="0"/>
        <w:spacing w:after="0"/>
        <w:contextualSpacing w:val="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The offer without prescribed earnest Money, tender Fee &amp; E-Service fee is liable to be summarily rejected. The deficiency in the remaining documents and tender requirement can be made subject to the decision by Director, </w:t>
      </w:r>
      <w:r w:rsidR="009304D0">
        <w:rPr>
          <w:rFonts w:ascii="Times New Roman" w:hAnsi="Times New Roman" w:cs="Times New Roman"/>
          <w:color w:val="000000"/>
          <w:sz w:val="24"/>
          <w:szCs w:val="24"/>
        </w:rPr>
        <w:t>Urban Local Bodies Department</w:t>
      </w:r>
      <w:r w:rsidRPr="00054FFA">
        <w:rPr>
          <w:rFonts w:ascii="Times New Roman" w:hAnsi="Times New Roman" w:cs="Times New Roman"/>
          <w:color w:val="000000"/>
          <w:sz w:val="24"/>
          <w:szCs w:val="24"/>
        </w:rPr>
        <w:t>, Haryana, Panchkula.</w:t>
      </w:r>
    </w:p>
    <w:p w:rsidR="002518EA" w:rsidRPr="002518EA" w:rsidRDefault="002518EA" w:rsidP="002518EA">
      <w:pPr>
        <w:pStyle w:val="ListParagraph"/>
        <w:autoSpaceDE w:val="0"/>
        <w:autoSpaceDN w:val="0"/>
        <w:adjustRightInd w:val="0"/>
        <w:spacing w:after="0"/>
        <w:ind w:left="512"/>
        <w:contextualSpacing w:val="0"/>
        <w:jc w:val="both"/>
        <w:rPr>
          <w:rFonts w:ascii="Times New Roman" w:hAnsi="Times New Roman" w:cs="Times New Roman"/>
          <w:color w:val="000000"/>
          <w:sz w:val="12"/>
          <w:szCs w:val="12"/>
        </w:rPr>
      </w:pPr>
    </w:p>
    <w:p w:rsidR="00303835" w:rsidRDefault="00303835" w:rsidP="00303835">
      <w:p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color w:val="000000"/>
          <w:sz w:val="24"/>
          <w:szCs w:val="24"/>
        </w:rPr>
        <w:t xml:space="preserve">         However, if the disputes are not resolved amicably by the discussions as aforesaid with in a period 30 days, then the matter will be referred for adjudication to the arbitration of a sole arbitrator in accordance with the provisions of the Arbitration and Conciliation Act, 1996 (amended from time to time). The Sole Arbitrator shall be nominated/appointed by the Administrative Secretary </w:t>
      </w:r>
      <w:r w:rsidR="009304D0">
        <w:rPr>
          <w:rFonts w:ascii="Times New Roman" w:hAnsi="Times New Roman" w:cs="Times New Roman"/>
          <w:color w:val="000000"/>
          <w:sz w:val="24"/>
          <w:szCs w:val="24"/>
        </w:rPr>
        <w:t>Urban Local Bodies Department</w:t>
      </w:r>
      <w:r w:rsidRPr="00054FFA">
        <w:rPr>
          <w:rFonts w:ascii="Times New Roman" w:hAnsi="Times New Roman" w:cs="Times New Roman"/>
          <w:color w:val="000000"/>
          <w:sz w:val="24"/>
          <w:szCs w:val="24"/>
        </w:rPr>
        <w:t>, Chandigarh. The venue for the Arbitration will be Panchkula Haryana and the decision of the sole arbitrator shall be final and binding on the parties.</w:t>
      </w:r>
    </w:p>
    <w:p w:rsidR="002518EA" w:rsidRPr="00054FFA" w:rsidRDefault="002518EA" w:rsidP="00303835">
      <w:pPr>
        <w:autoSpaceDE w:val="0"/>
        <w:autoSpaceDN w:val="0"/>
        <w:adjustRightInd w:val="0"/>
        <w:spacing w:after="0"/>
        <w:jc w:val="both"/>
        <w:rPr>
          <w:rFonts w:ascii="Times New Roman" w:hAnsi="Times New Roman" w:cs="Times New Roman"/>
          <w:color w:val="000000"/>
          <w:sz w:val="24"/>
          <w:szCs w:val="24"/>
        </w:rPr>
      </w:pPr>
    </w:p>
    <w:p w:rsidR="00303835" w:rsidRPr="00054FFA" w:rsidRDefault="00303835" w:rsidP="00303835">
      <w:pPr>
        <w:autoSpaceDE w:val="0"/>
        <w:autoSpaceDN w:val="0"/>
        <w:adjustRightInd w:val="0"/>
        <w:spacing w:after="0"/>
        <w:jc w:val="both"/>
        <w:rPr>
          <w:rFonts w:ascii="Times New Roman" w:hAnsi="Times New Roman" w:cs="Times New Roman"/>
          <w:color w:val="000000"/>
          <w:sz w:val="24"/>
          <w:szCs w:val="24"/>
        </w:rPr>
      </w:pPr>
      <w:r w:rsidRPr="00054FFA">
        <w:rPr>
          <w:rFonts w:ascii="Times New Roman" w:hAnsi="Times New Roman" w:cs="Times New Roman"/>
          <w:b/>
          <w:color w:val="000000"/>
          <w:sz w:val="24"/>
          <w:szCs w:val="24"/>
        </w:rPr>
        <w:t>Jurisdiction of Court: -</w:t>
      </w:r>
      <w:r w:rsidRPr="00054FFA">
        <w:rPr>
          <w:rFonts w:ascii="Times New Roman" w:hAnsi="Times New Roman" w:cs="Times New Roman"/>
          <w:color w:val="000000"/>
          <w:sz w:val="24"/>
          <w:szCs w:val="24"/>
        </w:rPr>
        <w:t xml:space="preserve"> This Contract is governed by the laws of Republic of India and shall be subject to the exclusive jurisdict</w:t>
      </w:r>
      <w:r w:rsidR="00FA06E0">
        <w:rPr>
          <w:rFonts w:ascii="Times New Roman" w:hAnsi="Times New Roman" w:cs="Times New Roman"/>
          <w:color w:val="000000"/>
          <w:sz w:val="24"/>
          <w:szCs w:val="24"/>
        </w:rPr>
        <w:t>ion of the courts in Panchkula/</w:t>
      </w:r>
      <w:r w:rsidRPr="00054FFA">
        <w:rPr>
          <w:rFonts w:ascii="Times New Roman" w:hAnsi="Times New Roman" w:cs="Times New Roman"/>
          <w:color w:val="000000"/>
          <w:sz w:val="24"/>
          <w:szCs w:val="24"/>
        </w:rPr>
        <w:t>Chandigarh.</w:t>
      </w:r>
      <w:r w:rsidR="00D809E5">
        <w:rPr>
          <w:rFonts w:ascii="Times New Roman" w:hAnsi="Times New Roman" w:cs="Times New Roman"/>
          <w:color w:val="000000"/>
          <w:sz w:val="24"/>
          <w:szCs w:val="24"/>
        </w:rPr>
        <w:t xml:space="preserve"> </w:t>
      </w:r>
      <w:r w:rsidR="00FC0F8E">
        <w:rPr>
          <w:rFonts w:ascii="Times New Roman" w:hAnsi="Times New Roman" w:cs="Times New Roman"/>
          <w:color w:val="000000"/>
          <w:sz w:val="24"/>
          <w:szCs w:val="24"/>
        </w:rPr>
        <w:t xml:space="preserve">Notwithstanding anything </w:t>
      </w:r>
      <w:r w:rsidR="00D809E5">
        <w:rPr>
          <w:rFonts w:ascii="Times New Roman" w:hAnsi="Times New Roman" w:cs="Times New Roman"/>
          <w:color w:val="000000"/>
          <w:sz w:val="24"/>
          <w:szCs w:val="24"/>
        </w:rPr>
        <w:t xml:space="preserve">contained contrary to after law for </w:t>
      </w:r>
      <w:r w:rsidR="00FA06E0">
        <w:rPr>
          <w:rFonts w:ascii="Times New Roman" w:hAnsi="Times New Roman" w:cs="Times New Roman"/>
          <w:color w:val="000000"/>
          <w:sz w:val="24"/>
          <w:szCs w:val="24"/>
        </w:rPr>
        <w:t>the</w:t>
      </w:r>
      <w:r w:rsidR="00D809E5">
        <w:rPr>
          <w:rFonts w:ascii="Times New Roman" w:hAnsi="Times New Roman" w:cs="Times New Roman"/>
          <w:color w:val="000000"/>
          <w:sz w:val="24"/>
          <w:szCs w:val="24"/>
        </w:rPr>
        <w:t xml:space="preserve"> time in force only court in Panchkula/Chandigarh has exclusive jurisdiction to </w:t>
      </w:r>
      <w:r w:rsidR="00FA06E0">
        <w:rPr>
          <w:rFonts w:ascii="Times New Roman" w:hAnsi="Times New Roman" w:cs="Times New Roman"/>
          <w:color w:val="000000"/>
          <w:sz w:val="24"/>
          <w:szCs w:val="24"/>
        </w:rPr>
        <w:t>try</w:t>
      </w:r>
      <w:r w:rsidR="00D809E5">
        <w:rPr>
          <w:rFonts w:ascii="Times New Roman" w:hAnsi="Times New Roman" w:cs="Times New Roman"/>
          <w:color w:val="000000"/>
          <w:sz w:val="24"/>
          <w:szCs w:val="24"/>
        </w:rPr>
        <w:t xml:space="preserve"> and </w:t>
      </w:r>
      <w:r w:rsidR="00FA06E0">
        <w:rPr>
          <w:rFonts w:ascii="Times New Roman" w:hAnsi="Times New Roman" w:cs="Times New Roman"/>
          <w:color w:val="000000"/>
          <w:sz w:val="24"/>
          <w:szCs w:val="24"/>
        </w:rPr>
        <w:t>settle</w:t>
      </w:r>
      <w:r w:rsidR="00D809E5">
        <w:rPr>
          <w:rFonts w:ascii="Times New Roman" w:hAnsi="Times New Roman" w:cs="Times New Roman"/>
          <w:color w:val="000000"/>
          <w:sz w:val="24"/>
          <w:szCs w:val="24"/>
        </w:rPr>
        <w:t xml:space="preserve"> dispute (if any) raised out or from </w:t>
      </w:r>
      <w:r w:rsidR="00FA06E0">
        <w:rPr>
          <w:rFonts w:ascii="Times New Roman" w:hAnsi="Times New Roman" w:cs="Times New Roman"/>
          <w:color w:val="000000"/>
          <w:sz w:val="24"/>
          <w:szCs w:val="24"/>
        </w:rPr>
        <w:t xml:space="preserve">the </w:t>
      </w:r>
      <w:r w:rsidR="00D809E5">
        <w:rPr>
          <w:rFonts w:ascii="Times New Roman" w:hAnsi="Times New Roman" w:cs="Times New Roman"/>
          <w:color w:val="000000"/>
          <w:sz w:val="24"/>
          <w:szCs w:val="24"/>
        </w:rPr>
        <w:t>terms and condition of Agreement.</w:t>
      </w:r>
    </w:p>
    <w:p w:rsidR="00303835" w:rsidRPr="00054FFA" w:rsidRDefault="00303835" w:rsidP="00303835">
      <w:pPr>
        <w:autoSpaceDE w:val="0"/>
        <w:autoSpaceDN w:val="0"/>
        <w:adjustRightInd w:val="0"/>
        <w:spacing w:after="0"/>
        <w:rPr>
          <w:rFonts w:ascii="Times New Roman" w:hAnsi="Times New Roman" w:cs="Times New Roman"/>
          <w:color w:val="000000"/>
          <w:sz w:val="24"/>
          <w:szCs w:val="24"/>
        </w:rPr>
      </w:pPr>
    </w:p>
    <w:p w:rsidR="00303835" w:rsidRPr="00054FFA" w:rsidRDefault="00303835" w:rsidP="00464EC3">
      <w:pPr>
        <w:spacing w:after="0" w:line="240" w:lineRule="auto"/>
        <w:ind w:left="4320"/>
        <w:jc w:val="center"/>
        <w:rPr>
          <w:rFonts w:ascii="Times New Roman" w:hAnsi="Times New Roman" w:cs="Times New Roman"/>
          <w:b/>
          <w:bCs/>
          <w:color w:val="000000"/>
          <w:sz w:val="24"/>
          <w:szCs w:val="24"/>
        </w:rPr>
      </w:pPr>
      <w:r w:rsidRPr="00054FFA">
        <w:rPr>
          <w:rFonts w:ascii="Times New Roman" w:hAnsi="Times New Roman" w:cs="Times New Roman"/>
          <w:b/>
          <w:bCs/>
          <w:color w:val="000000"/>
          <w:sz w:val="24"/>
          <w:szCs w:val="24"/>
        </w:rPr>
        <w:t>Director,</w:t>
      </w:r>
    </w:p>
    <w:p w:rsidR="00303835" w:rsidRPr="00054FFA" w:rsidRDefault="00303835" w:rsidP="00464EC3">
      <w:pPr>
        <w:spacing w:after="0" w:line="240" w:lineRule="auto"/>
        <w:ind w:left="2880" w:firstLine="720"/>
        <w:rPr>
          <w:rFonts w:ascii="Times New Roman" w:hAnsi="Times New Roman" w:cs="Times New Roman"/>
          <w:b/>
          <w:bCs/>
          <w:color w:val="000000"/>
          <w:sz w:val="24"/>
          <w:szCs w:val="24"/>
        </w:rPr>
      </w:pPr>
      <w:r w:rsidRPr="00054FFA">
        <w:rPr>
          <w:rFonts w:ascii="Times New Roman" w:hAnsi="Times New Roman" w:cs="Times New Roman"/>
          <w:b/>
          <w:bCs/>
          <w:color w:val="000000"/>
          <w:sz w:val="24"/>
          <w:szCs w:val="24"/>
        </w:rPr>
        <w:t xml:space="preserve">       </w:t>
      </w:r>
      <w:r w:rsidR="004B1FC9">
        <w:rPr>
          <w:rFonts w:ascii="Times New Roman" w:hAnsi="Times New Roman" w:cs="Times New Roman"/>
          <w:b/>
          <w:bCs/>
          <w:color w:val="000000"/>
          <w:sz w:val="24"/>
          <w:szCs w:val="24"/>
        </w:rPr>
        <w:t xml:space="preserve">                   </w:t>
      </w:r>
      <w:r w:rsidR="004B1FC9" w:rsidRPr="004B1FC9">
        <w:rPr>
          <w:rFonts w:ascii="Times New Roman" w:hAnsi="Times New Roman" w:cs="Times New Roman"/>
          <w:b/>
          <w:bCs/>
          <w:color w:val="000000"/>
          <w:sz w:val="24"/>
          <w:szCs w:val="24"/>
        </w:rPr>
        <w:t>Urban Local Bodies</w:t>
      </w:r>
      <w:r w:rsidR="004B1FC9">
        <w:rPr>
          <w:rFonts w:ascii="Times New Roman" w:hAnsi="Times New Roman" w:cs="Times New Roman"/>
          <w:color w:val="000000"/>
          <w:sz w:val="24"/>
          <w:szCs w:val="24"/>
        </w:rPr>
        <w:t xml:space="preserve"> </w:t>
      </w:r>
      <w:r w:rsidRPr="00054FFA">
        <w:rPr>
          <w:rFonts w:ascii="Times New Roman" w:hAnsi="Times New Roman" w:cs="Times New Roman"/>
          <w:b/>
          <w:bCs/>
          <w:color w:val="000000"/>
          <w:sz w:val="24"/>
          <w:szCs w:val="24"/>
        </w:rPr>
        <w:t>Department</w:t>
      </w:r>
    </w:p>
    <w:p w:rsidR="00AC1032" w:rsidRDefault="00303835" w:rsidP="00464EC3">
      <w:pPr>
        <w:spacing w:after="0" w:line="240" w:lineRule="auto"/>
        <w:ind w:left="4320"/>
        <w:jc w:val="center"/>
        <w:rPr>
          <w:rFonts w:ascii="Times New Roman" w:hAnsi="Times New Roman" w:cs="Times New Roman"/>
          <w:b/>
          <w:bCs/>
          <w:color w:val="000000"/>
          <w:sz w:val="24"/>
          <w:szCs w:val="24"/>
        </w:rPr>
      </w:pPr>
      <w:r w:rsidRPr="00054FFA">
        <w:rPr>
          <w:rFonts w:ascii="Times New Roman" w:hAnsi="Times New Roman" w:cs="Times New Roman"/>
          <w:b/>
          <w:bCs/>
          <w:color w:val="000000"/>
          <w:sz w:val="24"/>
          <w:szCs w:val="24"/>
        </w:rPr>
        <w:t xml:space="preserve">Haryana </w:t>
      </w:r>
    </w:p>
    <w:p w:rsidR="00303835" w:rsidRPr="002B4D8F" w:rsidRDefault="00AC1032" w:rsidP="002B4D8F">
      <w:pPr>
        <w:spacing w:line="240" w:lineRule="auto"/>
        <w:jc w:val="center"/>
        <w:rPr>
          <w:rFonts w:ascii="Times New Roman" w:hAnsi="Times New Roman" w:cs="Times New Roman"/>
          <w:b/>
          <w:bCs/>
          <w:sz w:val="2"/>
          <w:szCs w:val="6"/>
          <w:u w:val="single"/>
        </w:rPr>
      </w:pPr>
      <w:r>
        <w:rPr>
          <w:rFonts w:ascii="Times New Roman" w:hAnsi="Times New Roman" w:cs="Times New Roman"/>
          <w:b/>
          <w:bCs/>
          <w:color w:val="000000"/>
          <w:sz w:val="24"/>
          <w:szCs w:val="24"/>
        </w:rPr>
        <w:br w:type="page"/>
      </w:r>
      <w:r w:rsidR="00644E42" w:rsidRPr="00644E42">
        <w:rPr>
          <w:rFonts w:ascii="Times New Roman" w:hAnsi="Times New Roman" w:cs="Times New Roman"/>
          <w:b/>
          <w:bCs/>
          <w:color w:val="000000"/>
          <w:sz w:val="36"/>
          <w:szCs w:val="36"/>
        </w:rPr>
        <w:lastRenderedPageBreak/>
        <w:t>Urban Local Bodies Department</w:t>
      </w:r>
      <w:r w:rsidR="00303835" w:rsidRPr="00DE5B86">
        <w:rPr>
          <w:rFonts w:ascii="Times New Roman" w:hAnsi="Times New Roman" w:cs="Times New Roman"/>
          <w:b/>
          <w:bCs/>
          <w:sz w:val="36"/>
        </w:rPr>
        <w:t>, Haryana</w:t>
      </w:r>
    </w:p>
    <w:p w:rsidR="00303835" w:rsidRPr="00DE5B86" w:rsidRDefault="00303835" w:rsidP="002B4D8F">
      <w:pPr>
        <w:spacing w:line="240" w:lineRule="auto"/>
        <w:jc w:val="right"/>
        <w:rPr>
          <w:rFonts w:ascii="Times New Roman" w:hAnsi="Times New Roman" w:cs="Times New Roman"/>
          <w:b/>
          <w:bCs/>
          <w:sz w:val="26"/>
        </w:rPr>
      </w:pPr>
      <w:r w:rsidRPr="00DE5B86">
        <w:rPr>
          <w:rFonts w:ascii="Times New Roman" w:hAnsi="Times New Roman" w:cs="Times New Roman"/>
          <w:b/>
          <w:bCs/>
          <w:sz w:val="24"/>
          <w:u w:val="single"/>
        </w:rPr>
        <w:t>ANNEXURE-I</w:t>
      </w:r>
    </w:p>
    <w:p w:rsidR="00303835" w:rsidRPr="00DE5B86" w:rsidRDefault="00303835" w:rsidP="00303835">
      <w:pPr>
        <w:pStyle w:val="BodyText"/>
        <w:spacing w:line="276" w:lineRule="auto"/>
        <w:jc w:val="center"/>
        <w:rPr>
          <w:b/>
          <w:bCs/>
        </w:rPr>
      </w:pPr>
      <w:r w:rsidRPr="00DE5B86">
        <w:rPr>
          <w:b/>
          <w:bCs/>
          <w:sz w:val="22"/>
          <w:szCs w:val="22"/>
        </w:rPr>
        <w:t>Tender for Supply of Manpower Service to the</w:t>
      </w:r>
    </w:p>
    <w:p w:rsidR="00303835" w:rsidRDefault="00303835" w:rsidP="00303835">
      <w:pPr>
        <w:pStyle w:val="BodyText"/>
        <w:spacing w:line="276" w:lineRule="auto"/>
        <w:jc w:val="center"/>
        <w:rPr>
          <w:b/>
          <w:bCs/>
          <w:sz w:val="22"/>
        </w:rPr>
      </w:pPr>
      <w:r w:rsidRPr="00DE5B86">
        <w:rPr>
          <w:b/>
          <w:bCs/>
          <w:sz w:val="22"/>
        </w:rPr>
        <w:t>BAYS N</w:t>
      </w:r>
      <w:r w:rsidR="00644E42">
        <w:rPr>
          <w:b/>
          <w:bCs/>
          <w:sz w:val="22"/>
        </w:rPr>
        <w:t>o. 11-14</w:t>
      </w:r>
      <w:r w:rsidRPr="00DE5B86">
        <w:rPr>
          <w:b/>
          <w:bCs/>
          <w:sz w:val="22"/>
        </w:rPr>
        <w:t xml:space="preserve">, SECTOR-4, PANCHKULA </w:t>
      </w:r>
    </w:p>
    <w:p w:rsidR="002B4D8F" w:rsidRPr="00DE5B86" w:rsidRDefault="002B4D8F" w:rsidP="00303835">
      <w:pPr>
        <w:pStyle w:val="BodyText"/>
        <w:spacing w:line="276" w:lineRule="auto"/>
        <w:jc w:val="center"/>
        <w:rPr>
          <w:b/>
          <w:bCs/>
          <w:sz w:val="22"/>
        </w:rPr>
      </w:pPr>
    </w:p>
    <w:p w:rsidR="00303835" w:rsidRPr="00DE5B86" w:rsidRDefault="00303835" w:rsidP="00303835">
      <w:pPr>
        <w:pStyle w:val="BodyText"/>
        <w:spacing w:line="276" w:lineRule="auto"/>
        <w:jc w:val="center"/>
        <w:rPr>
          <w:b/>
          <w:bCs/>
          <w:sz w:val="34"/>
        </w:rPr>
      </w:pPr>
      <w:r w:rsidRPr="00DE5B86">
        <w:rPr>
          <w:b/>
          <w:bCs/>
          <w:sz w:val="34"/>
        </w:rPr>
        <w:t>TECHNICAL BID</w:t>
      </w:r>
    </w:p>
    <w:p w:rsidR="00303835" w:rsidRPr="00DE5B86" w:rsidRDefault="00303835" w:rsidP="00303835">
      <w:pPr>
        <w:pStyle w:val="BodyText"/>
        <w:spacing w:line="276" w:lineRule="auto"/>
        <w:rPr>
          <w:sz w:val="16"/>
        </w:rPr>
      </w:pPr>
    </w:p>
    <w:p w:rsidR="00303835" w:rsidRPr="00DE5B86" w:rsidRDefault="00303835" w:rsidP="0055205A">
      <w:pPr>
        <w:pStyle w:val="BodyText"/>
        <w:numPr>
          <w:ilvl w:val="0"/>
          <w:numId w:val="10"/>
        </w:numPr>
        <w:jc w:val="both"/>
        <w:rPr>
          <w:sz w:val="26"/>
        </w:rPr>
      </w:pPr>
      <w:r w:rsidRPr="00DE5B86">
        <w:rPr>
          <w:sz w:val="26"/>
        </w:rPr>
        <w:t>Name of Tendering Company/Firm/Coop Society ___________</w:t>
      </w:r>
    </w:p>
    <w:p w:rsidR="00303835" w:rsidRPr="00DE5B86" w:rsidRDefault="00303835" w:rsidP="00303835">
      <w:pPr>
        <w:pStyle w:val="BodyText"/>
        <w:ind w:left="1080"/>
        <w:jc w:val="both"/>
        <w:rPr>
          <w:sz w:val="26"/>
        </w:rPr>
      </w:pPr>
      <w:r w:rsidRPr="00DE5B86">
        <w:rPr>
          <w:sz w:val="26"/>
        </w:rPr>
        <w:t>____________________________________________________________</w:t>
      </w:r>
    </w:p>
    <w:p w:rsidR="00303835" w:rsidRPr="00DE5B86" w:rsidRDefault="00303835" w:rsidP="00303835">
      <w:pPr>
        <w:pStyle w:val="BodyText"/>
        <w:ind w:left="1080"/>
        <w:jc w:val="both"/>
        <w:rPr>
          <w:sz w:val="18"/>
        </w:rPr>
      </w:pPr>
    </w:p>
    <w:p w:rsidR="00303835" w:rsidRPr="00DE5B86" w:rsidRDefault="00303835" w:rsidP="0055205A">
      <w:pPr>
        <w:numPr>
          <w:ilvl w:val="0"/>
          <w:numId w:val="10"/>
        </w:numPr>
        <w:spacing w:after="0" w:line="240" w:lineRule="auto"/>
        <w:jc w:val="both"/>
        <w:rPr>
          <w:rFonts w:ascii="Times New Roman" w:hAnsi="Times New Roman" w:cs="Times New Roman"/>
          <w:sz w:val="26"/>
        </w:rPr>
      </w:pPr>
      <w:r w:rsidRPr="00DE5B86">
        <w:rPr>
          <w:rFonts w:ascii="Times New Roman" w:hAnsi="Times New Roman" w:cs="Times New Roman"/>
          <w:sz w:val="26"/>
        </w:rPr>
        <w:t>Full address of Registered office</w:t>
      </w:r>
    </w:p>
    <w:p w:rsidR="00303835" w:rsidRPr="00DE5B86" w:rsidRDefault="00303835" w:rsidP="00303835">
      <w:pPr>
        <w:spacing w:line="240" w:lineRule="auto"/>
        <w:ind w:left="720"/>
        <w:jc w:val="both"/>
        <w:rPr>
          <w:rFonts w:ascii="Times New Roman" w:hAnsi="Times New Roman" w:cs="Times New Roman"/>
          <w:sz w:val="26"/>
        </w:rPr>
      </w:pPr>
      <w:r w:rsidRPr="00DE5B86">
        <w:rPr>
          <w:rFonts w:ascii="Times New Roman" w:hAnsi="Times New Roman" w:cs="Times New Roman"/>
          <w:sz w:val="26"/>
        </w:rPr>
        <w:t xml:space="preserve">      ____________________________________________________________  </w:t>
      </w:r>
    </w:p>
    <w:p w:rsidR="00303835" w:rsidRPr="00DE5B86" w:rsidRDefault="00303835" w:rsidP="00303835">
      <w:pPr>
        <w:spacing w:line="240" w:lineRule="auto"/>
        <w:ind w:left="720"/>
        <w:jc w:val="both"/>
        <w:rPr>
          <w:rFonts w:ascii="Times New Roman" w:hAnsi="Times New Roman" w:cs="Times New Roman"/>
          <w:sz w:val="26"/>
        </w:rPr>
      </w:pPr>
      <w:r w:rsidRPr="00DE5B86">
        <w:rPr>
          <w:rFonts w:ascii="Times New Roman" w:hAnsi="Times New Roman" w:cs="Times New Roman"/>
          <w:sz w:val="26"/>
        </w:rPr>
        <w:t xml:space="preserve">      ____________________________________________________________</w:t>
      </w:r>
    </w:p>
    <w:p w:rsidR="00303835" w:rsidRPr="00DE5B86" w:rsidRDefault="00303835" w:rsidP="00303835">
      <w:pPr>
        <w:tabs>
          <w:tab w:val="left" w:pos="1418"/>
        </w:tabs>
        <w:spacing w:line="240" w:lineRule="auto"/>
        <w:ind w:left="720"/>
        <w:jc w:val="both"/>
        <w:rPr>
          <w:rFonts w:ascii="Times New Roman" w:hAnsi="Times New Roman" w:cs="Times New Roman"/>
          <w:sz w:val="26"/>
        </w:rPr>
      </w:pPr>
      <w:r w:rsidRPr="00DE5B86">
        <w:rPr>
          <w:rFonts w:ascii="Times New Roman" w:hAnsi="Times New Roman" w:cs="Times New Roman"/>
          <w:sz w:val="26"/>
        </w:rPr>
        <w:t xml:space="preserve">    Telephone  </w:t>
      </w:r>
    </w:p>
    <w:p w:rsidR="00303835" w:rsidRPr="00DE5B86" w:rsidRDefault="00303835" w:rsidP="00303835">
      <w:pPr>
        <w:tabs>
          <w:tab w:val="left" w:pos="1418"/>
        </w:tabs>
        <w:spacing w:line="240" w:lineRule="auto"/>
        <w:ind w:left="720"/>
        <w:jc w:val="both"/>
        <w:rPr>
          <w:rFonts w:ascii="Times New Roman" w:hAnsi="Times New Roman" w:cs="Times New Roman"/>
          <w:sz w:val="26"/>
        </w:rPr>
      </w:pPr>
      <w:r w:rsidRPr="00DE5B86">
        <w:rPr>
          <w:rFonts w:ascii="Times New Roman" w:hAnsi="Times New Roman" w:cs="Times New Roman"/>
          <w:sz w:val="26"/>
        </w:rPr>
        <w:t xml:space="preserve">     No.________________Mobile___________________________</w:t>
      </w:r>
    </w:p>
    <w:p w:rsidR="00303835" w:rsidRPr="00DE5B86" w:rsidRDefault="00303835" w:rsidP="00303835">
      <w:pPr>
        <w:spacing w:line="240" w:lineRule="auto"/>
        <w:ind w:left="720"/>
        <w:jc w:val="both"/>
        <w:rPr>
          <w:rFonts w:ascii="Times New Roman" w:hAnsi="Times New Roman" w:cs="Times New Roman"/>
          <w:sz w:val="26"/>
        </w:rPr>
      </w:pPr>
      <w:r w:rsidRPr="00DE5B86">
        <w:rPr>
          <w:rFonts w:ascii="Times New Roman" w:hAnsi="Times New Roman" w:cs="Times New Roman"/>
          <w:sz w:val="26"/>
        </w:rPr>
        <w:t xml:space="preserve">      Fax No. __________________ </w:t>
      </w:r>
    </w:p>
    <w:p w:rsidR="00303835" w:rsidRPr="00DE5B86" w:rsidRDefault="00303835" w:rsidP="00303835">
      <w:pPr>
        <w:spacing w:line="240" w:lineRule="auto"/>
        <w:ind w:left="720"/>
        <w:jc w:val="both"/>
        <w:rPr>
          <w:rFonts w:ascii="Times New Roman" w:hAnsi="Times New Roman" w:cs="Times New Roman"/>
          <w:sz w:val="26"/>
        </w:rPr>
      </w:pPr>
      <w:r w:rsidRPr="00DE5B86">
        <w:rPr>
          <w:rFonts w:ascii="Times New Roman" w:hAnsi="Times New Roman" w:cs="Times New Roman"/>
          <w:sz w:val="26"/>
        </w:rPr>
        <w:t xml:space="preserve">      Address:____________________ E-mail </w:t>
      </w:r>
    </w:p>
    <w:p w:rsidR="00303835" w:rsidRPr="00DE5B86" w:rsidRDefault="00303835" w:rsidP="0055205A">
      <w:pPr>
        <w:numPr>
          <w:ilvl w:val="0"/>
          <w:numId w:val="10"/>
        </w:numPr>
        <w:spacing w:after="0" w:line="240" w:lineRule="auto"/>
        <w:jc w:val="both"/>
        <w:rPr>
          <w:rFonts w:ascii="Times New Roman" w:hAnsi="Times New Roman" w:cs="Times New Roman"/>
          <w:sz w:val="2"/>
        </w:rPr>
      </w:pPr>
      <w:r w:rsidRPr="00DE5B86">
        <w:rPr>
          <w:rFonts w:ascii="Times New Roman" w:hAnsi="Times New Roman" w:cs="Times New Roman"/>
          <w:sz w:val="26"/>
        </w:rPr>
        <w:t xml:space="preserve">Full Address of Operating/Branch Office: </w:t>
      </w:r>
    </w:p>
    <w:p w:rsidR="00303835" w:rsidRPr="00DE5B86" w:rsidRDefault="00303835" w:rsidP="00303835">
      <w:pPr>
        <w:spacing w:line="240" w:lineRule="auto"/>
        <w:ind w:left="1080"/>
        <w:jc w:val="both"/>
        <w:rPr>
          <w:rFonts w:ascii="Times New Roman" w:hAnsi="Times New Roman" w:cs="Times New Roman"/>
          <w:sz w:val="26"/>
        </w:rPr>
      </w:pPr>
      <w:r w:rsidRPr="00DE5B86">
        <w:rPr>
          <w:rFonts w:ascii="Times New Roman" w:hAnsi="Times New Roman" w:cs="Times New Roman"/>
          <w:sz w:val="26"/>
        </w:rPr>
        <w:t>__________________________________________________________________________________________________________________________</w:t>
      </w:r>
    </w:p>
    <w:p w:rsidR="00303835" w:rsidRPr="00DE5B86" w:rsidRDefault="00303835" w:rsidP="00303835">
      <w:pPr>
        <w:spacing w:line="240" w:lineRule="auto"/>
        <w:ind w:left="1080"/>
        <w:jc w:val="both"/>
        <w:rPr>
          <w:rFonts w:ascii="Times New Roman" w:hAnsi="Times New Roman" w:cs="Times New Roman"/>
          <w:sz w:val="26"/>
        </w:rPr>
      </w:pPr>
      <w:r w:rsidRPr="00DE5B86">
        <w:rPr>
          <w:rFonts w:ascii="Times New Roman" w:hAnsi="Times New Roman" w:cs="Times New Roman"/>
          <w:sz w:val="26"/>
        </w:rPr>
        <w:t>Telephone No.:________________Fax No._________________________</w:t>
      </w:r>
    </w:p>
    <w:p w:rsidR="00303835" w:rsidRPr="00DE5B86" w:rsidRDefault="00303835" w:rsidP="00303835">
      <w:pPr>
        <w:spacing w:line="240" w:lineRule="auto"/>
        <w:ind w:left="1080"/>
        <w:jc w:val="both"/>
        <w:rPr>
          <w:rFonts w:ascii="Times New Roman" w:hAnsi="Times New Roman" w:cs="Times New Roman"/>
          <w:sz w:val="26"/>
        </w:rPr>
      </w:pPr>
      <w:r w:rsidRPr="00DE5B86">
        <w:rPr>
          <w:rFonts w:ascii="Times New Roman" w:hAnsi="Times New Roman" w:cs="Times New Roman"/>
          <w:sz w:val="26"/>
        </w:rPr>
        <w:t>E-mail Address:________________________________________________</w:t>
      </w:r>
    </w:p>
    <w:p w:rsidR="00303835" w:rsidRPr="00DE5B86" w:rsidRDefault="00303835" w:rsidP="00303835">
      <w:pPr>
        <w:spacing w:after="0"/>
        <w:jc w:val="both"/>
        <w:rPr>
          <w:rFonts w:ascii="Times New Roman" w:hAnsi="Times New Roman" w:cs="Times New Roman"/>
          <w:sz w:val="2"/>
        </w:rPr>
      </w:pPr>
      <w:r w:rsidRPr="00DE5B86">
        <w:rPr>
          <w:rFonts w:ascii="Times New Roman" w:hAnsi="Times New Roman" w:cs="Times New Roman"/>
          <w:sz w:val="26"/>
        </w:rPr>
        <w:t xml:space="preserve">     4.      Name &amp; details of the person to be contacted:-</w:t>
      </w:r>
    </w:p>
    <w:p w:rsidR="00303835" w:rsidRPr="00DE5B86" w:rsidRDefault="00303835" w:rsidP="00303835">
      <w:pPr>
        <w:spacing w:after="0" w:line="360" w:lineRule="auto"/>
        <w:jc w:val="both"/>
        <w:rPr>
          <w:rFonts w:ascii="Times New Roman" w:hAnsi="Times New Roman" w:cs="Times New Roman"/>
          <w:sz w:val="26"/>
        </w:rPr>
      </w:pPr>
      <w:r w:rsidRPr="00DE5B86">
        <w:rPr>
          <w:rFonts w:ascii="Times New Roman" w:hAnsi="Times New Roman" w:cs="Times New Roman"/>
          <w:sz w:val="26"/>
        </w:rPr>
        <w:tab/>
        <w:t xml:space="preserve">     Name:-</w:t>
      </w:r>
    </w:p>
    <w:p w:rsidR="00303835" w:rsidRPr="00DE5B86" w:rsidRDefault="00303835" w:rsidP="00303835">
      <w:pPr>
        <w:spacing w:after="0" w:line="360" w:lineRule="auto"/>
        <w:jc w:val="both"/>
        <w:rPr>
          <w:rFonts w:ascii="Times New Roman" w:hAnsi="Times New Roman" w:cs="Times New Roman"/>
          <w:sz w:val="26"/>
        </w:rPr>
      </w:pPr>
      <w:r w:rsidRPr="00DE5B86">
        <w:rPr>
          <w:rFonts w:ascii="Times New Roman" w:hAnsi="Times New Roman" w:cs="Times New Roman"/>
          <w:sz w:val="26"/>
        </w:rPr>
        <w:tab/>
        <w:t xml:space="preserve">     Designation:-</w:t>
      </w:r>
    </w:p>
    <w:p w:rsidR="00303835" w:rsidRPr="00DE5B86" w:rsidRDefault="00303835" w:rsidP="00303835">
      <w:pPr>
        <w:spacing w:after="0" w:line="360" w:lineRule="auto"/>
        <w:jc w:val="both"/>
        <w:rPr>
          <w:rFonts w:ascii="Times New Roman" w:hAnsi="Times New Roman" w:cs="Times New Roman"/>
          <w:sz w:val="26"/>
        </w:rPr>
      </w:pPr>
      <w:r w:rsidRPr="00DE5B86">
        <w:rPr>
          <w:rFonts w:ascii="Times New Roman" w:hAnsi="Times New Roman" w:cs="Times New Roman"/>
          <w:sz w:val="26"/>
        </w:rPr>
        <w:tab/>
        <w:t xml:space="preserve">     Tel No.:-</w:t>
      </w:r>
    </w:p>
    <w:p w:rsidR="00303835" w:rsidRPr="00DE5B86" w:rsidRDefault="00303835" w:rsidP="00303835">
      <w:pPr>
        <w:spacing w:after="0" w:line="360" w:lineRule="auto"/>
        <w:jc w:val="both"/>
        <w:rPr>
          <w:rFonts w:ascii="Times New Roman" w:hAnsi="Times New Roman" w:cs="Times New Roman"/>
          <w:sz w:val="26"/>
        </w:rPr>
      </w:pPr>
      <w:r w:rsidRPr="00DE5B86">
        <w:rPr>
          <w:rFonts w:ascii="Times New Roman" w:hAnsi="Times New Roman" w:cs="Times New Roman"/>
          <w:sz w:val="26"/>
        </w:rPr>
        <w:tab/>
        <w:t xml:space="preserve">     E-mail:-</w:t>
      </w:r>
    </w:p>
    <w:p w:rsidR="00303835" w:rsidRPr="00DE5B86" w:rsidRDefault="00303835" w:rsidP="00303835">
      <w:pPr>
        <w:spacing w:after="0" w:line="360" w:lineRule="auto"/>
        <w:jc w:val="both"/>
        <w:rPr>
          <w:rFonts w:ascii="Times New Roman" w:hAnsi="Times New Roman" w:cs="Times New Roman"/>
          <w:sz w:val="26"/>
        </w:rPr>
      </w:pPr>
      <w:r w:rsidRPr="00DE5B86">
        <w:rPr>
          <w:rFonts w:ascii="Times New Roman" w:hAnsi="Times New Roman" w:cs="Times New Roman"/>
          <w:sz w:val="26"/>
        </w:rPr>
        <w:t xml:space="preserve">              Fax No.:-</w:t>
      </w:r>
    </w:p>
    <w:p w:rsidR="00303835" w:rsidRPr="00DE5B86" w:rsidRDefault="00303835" w:rsidP="00303835">
      <w:pPr>
        <w:spacing w:after="0" w:line="360" w:lineRule="auto"/>
        <w:jc w:val="both"/>
        <w:rPr>
          <w:rFonts w:ascii="Times New Roman" w:hAnsi="Times New Roman" w:cs="Times New Roman"/>
          <w:sz w:val="26"/>
        </w:rPr>
      </w:pPr>
      <w:r w:rsidRPr="00DE5B86">
        <w:rPr>
          <w:rFonts w:ascii="Times New Roman" w:hAnsi="Times New Roman" w:cs="Times New Roman"/>
          <w:sz w:val="26"/>
        </w:rPr>
        <w:tab/>
        <w:t xml:space="preserve">     Aadhar No.</w:t>
      </w:r>
    </w:p>
    <w:p w:rsidR="00303835" w:rsidRPr="00B12A61" w:rsidRDefault="00303835" w:rsidP="0055205A">
      <w:pPr>
        <w:numPr>
          <w:ilvl w:val="0"/>
          <w:numId w:val="11"/>
        </w:numPr>
        <w:tabs>
          <w:tab w:val="clear" w:pos="720"/>
          <w:tab w:val="num" w:pos="1276"/>
        </w:tabs>
        <w:spacing w:after="0" w:line="240" w:lineRule="auto"/>
        <w:jc w:val="both"/>
        <w:rPr>
          <w:rFonts w:ascii="Times New Roman" w:hAnsi="Times New Roman" w:cs="Times New Roman"/>
          <w:sz w:val="26"/>
        </w:rPr>
      </w:pPr>
      <w:r w:rsidRPr="00B12A61">
        <w:rPr>
          <w:rFonts w:ascii="Times New Roman" w:hAnsi="Times New Roman" w:cs="Times New Roman"/>
          <w:sz w:val="26"/>
        </w:rPr>
        <w:t xml:space="preserve">     Details </w:t>
      </w:r>
      <w:r w:rsidR="00273A55">
        <w:rPr>
          <w:rFonts w:ascii="Times New Roman" w:hAnsi="Times New Roman" w:cs="Times New Roman"/>
          <w:sz w:val="26"/>
        </w:rPr>
        <w:t>of Earnest Money Deposit: Rs.50,</w:t>
      </w:r>
      <w:r w:rsidRPr="00B12A61">
        <w:rPr>
          <w:rFonts w:ascii="Times New Roman" w:hAnsi="Times New Roman" w:cs="Times New Roman"/>
          <w:sz w:val="26"/>
        </w:rPr>
        <w:t xml:space="preserve">000/- (Rs. </w:t>
      </w:r>
      <w:r w:rsidR="00273A55">
        <w:rPr>
          <w:rFonts w:ascii="Times New Roman" w:hAnsi="Times New Roman" w:cs="Times New Roman"/>
          <w:sz w:val="26"/>
        </w:rPr>
        <w:t>Fifty Thousand Only)</w:t>
      </w:r>
    </w:p>
    <w:p w:rsidR="00303835" w:rsidRPr="00DE5B86" w:rsidRDefault="00303835" w:rsidP="00303835">
      <w:pPr>
        <w:spacing w:after="0" w:line="240" w:lineRule="auto"/>
        <w:ind w:left="720"/>
        <w:jc w:val="both"/>
        <w:rPr>
          <w:rFonts w:ascii="Times New Roman" w:hAnsi="Times New Roman" w:cs="Times New Roman"/>
          <w:sz w:val="26"/>
        </w:rPr>
      </w:pPr>
      <w:r w:rsidRPr="00DE5B86">
        <w:rPr>
          <w:rFonts w:ascii="Times New Roman" w:hAnsi="Times New Roman" w:cs="Times New Roman"/>
          <w:sz w:val="26"/>
        </w:rPr>
        <w:t xml:space="preserve">     Pay Order/D.DNo.</w:t>
      </w:r>
      <w:r>
        <w:rPr>
          <w:rFonts w:ascii="Times New Roman" w:hAnsi="Times New Roman" w:cs="Times New Roman"/>
          <w:sz w:val="26"/>
        </w:rPr>
        <w:t xml:space="preserve"> </w:t>
      </w:r>
      <w:r w:rsidRPr="00DE5B86">
        <w:rPr>
          <w:rFonts w:ascii="Times New Roman" w:hAnsi="Times New Roman" w:cs="Times New Roman"/>
          <w:sz w:val="26"/>
        </w:rPr>
        <w:t>&amp;</w:t>
      </w:r>
      <w:r>
        <w:rPr>
          <w:rFonts w:ascii="Times New Roman" w:hAnsi="Times New Roman" w:cs="Times New Roman"/>
          <w:sz w:val="26"/>
        </w:rPr>
        <w:t xml:space="preserve"> </w:t>
      </w:r>
      <w:r w:rsidRPr="00DE5B86">
        <w:rPr>
          <w:rFonts w:ascii="Times New Roman" w:hAnsi="Times New Roman" w:cs="Times New Roman"/>
          <w:sz w:val="26"/>
        </w:rPr>
        <w:t xml:space="preserve">Date </w:t>
      </w:r>
    </w:p>
    <w:p w:rsidR="00303835" w:rsidRPr="00DE5B86" w:rsidRDefault="002B4D8F" w:rsidP="002B4D8F">
      <w:pPr>
        <w:spacing w:after="0" w:line="240" w:lineRule="auto"/>
        <w:ind w:left="993" w:hanging="273"/>
        <w:jc w:val="both"/>
        <w:rPr>
          <w:rFonts w:ascii="Times New Roman" w:hAnsi="Times New Roman" w:cs="Times New Roman"/>
          <w:sz w:val="26"/>
        </w:rPr>
      </w:pPr>
      <w:r>
        <w:rPr>
          <w:rFonts w:ascii="Times New Roman" w:hAnsi="Times New Roman" w:cs="Times New Roman"/>
          <w:sz w:val="26"/>
        </w:rPr>
        <w:t>      </w:t>
      </w:r>
      <w:r w:rsidR="00303835" w:rsidRPr="00DE5B86">
        <w:rPr>
          <w:rFonts w:ascii="Times New Roman" w:hAnsi="Times New Roman" w:cs="Times New Roman"/>
          <w:sz w:val="26"/>
        </w:rPr>
        <w:t>Drawn on Bank:______________________________________________</w:t>
      </w:r>
    </w:p>
    <w:p w:rsidR="00303835" w:rsidRPr="00DE5B86" w:rsidRDefault="00303835" w:rsidP="00303835">
      <w:pPr>
        <w:spacing w:after="0" w:line="240" w:lineRule="auto"/>
        <w:ind w:left="720"/>
        <w:jc w:val="both"/>
        <w:rPr>
          <w:rFonts w:ascii="Times New Roman" w:hAnsi="Times New Roman" w:cs="Times New Roman"/>
          <w:sz w:val="26"/>
        </w:rPr>
      </w:pPr>
    </w:p>
    <w:p w:rsidR="00303835" w:rsidRPr="00DE5B86" w:rsidRDefault="002B4D8F" w:rsidP="00303835">
      <w:pPr>
        <w:spacing w:after="0" w:line="240" w:lineRule="auto"/>
        <w:jc w:val="both"/>
        <w:rPr>
          <w:rFonts w:ascii="Times New Roman" w:hAnsi="Times New Roman" w:cs="Times New Roman"/>
          <w:sz w:val="26"/>
        </w:rPr>
      </w:pPr>
      <w:r>
        <w:rPr>
          <w:rFonts w:ascii="Times New Roman" w:hAnsi="Times New Roman" w:cs="Times New Roman"/>
          <w:sz w:val="26"/>
        </w:rPr>
        <w:t xml:space="preserve">     </w:t>
      </w:r>
      <w:r w:rsidR="00303835" w:rsidRPr="00DE5B86">
        <w:rPr>
          <w:rFonts w:ascii="Times New Roman" w:hAnsi="Times New Roman" w:cs="Times New Roman"/>
          <w:sz w:val="26"/>
        </w:rPr>
        <w:t>6.      PAN/GIR No._______________________________________________</w:t>
      </w:r>
    </w:p>
    <w:p w:rsidR="00303835" w:rsidRPr="00DE5B86" w:rsidRDefault="00303835" w:rsidP="00303835">
      <w:pPr>
        <w:spacing w:after="0" w:line="240" w:lineRule="auto"/>
        <w:ind w:left="360"/>
        <w:jc w:val="both"/>
        <w:rPr>
          <w:rFonts w:ascii="Times New Roman" w:hAnsi="Times New Roman" w:cs="Times New Roman"/>
          <w:sz w:val="26"/>
        </w:rPr>
      </w:pPr>
      <w:r w:rsidRPr="00DE5B86">
        <w:rPr>
          <w:rFonts w:ascii="Times New Roman" w:hAnsi="Times New Roman" w:cs="Times New Roman"/>
          <w:sz w:val="26"/>
        </w:rPr>
        <w:t xml:space="preserve">     (Attach attested copy)</w:t>
      </w:r>
    </w:p>
    <w:p w:rsidR="00303835" w:rsidRPr="00DE5B86" w:rsidRDefault="00303835" w:rsidP="0055205A">
      <w:pPr>
        <w:pStyle w:val="ListParagraph"/>
        <w:numPr>
          <w:ilvl w:val="0"/>
          <w:numId w:val="14"/>
        </w:numPr>
        <w:spacing w:after="0" w:line="240" w:lineRule="auto"/>
        <w:ind w:hanging="436"/>
        <w:jc w:val="both"/>
        <w:rPr>
          <w:rFonts w:ascii="Times New Roman" w:hAnsi="Times New Roman" w:cs="Times New Roman"/>
          <w:sz w:val="26"/>
        </w:rPr>
      </w:pPr>
      <w:r w:rsidRPr="00DE5B86">
        <w:rPr>
          <w:rFonts w:ascii="Times New Roman" w:hAnsi="Times New Roman" w:cs="Times New Roman"/>
          <w:sz w:val="26"/>
        </w:rPr>
        <w:t xml:space="preserve">Detail of issue of certificate of registration under the contract </w:t>
      </w:r>
      <w:r w:rsidRPr="00DE5B86">
        <w:rPr>
          <w:rFonts w:ascii="Times New Roman" w:hAnsi="Times New Roman" w:cs="Times New Roman"/>
          <w:sz w:val="26"/>
        </w:rPr>
        <w:tab/>
        <w:t xml:space="preserve">labour </w:t>
      </w:r>
    </w:p>
    <w:p w:rsidR="00303835" w:rsidRPr="00DE5B86" w:rsidRDefault="00303835" w:rsidP="00303835">
      <w:pPr>
        <w:pStyle w:val="ListParagraph"/>
        <w:spacing w:after="0" w:line="240" w:lineRule="auto"/>
        <w:jc w:val="both"/>
        <w:rPr>
          <w:rFonts w:ascii="Times New Roman" w:hAnsi="Times New Roman" w:cs="Times New Roman"/>
          <w:sz w:val="26"/>
        </w:rPr>
      </w:pPr>
      <w:r w:rsidRPr="00DE5B86">
        <w:rPr>
          <w:rFonts w:ascii="Times New Roman" w:hAnsi="Times New Roman" w:cs="Times New Roman"/>
          <w:sz w:val="26"/>
        </w:rPr>
        <w:t>(Regulation and Abolition)_____________________________________</w:t>
      </w:r>
    </w:p>
    <w:p w:rsidR="00303835" w:rsidRPr="00DE5B86" w:rsidRDefault="00303835" w:rsidP="00303835">
      <w:pPr>
        <w:spacing w:after="0" w:line="240" w:lineRule="auto"/>
        <w:ind w:left="540" w:firstLine="180"/>
        <w:jc w:val="both"/>
        <w:rPr>
          <w:rFonts w:ascii="Times New Roman" w:hAnsi="Times New Roman" w:cs="Times New Roman"/>
          <w:sz w:val="26"/>
        </w:rPr>
      </w:pPr>
      <w:r w:rsidRPr="00DE5B86">
        <w:rPr>
          <w:rFonts w:ascii="Times New Roman" w:hAnsi="Times New Roman" w:cs="Times New Roman"/>
          <w:sz w:val="26"/>
        </w:rPr>
        <w:lastRenderedPageBreak/>
        <w:t>(Attach attested copy)</w:t>
      </w:r>
    </w:p>
    <w:p w:rsidR="00303835" w:rsidRPr="00DE5B86" w:rsidRDefault="00303835" w:rsidP="00303835">
      <w:pPr>
        <w:jc w:val="both"/>
        <w:rPr>
          <w:rFonts w:ascii="Times New Roman" w:eastAsia="Times New Roman" w:hAnsi="Times New Roman" w:cs="Times New Roman"/>
          <w:sz w:val="26"/>
          <w:szCs w:val="24"/>
        </w:rPr>
      </w:pPr>
      <w:r w:rsidRPr="00DE5B86">
        <w:rPr>
          <w:rFonts w:ascii="Times New Roman" w:hAnsi="Times New Roman" w:cs="Times New Roman"/>
          <w:sz w:val="26"/>
          <w:szCs w:val="24"/>
        </w:rPr>
        <w:t xml:space="preserve"> 8. </w:t>
      </w:r>
      <w:r w:rsidRPr="00DE5B86">
        <w:rPr>
          <w:rFonts w:ascii="Times New Roman" w:hAnsi="Times New Roman" w:cs="Times New Roman"/>
          <w:sz w:val="26"/>
          <w:szCs w:val="24"/>
        </w:rPr>
        <w:tab/>
      </w:r>
      <w:r w:rsidRPr="00DE5B86">
        <w:rPr>
          <w:rFonts w:ascii="Times New Roman" w:hAnsi="Times New Roman" w:cs="Times New Roman"/>
          <w:spacing w:val="-1"/>
          <w:sz w:val="26"/>
          <w:szCs w:val="24"/>
        </w:rPr>
        <w:t xml:space="preserve">Registration </w:t>
      </w:r>
      <w:r w:rsidRPr="00DE5B86">
        <w:rPr>
          <w:rFonts w:ascii="Times New Roman" w:hAnsi="Times New Roman" w:cs="Times New Roman"/>
          <w:sz w:val="26"/>
          <w:szCs w:val="24"/>
        </w:rPr>
        <w:t xml:space="preserve">&amp; </w:t>
      </w:r>
      <w:r w:rsidRPr="00DE5B86">
        <w:rPr>
          <w:rFonts w:ascii="Times New Roman" w:hAnsi="Times New Roman" w:cs="Times New Roman"/>
          <w:spacing w:val="-1"/>
          <w:sz w:val="26"/>
          <w:szCs w:val="24"/>
        </w:rPr>
        <w:t xml:space="preserve">incorporation particulars </w:t>
      </w:r>
      <w:r w:rsidRPr="00DE5B86">
        <w:rPr>
          <w:rFonts w:ascii="Times New Roman" w:hAnsi="Times New Roman" w:cs="Times New Roman"/>
          <w:sz w:val="26"/>
          <w:szCs w:val="24"/>
        </w:rPr>
        <w:t xml:space="preserve">of the </w:t>
      </w:r>
      <w:r w:rsidRPr="00DE5B86">
        <w:rPr>
          <w:rFonts w:ascii="Times New Roman" w:hAnsi="Times New Roman" w:cs="Times New Roman"/>
          <w:spacing w:val="-1"/>
          <w:sz w:val="26"/>
          <w:szCs w:val="24"/>
        </w:rPr>
        <w:t>firm:</w:t>
      </w:r>
      <w:r w:rsidR="00C162DF" w:rsidRPr="00C162DF">
        <w:rPr>
          <w:rFonts w:ascii="Times New Roman" w:hAnsi="Times New Roman" w:cs="Times New Roman"/>
          <w:lang w:val="en-US"/>
        </w:rPr>
        <w:pict>
          <v:shapetype id="_x0000_t202" coordsize="21600,21600" o:spt="202" path="m,l,21600r21600,l21600,xe">
            <v:stroke joinstyle="miter"/>
            <v:path gradientshapeok="t" o:connecttype="rect"/>
          </v:shapetype>
          <v:shape id="Text Box 9" o:spid="_x0000_s1032" type="#_x0000_t202" style="position:absolute;left:0;text-align:left;margin-left:222.85pt;margin-top:20.3pt;width:6.35pt;height:6.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">
            <v:textbox style="mso-next-textbox:#Text Box 9">
              <w:txbxContent>
                <w:p w:rsidR="004C3A5A" w:rsidRDefault="004C3A5A" w:rsidP="00303835">
                  <w:r>
                    <w:t>[Type a quote from the document or the summary of an interesting point. You can position the text box anywhere in the document. Use the Text Box Tools tab to change the formatting of the pull quote text box.]</w:t>
                  </w:r>
                </w:p>
              </w:txbxContent>
            </v:textbox>
          </v:shape>
        </w:pict>
      </w:r>
    </w:p>
    <w:p w:rsidR="00303835" w:rsidRPr="00DE5B86" w:rsidRDefault="00303835" w:rsidP="0055205A">
      <w:pPr>
        <w:pStyle w:val="ListParagraph"/>
        <w:widowControl w:val="0"/>
        <w:numPr>
          <w:ilvl w:val="0"/>
          <w:numId w:val="12"/>
        </w:numPr>
        <w:spacing w:after="0" w:line="240" w:lineRule="auto"/>
        <w:contextualSpacing w:val="0"/>
        <w:jc w:val="both"/>
        <w:rPr>
          <w:rFonts w:ascii="Times New Roman" w:eastAsia="Times New Roman" w:hAnsi="Times New Roman" w:cs="Times New Roman"/>
          <w:sz w:val="26"/>
          <w:szCs w:val="24"/>
        </w:rPr>
      </w:pPr>
      <w:r w:rsidRPr="00DE5B86">
        <w:rPr>
          <w:rFonts w:ascii="Times New Roman" w:hAnsi="Times New Roman" w:cs="Times New Roman"/>
          <w:sz w:val="26"/>
          <w:szCs w:val="24"/>
        </w:rPr>
        <w:t xml:space="preserve">Private </w:t>
      </w:r>
      <w:r w:rsidRPr="00DE5B86">
        <w:rPr>
          <w:rFonts w:ascii="Times New Roman" w:hAnsi="Times New Roman" w:cs="Times New Roman"/>
          <w:spacing w:val="-1"/>
          <w:sz w:val="26"/>
          <w:szCs w:val="24"/>
        </w:rPr>
        <w:t>Limited</w:t>
      </w:r>
      <w:r w:rsidRPr="00DE5B86">
        <w:rPr>
          <w:rFonts w:ascii="Times New Roman" w:hAnsi="Times New Roman" w:cs="Times New Roman"/>
          <w:spacing w:val="-1"/>
          <w:sz w:val="26"/>
          <w:szCs w:val="24"/>
        </w:rPr>
        <w:tab/>
      </w:r>
      <w:r w:rsidRPr="00DE5B86">
        <w:rPr>
          <w:rFonts w:ascii="Times New Roman" w:hAnsi="Times New Roman" w:cs="Times New Roman"/>
          <w:spacing w:val="-1"/>
          <w:sz w:val="26"/>
          <w:szCs w:val="24"/>
        </w:rPr>
        <w:tab/>
      </w:r>
    </w:p>
    <w:p w:rsidR="00303835" w:rsidRPr="00DE5B86" w:rsidRDefault="00C162DF" w:rsidP="0055205A">
      <w:pPr>
        <w:pStyle w:val="ListParagraph"/>
        <w:widowControl w:val="0"/>
        <w:numPr>
          <w:ilvl w:val="0"/>
          <w:numId w:val="12"/>
        </w:numPr>
        <w:spacing w:after="0" w:line="240" w:lineRule="auto"/>
        <w:contextualSpacing w:val="0"/>
        <w:jc w:val="both"/>
        <w:rPr>
          <w:rFonts w:ascii="Times New Roman" w:eastAsia="Times New Roman" w:hAnsi="Times New Roman" w:cs="Times New Roman"/>
          <w:sz w:val="26"/>
          <w:szCs w:val="24"/>
        </w:rPr>
      </w:pPr>
      <w:r w:rsidRPr="00C162DF">
        <w:rPr>
          <w:rFonts w:ascii="Times New Roman" w:eastAsia="Calibri" w:hAnsi="Times New Roman" w:cs="Times New Roman"/>
          <w:lang w:val="en-US"/>
        </w:rPr>
        <w:pict>
          <v:shape id="Text Box 10" o:spid="_x0000_s1033" type="#_x0000_t202" style="position:absolute;left:0;text-align:left;margin-left:222.85pt;margin-top:-.4pt;width:6.35pt;height:6.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">
            <v:textbox style="mso-next-textbox:#Text Box 10">
              <w:txbxContent>
                <w:p w:rsidR="004C3A5A" w:rsidRDefault="004C3A5A" w:rsidP="00303835">
                  <w:r>
                    <w:t>[Type a quote from the document or the summary of an interesting point. You can position the text box anywhere in the document. Use the Text Box Tools tab to change the formatting of the pull quote text box.]</w:t>
                  </w:r>
                </w:p>
              </w:txbxContent>
            </v:textbox>
          </v:shape>
        </w:pict>
      </w:r>
      <w:r w:rsidR="00303835" w:rsidRPr="00DE5B86">
        <w:rPr>
          <w:rFonts w:ascii="Times New Roman" w:hAnsi="Times New Roman" w:cs="Times New Roman"/>
          <w:spacing w:val="-1"/>
          <w:sz w:val="26"/>
          <w:szCs w:val="24"/>
        </w:rPr>
        <w:t>Publ</w:t>
      </w:r>
      <w:r w:rsidR="00F0203B">
        <w:rPr>
          <w:rFonts w:ascii="Times New Roman" w:hAnsi="Times New Roman" w:cs="Times New Roman"/>
          <w:spacing w:val="-1"/>
          <w:sz w:val="26"/>
          <w:szCs w:val="24"/>
        </w:rPr>
        <w:t>ic</w:t>
      </w:r>
      <w:r w:rsidR="00303835" w:rsidRPr="00DE5B86">
        <w:rPr>
          <w:rFonts w:ascii="Times New Roman" w:hAnsi="Times New Roman" w:cs="Times New Roman"/>
          <w:spacing w:val="-1"/>
          <w:sz w:val="26"/>
          <w:szCs w:val="24"/>
        </w:rPr>
        <w:t xml:space="preserve"> Limited </w:t>
      </w:r>
      <w:r w:rsidR="00303835" w:rsidRPr="00DE5B86">
        <w:rPr>
          <w:rFonts w:ascii="Times New Roman" w:hAnsi="Times New Roman" w:cs="Times New Roman"/>
          <w:spacing w:val="-1"/>
          <w:sz w:val="26"/>
          <w:szCs w:val="24"/>
        </w:rPr>
        <w:tab/>
      </w:r>
      <w:r w:rsidR="00303835" w:rsidRPr="00DE5B86">
        <w:rPr>
          <w:rFonts w:ascii="Times New Roman" w:hAnsi="Times New Roman" w:cs="Times New Roman"/>
          <w:spacing w:val="-1"/>
          <w:sz w:val="26"/>
          <w:szCs w:val="24"/>
        </w:rPr>
        <w:tab/>
      </w:r>
      <w:r w:rsidR="00303835" w:rsidRPr="00DE5B86">
        <w:rPr>
          <w:rFonts w:ascii="Times New Roman" w:hAnsi="Times New Roman" w:cs="Times New Roman"/>
          <w:spacing w:val="-1"/>
          <w:sz w:val="26"/>
          <w:szCs w:val="24"/>
        </w:rPr>
        <w:tab/>
      </w:r>
      <w:r w:rsidR="00303835" w:rsidRPr="00DE5B86">
        <w:rPr>
          <w:rFonts w:ascii="Times New Roman" w:hAnsi="Times New Roman" w:cs="Times New Roman"/>
          <w:spacing w:val="-1"/>
          <w:sz w:val="26"/>
          <w:szCs w:val="24"/>
        </w:rPr>
        <w:tab/>
      </w:r>
      <w:r w:rsidR="00303835" w:rsidRPr="00DE5B86">
        <w:rPr>
          <w:rFonts w:ascii="Times New Roman" w:hAnsi="Times New Roman" w:cs="Times New Roman"/>
          <w:spacing w:val="-1"/>
          <w:sz w:val="26"/>
          <w:szCs w:val="24"/>
        </w:rPr>
        <w:tab/>
      </w:r>
    </w:p>
    <w:p w:rsidR="00303835" w:rsidRPr="00DE5B86" w:rsidRDefault="00303835" w:rsidP="0055205A">
      <w:pPr>
        <w:pStyle w:val="ListParagraph"/>
        <w:widowControl w:val="0"/>
        <w:numPr>
          <w:ilvl w:val="0"/>
          <w:numId w:val="12"/>
        </w:numPr>
        <w:spacing w:after="0" w:line="240" w:lineRule="auto"/>
        <w:contextualSpacing w:val="0"/>
        <w:rPr>
          <w:rFonts w:ascii="Times New Roman" w:eastAsia="Times New Roman" w:hAnsi="Times New Roman" w:cs="Times New Roman"/>
          <w:color w:val="FF0000"/>
          <w:sz w:val="26"/>
          <w:szCs w:val="24"/>
        </w:rPr>
      </w:pPr>
      <w:r w:rsidRPr="00DE5B86">
        <w:rPr>
          <w:rFonts w:ascii="Times New Roman" w:eastAsia="Times New Roman" w:hAnsi="Times New Roman" w:cs="Times New Roman"/>
          <w:sz w:val="26"/>
          <w:szCs w:val="24"/>
        </w:rPr>
        <w:t>Another–</w:t>
      </w:r>
      <w:r w:rsidRPr="00DE5B86">
        <w:rPr>
          <w:rFonts w:ascii="Times New Roman" w:eastAsia="Times New Roman" w:hAnsi="Times New Roman" w:cs="Times New Roman"/>
          <w:spacing w:val="-1"/>
          <w:sz w:val="26"/>
          <w:szCs w:val="24"/>
        </w:rPr>
        <w:t>Please specify</w:t>
      </w:r>
      <w:r w:rsidRPr="00DE5B86">
        <w:rPr>
          <w:rFonts w:ascii="Times New Roman" w:eastAsia="Times New Roman" w:hAnsi="Times New Roman" w:cs="Times New Roman"/>
          <w:spacing w:val="-1"/>
          <w:sz w:val="26"/>
          <w:szCs w:val="24"/>
        </w:rPr>
        <w:tab/>
        <w:t>…………………………………………………………………….</w:t>
      </w:r>
    </w:p>
    <w:p w:rsidR="00303835" w:rsidRPr="00DE5B86" w:rsidRDefault="00303835" w:rsidP="00303835">
      <w:pPr>
        <w:spacing w:after="0" w:line="240" w:lineRule="auto"/>
        <w:jc w:val="both"/>
        <w:rPr>
          <w:rFonts w:ascii="Times New Roman" w:eastAsiaTheme="minorEastAsia" w:hAnsi="Times New Roman" w:cs="Times New Roman"/>
          <w:sz w:val="26"/>
        </w:rPr>
      </w:pPr>
    </w:p>
    <w:p w:rsidR="00303835" w:rsidRPr="00DE5B86" w:rsidRDefault="00303835" w:rsidP="00303835">
      <w:pPr>
        <w:tabs>
          <w:tab w:val="left" w:pos="1050"/>
        </w:tabs>
        <w:spacing w:after="0" w:line="240" w:lineRule="auto"/>
        <w:jc w:val="both"/>
        <w:rPr>
          <w:rFonts w:ascii="Times New Roman" w:hAnsi="Times New Roman" w:cs="Times New Roman"/>
          <w:sz w:val="26"/>
        </w:rPr>
      </w:pPr>
      <w:r w:rsidRPr="00DE5B86">
        <w:rPr>
          <w:rFonts w:ascii="Times New Roman" w:hAnsi="Times New Roman" w:cs="Times New Roman"/>
          <w:sz w:val="26"/>
        </w:rPr>
        <w:t xml:space="preserve">     9.       Service Tax Registration No.______________________________</w:t>
      </w:r>
    </w:p>
    <w:p w:rsidR="00303835" w:rsidRPr="00DE5B86" w:rsidRDefault="00303835" w:rsidP="00303835">
      <w:pPr>
        <w:spacing w:line="240" w:lineRule="auto"/>
        <w:ind w:left="360"/>
        <w:jc w:val="both"/>
        <w:rPr>
          <w:rFonts w:ascii="Times New Roman" w:hAnsi="Times New Roman" w:cs="Times New Roman"/>
          <w:sz w:val="26"/>
        </w:rPr>
      </w:pPr>
      <w:r w:rsidRPr="00DE5B86">
        <w:rPr>
          <w:rFonts w:ascii="Times New Roman" w:hAnsi="Times New Roman" w:cs="Times New Roman"/>
          <w:sz w:val="26"/>
        </w:rPr>
        <w:tab/>
        <w:t xml:space="preserve">     (Attach attested copy)</w:t>
      </w:r>
    </w:p>
    <w:p w:rsidR="00303835" w:rsidRPr="00DE5B86" w:rsidRDefault="00303835" w:rsidP="0055205A">
      <w:pPr>
        <w:pStyle w:val="ListParagraph"/>
        <w:widowControl w:val="0"/>
        <w:numPr>
          <w:ilvl w:val="0"/>
          <w:numId w:val="13"/>
        </w:numPr>
        <w:spacing w:after="0" w:line="240" w:lineRule="auto"/>
        <w:contextualSpacing w:val="0"/>
        <w:jc w:val="both"/>
        <w:rPr>
          <w:rFonts w:ascii="Times New Roman" w:hAnsi="Times New Roman" w:cs="Times New Roman"/>
          <w:sz w:val="26"/>
        </w:rPr>
      </w:pPr>
      <w:r w:rsidRPr="00DE5B86">
        <w:rPr>
          <w:rFonts w:ascii="Times New Roman" w:hAnsi="Times New Roman" w:cs="Times New Roman"/>
          <w:sz w:val="26"/>
        </w:rPr>
        <w:t>EPF Registration No.________________________</w:t>
      </w:r>
    </w:p>
    <w:p w:rsidR="00303835" w:rsidRPr="00DE5B86" w:rsidRDefault="00303835" w:rsidP="0055205A">
      <w:pPr>
        <w:pStyle w:val="ListParagraph"/>
        <w:widowControl w:val="0"/>
        <w:numPr>
          <w:ilvl w:val="0"/>
          <w:numId w:val="13"/>
        </w:numPr>
        <w:spacing w:after="0" w:line="240" w:lineRule="auto"/>
        <w:contextualSpacing w:val="0"/>
        <w:jc w:val="both"/>
        <w:rPr>
          <w:rFonts w:ascii="Times New Roman" w:hAnsi="Times New Roman" w:cs="Times New Roman"/>
          <w:sz w:val="26"/>
        </w:rPr>
      </w:pPr>
      <w:r w:rsidRPr="00DE5B86">
        <w:rPr>
          <w:rFonts w:ascii="Times New Roman" w:hAnsi="Times New Roman" w:cs="Times New Roman"/>
          <w:sz w:val="26"/>
        </w:rPr>
        <w:t>ESI Registration No.________________________</w:t>
      </w:r>
    </w:p>
    <w:p w:rsidR="00303835" w:rsidRPr="00DE5B86" w:rsidRDefault="00303835" w:rsidP="0055205A">
      <w:pPr>
        <w:pStyle w:val="ListParagraph"/>
        <w:widowControl w:val="0"/>
        <w:numPr>
          <w:ilvl w:val="0"/>
          <w:numId w:val="13"/>
        </w:numPr>
        <w:spacing w:after="0" w:line="240" w:lineRule="auto"/>
        <w:contextualSpacing w:val="0"/>
        <w:jc w:val="both"/>
        <w:rPr>
          <w:rFonts w:ascii="Times New Roman" w:eastAsia="Times New Roman" w:hAnsi="Times New Roman" w:cs="Times New Roman"/>
          <w:sz w:val="26"/>
          <w:szCs w:val="20"/>
        </w:rPr>
      </w:pPr>
      <w:r w:rsidRPr="00DE5B86">
        <w:rPr>
          <w:rFonts w:ascii="Times New Roman" w:eastAsia="Times New Roman" w:hAnsi="Times New Roman" w:cs="Times New Roman"/>
          <w:spacing w:val="-1"/>
          <w:sz w:val="26"/>
          <w:szCs w:val="20"/>
        </w:rPr>
        <w:t>Permanent Income Tax number, Income Tax circle .………..</w:t>
      </w:r>
      <w:r w:rsidRPr="00DE5B86">
        <w:rPr>
          <w:rFonts w:ascii="Times New Roman" w:eastAsia="Times New Roman" w:hAnsi="Times New Roman" w:cs="Times New Roman"/>
          <w:b/>
          <w:bCs/>
          <w:sz w:val="26"/>
          <w:szCs w:val="20"/>
        </w:rPr>
        <w:t xml:space="preserve">             (Please </w:t>
      </w:r>
      <w:r w:rsidRPr="00DE5B86">
        <w:rPr>
          <w:rFonts w:ascii="Times New Roman" w:eastAsia="Times New Roman" w:hAnsi="Times New Roman" w:cs="Times New Roman"/>
          <w:b/>
          <w:bCs/>
          <w:spacing w:val="-1"/>
          <w:sz w:val="26"/>
          <w:szCs w:val="20"/>
        </w:rPr>
        <w:t xml:space="preserve">attach copies </w:t>
      </w:r>
      <w:r w:rsidRPr="00DE5B86">
        <w:rPr>
          <w:rFonts w:ascii="Times New Roman" w:eastAsia="Times New Roman" w:hAnsi="Times New Roman" w:cs="Times New Roman"/>
          <w:b/>
          <w:bCs/>
          <w:sz w:val="26"/>
          <w:szCs w:val="20"/>
        </w:rPr>
        <w:t xml:space="preserve">of </w:t>
      </w:r>
      <w:r w:rsidRPr="00DE5B86">
        <w:rPr>
          <w:rFonts w:ascii="Times New Roman" w:eastAsia="Times New Roman" w:hAnsi="Times New Roman" w:cs="Times New Roman"/>
          <w:b/>
          <w:bCs/>
          <w:spacing w:val="-1"/>
          <w:sz w:val="26"/>
          <w:szCs w:val="20"/>
        </w:rPr>
        <w:t>income-</w:t>
      </w:r>
      <w:r w:rsidRPr="00DE5B86">
        <w:rPr>
          <w:rFonts w:ascii="Times New Roman" w:eastAsia="Times New Roman" w:hAnsi="Times New Roman" w:cs="Times New Roman"/>
          <w:b/>
          <w:bCs/>
          <w:sz w:val="26"/>
          <w:szCs w:val="20"/>
        </w:rPr>
        <w:t xml:space="preserve">tax </w:t>
      </w:r>
      <w:r w:rsidRPr="00DE5B86">
        <w:rPr>
          <w:rFonts w:ascii="Times New Roman" w:eastAsia="Times New Roman" w:hAnsi="Times New Roman" w:cs="Times New Roman"/>
          <w:b/>
          <w:bCs/>
          <w:spacing w:val="-1"/>
          <w:sz w:val="26"/>
          <w:szCs w:val="20"/>
        </w:rPr>
        <w:t xml:space="preserve">return for </w:t>
      </w:r>
      <w:r w:rsidRPr="00DE5B86">
        <w:rPr>
          <w:rFonts w:ascii="Times New Roman" w:eastAsia="Times New Roman" w:hAnsi="Times New Roman" w:cs="Times New Roman"/>
          <w:b/>
          <w:bCs/>
          <w:sz w:val="26"/>
          <w:szCs w:val="20"/>
        </w:rPr>
        <w:t>last 3</w:t>
      </w:r>
      <w:r w:rsidRPr="00DE5B86">
        <w:rPr>
          <w:rFonts w:ascii="Times New Roman" w:eastAsia="Times New Roman" w:hAnsi="Times New Roman" w:cs="Times New Roman"/>
          <w:b/>
          <w:bCs/>
          <w:spacing w:val="-1"/>
          <w:sz w:val="26"/>
          <w:szCs w:val="20"/>
        </w:rPr>
        <w:t xml:space="preserve"> years)</w:t>
      </w:r>
    </w:p>
    <w:p w:rsidR="00303835" w:rsidRPr="00DE5B86" w:rsidRDefault="00303835" w:rsidP="0055205A">
      <w:pPr>
        <w:pStyle w:val="ListParagraph"/>
        <w:widowControl w:val="0"/>
        <w:numPr>
          <w:ilvl w:val="0"/>
          <w:numId w:val="13"/>
        </w:numPr>
        <w:spacing w:after="0" w:line="240" w:lineRule="auto"/>
        <w:contextualSpacing w:val="0"/>
        <w:jc w:val="both"/>
        <w:rPr>
          <w:rFonts w:ascii="Times New Roman" w:eastAsia="Times New Roman" w:hAnsi="Times New Roman" w:cs="Times New Roman"/>
          <w:sz w:val="26"/>
          <w:szCs w:val="20"/>
        </w:rPr>
      </w:pPr>
      <w:r w:rsidRPr="00DE5B86">
        <w:rPr>
          <w:rFonts w:ascii="Times New Roman" w:eastAsia="Times New Roman" w:hAnsi="Times New Roman" w:cs="Times New Roman"/>
          <w:spacing w:val="-1"/>
          <w:sz w:val="26"/>
          <w:szCs w:val="20"/>
        </w:rPr>
        <w:t xml:space="preserve">TIN </w:t>
      </w:r>
      <w:r w:rsidRPr="00DE5B86">
        <w:rPr>
          <w:rFonts w:ascii="Times New Roman" w:eastAsia="Times New Roman" w:hAnsi="Times New Roman" w:cs="Times New Roman"/>
          <w:spacing w:val="-2"/>
          <w:sz w:val="26"/>
          <w:szCs w:val="20"/>
        </w:rPr>
        <w:t>Number …………………………………………………………</w:t>
      </w:r>
    </w:p>
    <w:p w:rsidR="00303835" w:rsidRPr="00DE5B86" w:rsidRDefault="00303835" w:rsidP="0055205A">
      <w:pPr>
        <w:numPr>
          <w:ilvl w:val="0"/>
          <w:numId w:val="13"/>
        </w:numPr>
        <w:spacing w:after="0" w:line="240" w:lineRule="auto"/>
        <w:jc w:val="both"/>
        <w:rPr>
          <w:rFonts w:ascii="Times New Roman" w:eastAsiaTheme="minorEastAsia" w:hAnsi="Times New Roman" w:cs="Times New Roman"/>
          <w:sz w:val="26"/>
        </w:rPr>
      </w:pPr>
      <w:r w:rsidRPr="00DE5B86">
        <w:rPr>
          <w:rFonts w:ascii="Times New Roman" w:hAnsi="Times New Roman" w:cs="Times New Roman"/>
          <w:sz w:val="26"/>
        </w:rPr>
        <w:t xml:space="preserve">Turnover of the bidder during 2016-2017 to 2018-2019: </w:t>
      </w:r>
      <w:r w:rsidRPr="00DE5B86">
        <w:rPr>
          <w:rFonts w:ascii="Times New Roman" w:hAnsi="Times New Roman" w:cs="Times New Roman"/>
          <w:sz w:val="26"/>
        </w:rPr>
        <w:tab/>
        <w:t>Rs.___________</w:t>
      </w:r>
    </w:p>
    <w:p w:rsidR="00303835" w:rsidRPr="00DE5B86" w:rsidRDefault="00303835" w:rsidP="0055205A">
      <w:pPr>
        <w:numPr>
          <w:ilvl w:val="0"/>
          <w:numId w:val="13"/>
        </w:numPr>
        <w:spacing w:after="0" w:line="240" w:lineRule="auto"/>
        <w:jc w:val="both"/>
        <w:rPr>
          <w:rFonts w:ascii="Times New Roman" w:hAnsi="Times New Roman" w:cs="Times New Roman"/>
          <w:sz w:val="26"/>
        </w:rPr>
      </w:pPr>
      <w:r w:rsidRPr="00DE5B86">
        <w:rPr>
          <w:rFonts w:ascii="Times New Roman" w:hAnsi="Times New Roman" w:cs="Times New Roman"/>
          <w:sz w:val="26"/>
        </w:rPr>
        <w:t>Certificates of satisfactory work of similar nature from department/</w:t>
      </w:r>
      <w:r w:rsidR="00A751D9">
        <w:rPr>
          <w:rFonts w:ascii="Times New Roman" w:hAnsi="Times New Roman" w:cs="Times New Roman"/>
          <w:sz w:val="26"/>
        </w:rPr>
        <w:t xml:space="preserve"> </w:t>
      </w:r>
      <w:r w:rsidRPr="00DE5B86">
        <w:rPr>
          <w:rFonts w:ascii="Times New Roman" w:hAnsi="Times New Roman" w:cs="Times New Roman"/>
          <w:sz w:val="26"/>
        </w:rPr>
        <w:t xml:space="preserve">organizations, during last five years are </w:t>
      </w:r>
      <w:r w:rsidRPr="00DE5B86">
        <w:rPr>
          <w:rFonts w:ascii="Times New Roman" w:hAnsi="Times New Roman" w:cs="Times New Roman"/>
          <w:sz w:val="26"/>
        </w:rPr>
        <w:tab/>
        <w:t>attached.</w:t>
      </w:r>
    </w:p>
    <w:p w:rsidR="00303835" w:rsidRPr="00DE5B86" w:rsidRDefault="00303835" w:rsidP="0055205A">
      <w:pPr>
        <w:numPr>
          <w:ilvl w:val="0"/>
          <w:numId w:val="13"/>
        </w:numPr>
        <w:spacing w:after="0" w:line="240" w:lineRule="auto"/>
        <w:jc w:val="both"/>
        <w:rPr>
          <w:rFonts w:ascii="Times New Roman" w:hAnsi="Times New Roman" w:cs="Times New Roman"/>
          <w:sz w:val="26"/>
        </w:rPr>
      </w:pPr>
      <w:r w:rsidRPr="00DE5B86">
        <w:rPr>
          <w:rFonts w:ascii="Times New Roman" w:hAnsi="Times New Roman" w:cs="Times New Roman"/>
          <w:sz w:val="26"/>
        </w:rPr>
        <w:t>Solvency certificate Rs. 1 Crore.</w:t>
      </w:r>
    </w:p>
    <w:p w:rsidR="00303835" w:rsidRPr="00DE5B86" w:rsidRDefault="00303835" w:rsidP="0055205A">
      <w:pPr>
        <w:numPr>
          <w:ilvl w:val="0"/>
          <w:numId w:val="13"/>
        </w:numPr>
        <w:spacing w:after="0" w:line="240" w:lineRule="auto"/>
        <w:jc w:val="both"/>
        <w:rPr>
          <w:rFonts w:ascii="Times New Roman" w:hAnsi="Times New Roman" w:cs="Times New Roman"/>
          <w:sz w:val="26"/>
        </w:rPr>
      </w:pPr>
      <w:r w:rsidRPr="00DE5B86">
        <w:rPr>
          <w:rFonts w:ascii="Times New Roman" w:hAnsi="Times New Roman" w:cs="Times New Roman"/>
          <w:sz w:val="26"/>
        </w:rPr>
        <w:t>Audited balance sheet alon</w:t>
      </w:r>
      <w:r w:rsidR="00A751D9">
        <w:rPr>
          <w:rFonts w:ascii="Times New Roman" w:hAnsi="Times New Roman" w:cs="Times New Roman"/>
          <w:sz w:val="26"/>
        </w:rPr>
        <w:t>gwith certificate CA/Bank last 3</w:t>
      </w:r>
      <w:r w:rsidRPr="00DE5B86">
        <w:rPr>
          <w:rFonts w:ascii="Times New Roman" w:hAnsi="Times New Roman" w:cs="Times New Roman"/>
          <w:sz w:val="26"/>
        </w:rPr>
        <w:t xml:space="preserve"> years.   </w:t>
      </w:r>
    </w:p>
    <w:p w:rsidR="00303835" w:rsidRPr="00DE5B86" w:rsidRDefault="00303835" w:rsidP="0055205A">
      <w:pPr>
        <w:pStyle w:val="ListParagraph"/>
        <w:numPr>
          <w:ilvl w:val="0"/>
          <w:numId w:val="13"/>
        </w:numPr>
        <w:spacing w:after="0"/>
        <w:jc w:val="both"/>
        <w:rPr>
          <w:rFonts w:ascii="Times New Roman" w:hAnsi="Times New Roman" w:cs="Times New Roman"/>
          <w:sz w:val="18"/>
        </w:rPr>
      </w:pPr>
      <w:r w:rsidRPr="00DE5B86">
        <w:rPr>
          <w:rFonts w:ascii="Times New Roman" w:hAnsi="Times New Roman" w:cs="Times New Roman"/>
          <w:sz w:val="26"/>
        </w:rPr>
        <w:t>I/we certify that I/we have read the terms &amp; conditions as given in the tender documents. I/We undertake that it is my/our responsibility to ensure that being the employer in relation to persons engaged/deployed by me/is to provide the services/activities under this service agreement as well as to make the payment of monthly wages/salaries, which in any case shall not be less than the minimum wages as fixed or prescribes under the minimum wages  Act, 1948 fixed by Chief Secretary Haryana No. 16/7/2015/-1GSII dated 6.4.2015 alongwith all other statutory dues as Employees Provident Fund , Employees State Insurance, Employees Deposit Link Insurance etc to his employees.  I/We further undertake that I/We will observe compliance of all relevant Labour Laws as applicable viz payment of Wages Act, 1936, Minimum Wages Act, 1948, Contract Labour (Regulation and Abolition) Act, 1970, State/UT Contract Labour/(R&amp;A) Rules, 1974,EPF Act, 1952, ESI Act (1948) as applicable and as amended from time to time and or Rules framed there under from time to time by the Central or State Government (s) and or any authority constituted by or under any law, for the category of persons deployed by me/us.</w:t>
      </w:r>
    </w:p>
    <w:p w:rsidR="00303835" w:rsidRPr="00DE5B86" w:rsidRDefault="00303835" w:rsidP="00303835">
      <w:pPr>
        <w:ind w:left="709" w:firstLine="765"/>
        <w:jc w:val="both"/>
        <w:rPr>
          <w:rFonts w:ascii="Times New Roman" w:hAnsi="Times New Roman" w:cs="Times New Roman"/>
          <w:sz w:val="18"/>
        </w:rPr>
      </w:pPr>
      <w:r w:rsidRPr="00DE5B86">
        <w:rPr>
          <w:rFonts w:ascii="Times New Roman" w:hAnsi="Times New Roman" w:cs="Times New Roman"/>
          <w:sz w:val="26"/>
        </w:rPr>
        <w:t xml:space="preserve">     It is further certified that I/We have read over the tender documents and have understood the contents.  I/we undertake to abide by the term &amp; conditions as laid down in the tender documents in case the contract is awarded to me/us.  </w:t>
      </w:r>
    </w:p>
    <w:p w:rsidR="00303835" w:rsidRPr="00DE5B86" w:rsidRDefault="00303835" w:rsidP="00303835">
      <w:pPr>
        <w:ind w:left="709" w:firstLine="1080"/>
        <w:jc w:val="both"/>
        <w:rPr>
          <w:rFonts w:ascii="Times New Roman" w:hAnsi="Times New Roman" w:cs="Times New Roman"/>
          <w:sz w:val="26"/>
        </w:rPr>
      </w:pPr>
      <w:r w:rsidRPr="00DE5B86">
        <w:rPr>
          <w:rFonts w:ascii="Times New Roman" w:hAnsi="Times New Roman" w:cs="Times New Roman"/>
          <w:sz w:val="26"/>
        </w:rPr>
        <w:t>It is further certified that the bidder or any of its partner has not been black-listed/prosecuted by any Central/State/UT Department /Statutory Body or by any Court of Law.</w:t>
      </w:r>
    </w:p>
    <w:p w:rsidR="00303835" w:rsidRPr="00DE5B86" w:rsidRDefault="00303835" w:rsidP="00303835">
      <w:pPr>
        <w:ind w:left="1035" w:firstLine="1080"/>
        <w:jc w:val="both"/>
        <w:rPr>
          <w:rFonts w:ascii="Times New Roman" w:hAnsi="Times New Roman" w:cs="Times New Roman"/>
          <w:sz w:val="26"/>
        </w:rPr>
      </w:pPr>
    </w:p>
    <w:p w:rsidR="00303835" w:rsidRPr="00DE5B86" w:rsidRDefault="00303835" w:rsidP="00303835">
      <w:pPr>
        <w:spacing w:line="480" w:lineRule="auto"/>
        <w:ind w:firstLine="720"/>
        <w:jc w:val="both"/>
        <w:rPr>
          <w:rFonts w:ascii="Times New Roman" w:hAnsi="Times New Roman" w:cs="Times New Roman"/>
          <w:sz w:val="26"/>
        </w:rPr>
      </w:pPr>
      <w:r w:rsidRPr="00DE5B86">
        <w:rPr>
          <w:rFonts w:ascii="Times New Roman" w:hAnsi="Times New Roman" w:cs="Times New Roman"/>
          <w:sz w:val="26"/>
        </w:rPr>
        <w:t>Place:-Panchkula</w:t>
      </w:r>
      <w:r w:rsidRPr="00DE5B86">
        <w:rPr>
          <w:rFonts w:ascii="Times New Roman" w:hAnsi="Times New Roman" w:cs="Times New Roman"/>
          <w:sz w:val="26"/>
        </w:rPr>
        <w:tab/>
        <w:t xml:space="preserve">         </w:t>
      </w:r>
      <w:r>
        <w:rPr>
          <w:rFonts w:ascii="Times New Roman" w:hAnsi="Times New Roman" w:cs="Times New Roman"/>
          <w:sz w:val="26"/>
        </w:rPr>
        <w:t xml:space="preserve">           </w:t>
      </w:r>
      <w:r w:rsidRPr="00DE5B86">
        <w:rPr>
          <w:rFonts w:ascii="Times New Roman" w:hAnsi="Times New Roman" w:cs="Times New Roman"/>
          <w:sz w:val="26"/>
        </w:rPr>
        <w:t>Signature of  Tenderer___________</w:t>
      </w:r>
    </w:p>
    <w:p w:rsidR="00303835" w:rsidRPr="00DE5B86" w:rsidRDefault="00303835" w:rsidP="00303835">
      <w:pPr>
        <w:spacing w:line="480" w:lineRule="auto"/>
        <w:ind w:firstLine="720"/>
        <w:jc w:val="both"/>
        <w:rPr>
          <w:rFonts w:ascii="Times New Roman" w:hAnsi="Times New Roman" w:cs="Times New Roman"/>
          <w:sz w:val="26"/>
        </w:rPr>
      </w:pPr>
      <w:r w:rsidRPr="00DE5B86">
        <w:rPr>
          <w:rFonts w:ascii="Times New Roman" w:hAnsi="Times New Roman" w:cs="Times New Roman"/>
          <w:sz w:val="26"/>
        </w:rPr>
        <w:t>Dated:_________</w:t>
      </w:r>
      <w:r w:rsidRPr="00DE5B86">
        <w:rPr>
          <w:rFonts w:ascii="Times New Roman" w:hAnsi="Times New Roman" w:cs="Times New Roman"/>
          <w:sz w:val="26"/>
        </w:rPr>
        <w:tab/>
      </w:r>
      <w:r w:rsidRPr="00DE5B86">
        <w:rPr>
          <w:rFonts w:ascii="Times New Roman" w:hAnsi="Times New Roman" w:cs="Times New Roman"/>
          <w:sz w:val="26"/>
        </w:rPr>
        <w:tab/>
      </w:r>
      <w:r w:rsidRPr="00DE5B86">
        <w:rPr>
          <w:rFonts w:ascii="Times New Roman" w:hAnsi="Times New Roman" w:cs="Times New Roman"/>
          <w:sz w:val="26"/>
        </w:rPr>
        <w:tab/>
        <w:t>Name of the Tenderer____________</w:t>
      </w:r>
    </w:p>
    <w:p w:rsidR="00303835" w:rsidRPr="00DE5B86" w:rsidRDefault="00303835" w:rsidP="00303835">
      <w:pPr>
        <w:spacing w:line="480" w:lineRule="auto"/>
        <w:jc w:val="both"/>
        <w:rPr>
          <w:rFonts w:ascii="Times New Roman" w:hAnsi="Times New Roman" w:cs="Times New Roman"/>
          <w:sz w:val="26"/>
        </w:rPr>
      </w:pPr>
      <w:r w:rsidRPr="00DE5B86">
        <w:rPr>
          <w:rFonts w:ascii="Times New Roman" w:hAnsi="Times New Roman" w:cs="Times New Roman"/>
          <w:sz w:val="26"/>
        </w:rPr>
        <w:tab/>
      </w:r>
      <w:r w:rsidRPr="00DE5B86">
        <w:rPr>
          <w:rFonts w:ascii="Times New Roman" w:hAnsi="Times New Roman" w:cs="Times New Roman"/>
          <w:sz w:val="26"/>
        </w:rPr>
        <w:tab/>
      </w:r>
      <w:r w:rsidRPr="00DE5B86">
        <w:rPr>
          <w:rFonts w:ascii="Times New Roman" w:hAnsi="Times New Roman" w:cs="Times New Roman"/>
          <w:sz w:val="26"/>
        </w:rPr>
        <w:tab/>
      </w:r>
      <w:r w:rsidRPr="00DE5B86">
        <w:rPr>
          <w:rFonts w:ascii="Times New Roman" w:hAnsi="Times New Roman" w:cs="Times New Roman"/>
          <w:sz w:val="26"/>
        </w:rPr>
        <w:tab/>
      </w:r>
      <w:r w:rsidRPr="00DE5B86">
        <w:rPr>
          <w:rFonts w:ascii="Times New Roman" w:hAnsi="Times New Roman" w:cs="Times New Roman"/>
          <w:sz w:val="26"/>
        </w:rPr>
        <w:tab/>
      </w:r>
      <w:r w:rsidRPr="00DE5B86">
        <w:rPr>
          <w:rFonts w:ascii="Times New Roman" w:hAnsi="Times New Roman" w:cs="Times New Roman"/>
          <w:sz w:val="26"/>
        </w:rPr>
        <w:tab/>
        <w:t>Address_______________________</w:t>
      </w:r>
    </w:p>
    <w:p w:rsidR="00303835" w:rsidRPr="00DE5B86" w:rsidRDefault="00303835" w:rsidP="00303835">
      <w:pPr>
        <w:ind w:left="720"/>
        <w:jc w:val="both"/>
        <w:rPr>
          <w:rFonts w:ascii="Times New Roman" w:hAnsi="Times New Roman" w:cs="Times New Roman"/>
          <w:sz w:val="26"/>
        </w:rPr>
      </w:pPr>
      <w:r w:rsidRPr="00DE5B86">
        <w:rPr>
          <w:rFonts w:ascii="Times New Roman" w:hAnsi="Times New Roman" w:cs="Times New Roman"/>
          <w:sz w:val="26"/>
        </w:rPr>
        <w:t>Note:-</w:t>
      </w:r>
      <w:r w:rsidRPr="00DE5B86">
        <w:rPr>
          <w:rFonts w:ascii="Times New Roman" w:hAnsi="Times New Roman" w:cs="Times New Roman"/>
          <w:sz w:val="26"/>
        </w:rPr>
        <w:tab/>
        <w:t>All copies of documents should be self attested.  The original documents should be produced at the time of opening the Technical Bid.</w:t>
      </w:r>
    </w:p>
    <w:p w:rsidR="00303835" w:rsidRPr="00DE5B86" w:rsidRDefault="00303835" w:rsidP="00303835">
      <w:pPr>
        <w:ind w:left="720"/>
        <w:jc w:val="both"/>
        <w:rPr>
          <w:rFonts w:ascii="Times New Roman" w:hAnsi="Times New Roman" w:cs="Times New Roman"/>
          <w:sz w:val="16"/>
        </w:rPr>
      </w:pPr>
    </w:p>
    <w:p w:rsidR="002B4D8F" w:rsidRDefault="00303835">
      <w:pPr>
        <w:rPr>
          <w:rFonts w:ascii="Times New Roman" w:hAnsi="Times New Roman" w:cs="Times New Roman"/>
          <w:b/>
          <w:sz w:val="26"/>
          <w:u w:val="single"/>
        </w:rPr>
      </w:pPr>
      <w:r w:rsidRPr="00DE5B86">
        <w:rPr>
          <w:rFonts w:ascii="Times New Roman" w:hAnsi="Times New Roman" w:cs="Times New Roman"/>
          <w:b/>
          <w:sz w:val="26"/>
          <w:u w:val="single"/>
        </w:rPr>
        <w:br w:type="page"/>
      </w:r>
    </w:p>
    <w:p w:rsidR="002B4D8F" w:rsidRPr="00DE5B86" w:rsidRDefault="002B4D8F" w:rsidP="002B4D8F">
      <w:pPr>
        <w:jc w:val="center"/>
        <w:rPr>
          <w:rFonts w:ascii="Times New Roman" w:hAnsi="Times New Roman" w:cs="Times New Roman"/>
          <w:b/>
          <w:bCs/>
          <w:sz w:val="36"/>
        </w:rPr>
      </w:pPr>
      <w:r>
        <w:rPr>
          <w:rFonts w:ascii="Times New Roman" w:hAnsi="Times New Roman" w:cs="Times New Roman"/>
          <w:b/>
          <w:bCs/>
          <w:sz w:val="36"/>
        </w:rPr>
        <w:lastRenderedPageBreak/>
        <w:t>Urban Local Bodies</w:t>
      </w:r>
      <w:r w:rsidRPr="00DE5B86">
        <w:rPr>
          <w:rFonts w:ascii="Times New Roman" w:hAnsi="Times New Roman" w:cs="Times New Roman"/>
          <w:b/>
          <w:bCs/>
          <w:sz w:val="36"/>
        </w:rPr>
        <w:t xml:space="preserve"> Department</w:t>
      </w:r>
      <w:r>
        <w:rPr>
          <w:rFonts w:ascii="Times New Roman" w:hAnsi="Times New Roman" w:cs="Times New Roman"/>
          <w:b/>
          <w:bCs/>
          <w:sz w:val="36"/>
        </w:rPr>
        <w:t>, Haryana</w:t>
      </w:r>
    </w:p>
    <w:p w:rsidR="002B4D8F" w:rsidRPr="00DE5B86" w:rsidRDefault="002B4D8F" w:rsidP="002B4D8F">
      <w:pPr>
        <w:pStyle w:val="BodyText"/>
        <w:spacing w:line="276" w:lineRule="auto"/>
        <w:jc w:val="right"/>
        <w:rPr>
          <w:b/>
          <w:bCs/>
          <w:sz w:val="26"/>
          <w:szCs w:val="26"/>
          <w:u w:val="single"/>
        </w:rPr>
      </w:pPr>
      <w:r w:rsidRPr="00DE5B86">
        <w:rPr>
          <w:b/>
          <w:bCs/>
          <w:sz w:val="26"/>
          <w:szCs w:val="26"/>
          <w:u w:val="single"/>
        </w:rPr>
        <w:t>ANNEXURE-II</w:t>
      </w:r>
    </w:p>
    <w:p w:rsidR="002B4D8F" w:rsidRPr="00DE5B86" w:rsidRDefault="002B4D8F" w:rsidP="002B4D8F">
      <w:pPr>
        <w:pStyle w:val="BodyText"/>
        <w:spacing w:line="276" w:lineRule="auto"/>
        <w:jc w:val="center"/>
        <w:rPr>
          <w:b/>
          <w:bCs/>
          <w:sz w:val="26"/>
          <w:szCs w:val="26"/>
        </w:rPr>
      </w:pPr>
      <w:r w:rsidRPr="00DE5B86">
        <w:rPr>
          <w:b/>
          <w:bCs/>
          <w:sz w:val="26"/>
          <w:szCs w:val="26"/>
        </w:rPr>
        <w:t>Tender for  Supply of Manpower service to the</w:t>
      </w:r>
    </w:p>
    <w:p w:rsidR="002B4D8F" w:rsidRPr="00DE5B86" w:rsidRDefault="002B4D8F" w:rsidP="002B4D8F">
      <w:pPr>
        <w:pStyle w:val="BodyText"/>
        <w:spacing w:line="276" w:lineRule="auto"/>
        <w:jc w:val="center"/>
        <w:rPr>
          <w:b/>
          <w:bCs/>
          <w:sz w:val="26"/>
          <w:szCs w:val="26"/>
        </w:rPr>
      </w:pPr>
      <w:r w:rsidRPr="00DE5B86">
        <w:rPr>
          <w:b/>
          <w:bCs/>
          <w:sz w:val="26"/>
          <w:szCs w:val="26"/>
        </w:rPr>
        <w:t>BAYS No. 1</w:t>
      </w:r>
      <w:r>
        <w:rPr>
          <w:b/>
          <w:bCs/>
          <w:sz w:val="26"/>
          <w:szCs w:val="26"/>
        </w:rPr>
        <w:t>1</w:t>
      </w:r>
      <w:r w:rsidRPr="00DE5B86">
        <w:rPr>
          <w:b/>
          <w:bCs/>
          <w:sz w:val="26"/>
          <w:szCs w:val="26"/>
        </w:rPr>
        <w:t>-</w:t>
      </w:r>
      <w:r>
        <w:rPr>
          <w:b/>
          <w:bCs/>
          <w:sz w:val="26"/>
          <w:szCs w:val="26"/>
        </w:rPr>
        <w:t>14</w:t>
      </w:r>
      <w:r w:rsidRPr="00DE5B86">
        <w:rPr>
          <w:b/>
          <w:bCs/>
          <w:sz w:val="26"/>
          <w:szCs w:val="26"/>
        </w:rPr>
        <w:t xml:space="preserve">, SECTOR-4, PANCHKULA </w:t>
      </w:r>
    </w:p>
    <w:p w:rsidR="002B4D8F" w:rsidRPr="00DE5B86" w:rsidRDefault="002B4D8F" w:rsidP="002B4D8F">
      <w:pPr>
        <w:pStyle w:val="BodyText"/>
        <w:spacing w:line="276" w:lineRule="auto"/>
        <w:jc w:val="center"/>
        <w:rPr>
          <w:b/>
          <w:sz w:val="26"/>
          <w:szCs w:val="26"/>
        </w:rPr>
      </w:pPr>
    </w:p>
    <w:p w:rsidR="002B4D8F" w:rsidRPr="00DE5B86" w:rsidRDefault="002B4D8F" w:rsidP="002B4D8F">
      <w:pPr>
        <w:pStyle w:val="BodyText"/>
        <w:spacing w:line="276" w:lineRule="auto"/>
        <w:jc w:val="center"/>
        <w:rPr>
          <w:b/>
          <w:sz w:val="26"/>
          <w:szCs w:val="26"/>
        </w:rPr>
      </w:pPr>
    </w:p>
    <w:p w:rsidR="002B4D8F" w:rsidRPr="00DE5B86" w:rsidRDefault="002B4D8F" w:rsidP="002B4D8F">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DE5B86">
        <w:rPr>
          <w:rFonts w:ascii="Times New Roman" w:hAnsi="Times New Roman" w:cs="Times New Roman"/>
          <w:b/>
          <w:bCs/>
          <w:color w:val="000000"/>
          <w:sz w:val="26"/>
          <w:szCs w:val="26"/>
          <w:u w:val="single"/>
        </w:rPr>
        <w:t>FINANCIAL BID</w:t>
      </w:r>
    </w:p>
    <w:p w:rsidR="002B4D8F" w:rsidRPr="00DE5B86" w:rsidRDefault="002B4D8F" w:rsidP="002B4D8F">
      <w:pPr>
        <w:autoSpaceDE w:val="0"/>
        <w:autoSpaceDN w:val="0"/>
        <w:adjustRightInd w:val="0"/>
        <w:spacing w:after="0" w:line="240" w:lineRule="auto"/>
        <w:jc w:val="center"/>
        <w:rPr>
          <w:rFonts w:ascii="Times New Roman" w:hAnsi="Times New Roman" w:cs="Times New Roman"/>
          <w:b/>
          <w:bCs/>
          <w:color w:val="000000"/>
          <w:sz w:val="26"/>
          <w:szCs w:val="26"/>
        </w:rPr>
      </w:pPr>
    </w:p>
    <w:p w:rsidR="002B4D8F" w:rsidRPr="00DE5B86" w:rsidRDefault="002B4D8F" w:rsidP="002B4D8F">
      <w:pPr>
        <w:autoSpaceDE w:val="0"/>
        <w:autoSpaceDN w:val="0"/>
        <w:adjustRightInd w:val="0"/>
        <w:spacing w:after="0" w:line="240" w:lineRule="auto"/>
        <w:jc w:val="center"/>
        <w:rPr>
          <w:rFonts w:ascii="Times New Roman" w:hAnsi="Times New Roman" w:cs="Times New Roman"/>
          <w:b/>
          <w:bCs/>
          <w:color w:val="000000"/>
          <w:sz w:val="26"/>
          <w:szCs w:val="26"/>
        </w:rPr>
      </w:pPr>
    </w:p>
    <w:p w:rsidR="002B4D8F" w:rsidRPr="00DE5B86" w:rsidRDefault="002B4D8F" w:rsidP="002B4D8F">
      <w:pPr>
        <w:pStyle w:val="BodyText"/>
        <w:spacing w:line="276" w:lineRule="auto"/>
        <w:rPr>
          <w:rFonts w:eastAsiaTheme="minorHAnsi"/>
          <w:color w:val="000000"/>
          <w:sz w:val="26"/>
          <w:szCs w:val="26"/>
          <w:lang w:val="en-IN"/>
        </w:rPr>
      </w:pPr>
      <w:r w:rsidRPr="00DE5B86">
        <w:rPr>
          <w:rFonts w:eastAsiaTheme="minorHAnsi"/>
          <w:color w:val="000000"/>
          <w:sz w:val="26"/>
          <w:szCs w:val="26"/>
          <w:lang w:val="en-IN"/>
        </w:rPr>
        <w:t>(To be enclosed in a separate sealed envelope)</w:t>
      </w:r>
    </w:p>
    <w:p w:rsidR="002B4D8F" w:rsidRPr="00DE5B86" w:rsidRDefault="002B4D8F" w:rsidP="002B4D8F">
      <w:pPr>
        <w:rPr>
          <w:rFonts w:ascii="Times New Roman" w:hAnsi="Times New Roman" w:cs="Times New Roman"/>
          <w:color w:val="000000"/>
          <w:sz w:val="26"/>
          <w:szCs w:val="26"/>
        </w:rPr>
      </w:pPr>
      <w:r w:rsidRPr="00DE5B86">
        <w:rPr>
          <w:rFonts w:ascii="Times New Roman" w:hAnsi="Times New Roman" w:cs="Times New Roman"/>
          <w:color w:val="000000"/>
          <w:sz w:val="26"/>
          <w:szCs w:val="26"/>
        </w:rPr>
        <w:t>Name and Address of Bidder: _______________________________________</w:t>
      </w:r>
    </w:p>
    <w:p w:rsidR="002B4D8F" w:rsidRPr="00DE5B86" w:rsidRDefault="002B4D8F" w:rsidP="002B4D8F">
      <w:pPr>
        <w:spacing w:after="0" w:line="240" w:lineRule="auto"/>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After having read and understood the terms and conditions of the tender, I/We hereby submit our financial bid as under:-</w:t>
      </w:r>
    </w:p>
    <w:p w:rsidR="002B4D8F" w:rsidRPr="00DE5B86" w:rsidRDefault="002B4D8F" w:rsidP="002B4D8F">
      <w:pPr>
        <w:spacing w:after="0" w:line="240" w:lineRule="auto"/>
        <w:jc w:val="both"/>
        <w:rPr>
          <w:rFonts w:ascii="Times New Roman" w:hAnsi="Times New Roman" w:cs="Times New Roman"/>
          <w:color w:val="000000"/>
          <w:sz w:val="26"/>
          <w:szCs w:val="26"/>
        </w:rPr>
      </w:pPr>
    </w:p>
    <w:p w:rsidR="002B4D8F" w:rsidRPr="00DE5B86" w:rsidRDefault="002B4D8F" w:rsidP="002B4D8F">
      <w:pPr>
        <w:spacing w:after="0" w:line="240" w:lineRule="auto"/>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Service/administrative charges (in</w:t>
      </w:r>
      <w:r>
        <w:rPr>
          <w:rFonts w:ascii="Times New Roman" w:hAnsi="Times New Roman" w:cs="Times New Roman"/>
          <w:color w:val="000000"/>
          <w:sz w:val="26"/>
          <w:szCs w:val="26"/>
        </w:rPr>
        <w:t xml:space="preserve"> </w:t>
      </w:r>
      <w:r w:rsidRPr="00DE5B86">
        <w:rPr>
          <w:rFonts w:ascii="Times New Roman" w:hAnsi="Times New Roman" w:cs="Times New Roman"/>
          <w:color w:val="000000"/>
          <w:sz w:val="26"/>
          <w:szCs w:val="26"/>
        </w:rPr>
        <w:t>percentage) to be _______________________</w:t>
      </w:r>
      <w:r>
        <w:rPr>
          <w:rFonts w:ascii="Times New Roman" w:hAnsi="Times New Roman" w:cs="Times New Roman"/>
          <w:color w:val="000000"/>
          <w:sz w:val="26"/>
          <w:szCs w:val="26"/>
        </w:rPr>
        <w:t xml:space="preserve"> </w:t>
      </w:r>
      <w:r w:rsidRPr="00DE5B86">
        <w:rPr>
          <w:rFonts w:ascii="Times New Roman" w:hAnsi="Times New Roman" w:cs="Times New Roman"/>
          <w:color w:val="000000"/>
          <w:sz w:val="26"/>
          <w:szCs w:val="26"/>
        </w:rPr>
        <w:t>percent charged over and above the minimum wages fixed from time to time by the State Govt. for various categories of manpower, under the minimum wages, Act.</w:t>
      </w:r>
    </w:p>
    <w:p w:rsidR="002B4D8F" w:rsidRPr="00DE5B86" w:rsidRDefault="002B4D8F" w:rsidP="002B4D8F">
      <w:pPr>
        <w:autoSpaceDE w:val="0"/>
        <w:autoSpaceDN w:val="0"/>
        <w:adjustRightInd w:val="0"/>
        <w:spacing w:after="0" w:line="240" w:lineRule="auto"/>
        <w:jc w:val="center"/>
        <w:rPr>
          <w:rFonts w:ascii="Times New Roman" w:hAnsi="Times New Roman" w:cs="Times New Roman"/>
          <w:b/>
          <w:bCs/>
          <w:color w:val="000000"/>
          <w:sz w:val="26"/>
          <w:szCs w:val="26"/>
        </w:rPr>
      </w:pPr>
    </w:p>
    <w:p w:rsidR="002B4D8F" w:rsidRPr="00DE5B86" w:rsidRDefault="002B4D8F" w:rsidP="002B4D8F">
      <w:pPr>
        <w:spacing w:after="0" w:line="240" w:lineRule="auto"/>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Note:</w:t>
      </w:r>
      <w:r w:rsidRPr="00DE5B86">
        <w:rPr>
          <w:rFonts w:ascii="Times New Roman" w:hAnsi="Times New Roman" w:cs="Times New Roman"/>
          <w:color w:val="000000"/>
          <w:sz w:val="26"/>
          <w:szCs w:val="26"/>
        </w:rPr>
        <w:tab/>
        <w:t xml:space="preserve">The EPF, ESI and Service Tax will be paid by the WCD over and above the rates quoted above as per law applicable from time to time. </w:t>
      </w:r>
    </w:p>
    <w:p w:rsidR="002B4D8F" w:rsidRPr="00DE5B86" w:rsidRDefault="002B4D8F" w:rsidP="002B4D8F">
      <w:pPr>
        <w:spacing w:after="0"/>
        <w:rPr>
          <w:rFonts w:ascii="Times New Roman" w:hAnsi="Times New Roman" w:cs="Times New Roman"/>
          <w:color w:val="000000"/>
          <w:sz w:val="26"/>
          <w:szCs w:val="26"/>
        </w:rPr>
      </w:pPr>
    </w:p>
    <w:p w:rsidR="002B4D8F" w:rsidRPr="00DE5B86" w:rsidRDefault="002B4D8F" w:rsidP="002B4D8F">
      <w:pPr>
        <w:spacing w:after="0"/>
        <w:rPr>
          <w:rFonts w:ascii="Times New Roman" w:hAnsi="Times New Roman" w:cs="Times New Roman"/>
          <w:color w:val="000000"/>
          <w:sz w:val="26"/>
          <w:szCs w:val="26"/>
        </w:rPr>
      </w:pPr>
    </w:p>
    <w:p w:rsidR="002B4D8F" w:rsidRPr="00DE5B86" w:rsidRDefault="002B4D8F" w:rsidP="002B4D8F">
      <w:pPr>
        <w:spacing w:after="0"/>
        <w:rPr>
          <w:rFonts w:ascii="Times New Roman" w:hAnsi="Times New Roman" w:cs="Times New Roman"/>
          <w:color w:val="000000"/>
          <w:sz w:val="26"/>
          <w:szCs w:val="26"/>
        </w:rPr>
      </w:pPr>
      <w:r w:rsidRPr="00DE5B86">
        <w:rPr>
          <w:rFonts w:ascii="Times New Roman" w:hAnsi="Times New Roman" w:cs="Times New Roman"/>
          <w:color w:val="000000"/>
          <w:sz w:val="26"/>
          <w:szCs w:val="26"/>
        </w:rPr>
        <w:t>Dated:______________</w:t>
      </w:r>
      <w:r w:rsidRPr="00DE5B86">
        <w:rPr>
          <w:rFonts w:ascii="Times New Roman" w:hAnsi="Times New Roman" w:cs="Times New Roman"/>
          <w:color w:val="000000"/>
          <w:sz w:val="26"/>
          <w:szCs w:val="26"/>
        </w:rPr>
        <w:tab/>
      </w:r>
      <w:r w:rsidRPr="00DE5B86">
        <w:rPr>
          <w:rFonts w:ascii="Times New Roman" w:hAnsi="Times New Roman" w:cs="Times New Roman"/>
          <w:color w:val="000000"/>
          <w:sz w:val="26"/>
          <w:szCs w:val="26"/>
        </w:rPr>
        <w:tab/>
      </w:r>
      <w:r w:rsidRPr="00DE5B86">
        <w:rPr>
          <w:rFonts w:ascii="Times New Roman" w:hAnsi="Times New Roman" w:cs="Times New Roman"/>
          <w:color w:val="000000"/>
          <w:sz w:val="26"/>
          <w:szCs w:val="26"/>
        </w:rPr>
        <w:tab/>
        <w:t xml:space="preserve">Signature &amp; Seal of the Tenderer </w:t>
      </w:r>
    </w:p>
    <w:p w:rsidR="002B4D8F" w:rsidRPr="00DE5B86" w:rsidRDefault="002B4D8F" w:rsidP="002B4D8F">
      <w:pPr>
        <w:spacing w:after="0"/>
        <w:rPr>
          <w:rFonts w:ascii="Times New Roman" w:hAnsi="Times New Roman" w:cs="Times New Roman"/>
          <w:color w:val="000000"/>
          <w:sz w:val="26"/>
          <w:szCs w:val="26"/>
        </w:rPr>
      </w:pPr>
    </w:p>
    <w:p w:rsidR="002B4D8F" w:rsidRPr="00DE5B86" w:rsidRDefault="002B4D8F" w:rsidP="002B4D8F">
      <w:pPr>
        <w:spacing w:after="0"/>
        <w:rPr>
          <w:rFonts w:ascii="Times New Roman" w:hAnsi="Times New Roman" w:cs="Times New Roman"/>
          <w:color w:val="000000"/>
          <w:sz w:val="26"/>
          <w:szCs w:val="26"/>
        </w:rPr>
      </w:pPr>
      <w:r w:rsidRPr="00DE5B86">
        <w:rPr>
          <w:rFonts w:ascii="Times New Roman" w:hAnsi="Times New Roman" w:cs="Times New Roman"/>
          <w:color w:val="000000"/>
          <w:sz w:val="26"/>
          <w:szCs w:val="26"/>
        </w:rPr>
        <w:t>Place:______________</w:t>
      </w:r>
      <w:r w:rsidRPr="00DE5B86">
        <w:rPr>
          <w:rFonts w:ascii="Times New Roman" w:hAnsi="Times New Roman" w:cs="Times New Roman"/>
          <w:color w:val="000000"/>
          <w:sz w:val="26"/>
          <w:szCs w:val="26"/>
        </w:rPr>
        <w:tab/>
      </w:r>
      <w:r w:rsidRPr="00DE5B86">
        <w:rPr>
          <w:rFonts w:ascii="Times New Roman" w:hAnsi="Times New Roman" w:cs="Times New Roman"/>
          <w:color w:val="000000"/>
          <w:sz w:val="26"/>
          <w:szCs w:val="26"/>
        </w:rPr>
        <w:tab/>
      </w:r>
      <w:r w:rsidRPr="00DE5B86">
        <w:rPr>
          <w:rFonts w:ascii="Times New Roman" w:hAnsi="Times New Roman" w:cs="Times New Roman"/>
          <w:color w:val="000000"/>
          <w:sz w:val="26"/>
          <w:szCs w:val="26"/>
        </w:rPr>
        <w:tab/>
        <w:t>Name:_____________________</w:t>
      </w:r>
    </w:p>
    <w:p w:rsidR="002B4D8F" w:rsidRPr="00DE5B86" w:rsidRDefault="002B4D8F" w:rsidP="002B4D8F">
      <w:pPr>
        <w:rPr>
          <w:rFonts w:ascii="Times New Roman" w:hAnsi="Times New Roman" w:cs="Times New Roman"/>
          <w:sz w:val="26"/>
          <w:szCs w:val="26"/>
        </w:rPr>
      </w:pPr>
      <w:r w:rsidRPr="00DE5B86">
        <w:rPr>
          <w:rFonts w:ascii="Times New Roman" w:hAnsi="Times New Roman" w:cs="Times New Roman"/>
          <w:sz w:val="26"/>
          <w:szCs w:val="26"/>
        </w:rPr>
        <w:br w:type="page"/>
      </w:r>
    </w:p>
    <w:p w:rsidR="00303835" w:rsidRPr="00DE5B86" w:rsidRDefault="00303835" w:rsidP="00303835">
      <w:pPr>
        <w:rPr>
          <w:rFonts w:ascii="Times New Roman" w:hAnsi="Times New Roman" w:cs="Times New Roman"/>
          <w:b/>
          <w:sz w:val="26"/>
          <w:u w:val="single"/>
        </w:rPr>
      </w:pPr>
    </w:p>
    <w:p w:rsidR="00303835" w:rsidRPr="00DE5B86" w:rsidRDefault="00303835" w:rsidP="00303835">
      <w:pPr>
        <w:ind w:firstLine="426"/>
        <w:jc w:val="center"/>
        <w:rPr>
          <w:rFonts w:ascii="Times New Roman" w:hAnsi="Times New Roman" w:cs="Times New Roman"/>
          <w:b/>
          <w:spacing w:val="-1"/>
          <w:sz w:val="26"/>
          <w:szCs w:val="26"/>
        </w:rPr>
      </w:pPr>
      <w:r w:rsidRPr="00DE5B86">
        <w:rPr>
          <w:rFonts w:ascii="Times New Roman" w:hAnsi="Times New Roman" w:cs="Times New Roman"/>
          <w:b/>
          <w:spacing w:val="-1"/>
          <w:sz w:val="26"/>
          <w:szCs w:val="26"/>
          <w:u w:val="single"/>
        </w:rPr>
        <w:t>UNDERTAKING</w:t>
      </w:r>
    </w:p>
    <w:p w:rsidR="00303835" w:rsidRDefault="00303835" w:rsidP="00303835">
      <w:pPr>
        <w:ind w:left="6480" w:firstLine="720"/>
        <w:rPr>
          <w:rFonts w:ascii="Times New Roman" w:hAnsi="Times New Roman" w:cs="Times New Roman"/>
          <w:b/>
          <w:spacing w:val="-1"/>
          <w:sz w:val="26"/>
          <w:szCs w:val="26"/>
          <w:u w:val="single"/>
        </w:rPr>
      </w:pPr>
      <w:r w:rsidRPr="00DE5B86">
        <w:rPr>
          <w:rFonts w:ascii="Times New Roman" w:hAnsi="Times New Roman" w:cs="Times New Roman"/>
          <w:b/>
          <w:spacing w:val="-1"/>
          <w:sz w:val="26"/>
          <w:szCs w:val="26"/>
          <w:u w:val="single"/>
        </w:rPr>
        <w:t>Annexure-III</w:t>
      </w:r>
    </w:p>
    <w:p w:rsidR="00373CF1" w:rsidRPr="00DE5B86" w:rsidRDefault="00373CF1" w:rsidP="00303835">
      <w:pPr>
        <w:ind w:left="6480" w:firstLine="720"/>
        <w:rPr>
          <w:rFonts w:ascii="Times New Roman" w:hAnsi="Times New Roman" w:cs="Times New Roman"/>
          <w:b/>
          <w:spacing w:val="-1"/>
          <w:sz w:val="26"/>
          <w:szCs w:val="26"/>
          <w:u w:val="single"/>
        </w:rPr>
      </w:pPr>
    </w:p>
    <w:p w:rsidR="00303835" w:rsidRPr="00DE5B86" w:rsidRDefault="00303835" w:rsidP="0055205A">
      <w:pPr>
        <w:pStyle w:val="ListParagraph"/>
        <w:widowControl w:val="0"/>
        <w:numPr>
          <w:ilvl w:val="0"/>
          <w:numId w:val="1"/>
        </w:numPr>
        <w:tabs>
          <w:tab w:val="left" w:pos="426"/>
        </w:tabs>
        <w:spacing w:after="0" w:line="360" w:lineRule="auto"/>
        <w:ind w:left="426" w:right="200" w:hanging="426"/>
        <w:contextualSpacing w:val="0"/>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I, the undersigned certify that I have gone through the terms and conditions mentioned in the bidding document and undertake to comply with them.</w:t>
      </w:r>
    </w:p>
    <w:p w:rsidR="00303835" w:rsidRPr="00DE5B86" w:rsidRDefault="00303835" w:rsidP="0055205A">
      <w:pPr>
        <w:pStyle w:val="ListParagraph"/>
        <w:widowControl w:val="0"/>
        <w:numPr>
          <w:ilvl w:val="0"/>
          <w:numId w:val="1"/>
        </w:numPr>
        <w:tabs>
          <w:tab w:val="left" w:pos="426"/>
        </w:tabs>
        <w:spacing w:after="0" w:line="360" w:lineRule="auto"/>
        <w:ind w:left="426" w:right="199" w:hanging="426"/>
        <w:contextualSpacing w:val="0"/>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 xml:space="preserve">The rates quoted by me are valid and binding up on me for the entire period of contract and it is certified that the rates quoted are the lowest rates as quoted </w:t>
      </w:r>
      <w:r w:rsidR="000538D6">
        <w:rPr>
          <w:rFonts w:ascii="Times New Roman" w:hAnsi="Times New Roman" w:cs="Times New Roman"/>
          <w:color w:val="000000"/>
          <w:sz w:val="26"/>
          <w:szCs w:val="26"/>
        </w:rPr>
        <w:t>to any other state/central Govt</w:t>
      </w:r>
      <w:r w:rsidRPr="00DE5B86">
        <w:rPr>
          <w:rFonts w:ascii="Times New Roman" w:hAnsi="Times New Roman" w:cs="Times New Roman"/>
          <w:color w:val="000000"/>
          <w:sz w:val="26"/>
          <w:szCs w:val="26"/>
        </w:rPr>
        <w:t>.</w:t>
      </w:r>
    </w:p>
    <w:p w:rsidR="00303835" w:rsidRPr="00DE5B86" w:rsidRDefault="00303835" w:rsidP="0055205A">
      <w:pPr>
        <w:pStyle w:val="ListParagraph"/>
        <w:widowControl w:val="0"/>
        <w:numPr>
          <w:ilvl w:val="0"/>
          <w:numId w:val="1"/>
        </w:numPr>
        <w:tabs>
          <w:tab w:val="left" w:pos="426"/>
        </w:tabs>
        <w:spacing w:after="0" w:line="360" w:lineRule="auto"/>
        <w:ind w:left="426" w:right="197" w:hanging="426"/>
        <w:contextualSpacing w:val="0"/>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 xml:space="preserve">I/We give the rights to the Director, </w:t>
      </w:r>
      <w:r w:rsidR="00306CF3">
        <w:rPr>
          <w:rFonts w:ascii="Times New Roman" w:hAnsi="Times New Roman" w:cs="Times New Roman"/>
          <w:color w:val="000000"/>
          <w:sz w:val="26"/>
          <w:szCs w:val="26"/>
        </w:rPr>
        <w:t>Urban Local Bodies</w:t>
      </w:r>
      <w:r w:rsidRPr="00DE5B86">
        <w:rPr>
          <w:rFonts w:ascii="Times New Roman" w:hAnsi="Times New Roman" w:cs="Times New Roman"/>
          <w:color w:val="000000"/>
          <w:sz w:val="26"/>
          <w:szCs w:val="26"/>
        </w:rPr>
        <w:t xml:space="preserve"> Department, Sector-4, Panchkula to forfeit the Earnest Money/Security money deposited by me/us in case of breach of conditions of Contract.</w:t>
      </w:r>
    </w:p>
    <w:p w:rsidR="00303835" w:rsidRPr="00DE5B86" w:rsidRDefault="00303835" w:rsidP="0055205A">
      <w:pPr>
        <w:pStyle w:val="ListParagraph"/>
        <w:widowControl w:val="0"/>
        <w:numPr>
          <w:ilvl w:val="0"/>
          <w:numId w:val="1"/>
        </w:numPr>
        <w:tabs>
          <w:tab w:val="left" w:pos="426"/>
        </w:tabs>
        <w:spacing w:after="0" w:line="360" w:lineRule="auto"/>
        <w:ind w:left="426" w:right="200" w:hanging="426"/>
        <w:contextualSpacing w:val="0"/>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I hereby undertake to provide the manpower services as per the directions given in the tender document/contract agreement.</w:t>
      </w:r>
    </w:p>
    <w:p w:rsidR="00303835" w:rsidRPr="00DE5B86" w:rsidRDefault="00303835" w:rsidP="00303835">
      <w:pPr>
        <w:spacing w:line="240" w:lineRule="auto"/>
        <w:ind w:left="490" w:right="7738"/>
        <w:jc w:val="both"/>
        <w:rPr>
          <w:rFonts w:ascii="Times New Roman" w:hAnsi="Times New Roman" w:cs="Times New Roman"/>
          <w:b/>
          <w:w w:val="95"/>
          <w:sz w:val="26"/>
          <w:szCs w:val="26"/>
        </w:rPr>
      </w:pPr>
    </w:p>
    <w:p w:rsidR="00303835" w:rsidRDefault="00303835" w:rsidP="00303835">
      <w:pPr>
        <w:tabs>
          <w:tab w:val="left" w:pos="2127"/>
        </w:tabs>
        <w:spacing w:line="240" w:lineRule="auto"/>
        <w:ind w:left="490" w:right="7041"/>
        <w:jc w:val="both"/>
        <w:rPr>
          <w:rFonts w:ascii="Times New Roman" w:hAnsi="Times New Roman" w:cs="Times New Roman"/>
          <w:b/>
          <w:color w:val="000000"/>
          <w:sz w:val="26"/>
          <w:szCs w:val="26"/>
        </w:rPr>
      </w:pPr>
      <w:r w:rsidRPr="00DE5B86">
        <w:rPr>
          <w:rFonts w:ascii="Times New Roman" w:hAnsi="Times New Roman" w:cs="Times New Roman"/>
          <w:b/>
          <w:color w:val="000000"/>
          <w:sz w:val="26"/>
          <w:szCs w:val="26"/>
        </w:rPr>
        <w:t>Place: Date</w:t>
      </w:r>
    </w:p>
    <w:p w:rsidR="00373CF1" w:rsidRPr="00DE5B86" w:rsidRDefault="00373CF1" w:rsidP="00303835">
      <w:pPr>
        <w:tabs>
          <w:tab w:val="left" w:pos="2127"/>
        </w:tabs>
        <w:spacing w:line="240" w:lineRule="auto"/>
        <w:ind w:left="490" w:right="7041"/>
        <w:jc w:val="both"/>
        <w:rPr>
          <w:rFonts w:ascii="Times New Roman" w:hAnsi="Times New Roman" w:cs="Times New Roman"/>
          <w:b/>
          <w:color w:val="000000"/>
          <w:sz w:val="26"/>
          <w:szCs w:val="26"/>
        </w:rPr>
      </w:pPr>
    </w:p>
    <w:p w:rsidR="00303835" w:rsidRPr="00DE5B86" w:rsidRDefault="00303835" w:rsidP="00303835">
      <w:pPr>
        <w:spacing w:line="480" w:lineRule="auto"/>
        <w:ind w:right="200" w:firstLine="490"/>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Signature of Bidder/Authorized signatory......................</w:t>
      </w:r>
    </w:p>
    <w:p w:rsidR="00303835" w:rsidRPr="00DE5B86" w:rsidRDefault="00303835" w:rsidP="00303835">
      <w:pPr>
        <w:spacing w:line="240" w:lineRule="auto"/>
        <w:ind w:right="200" w:firstLine="490"/>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Name of the Bidder...........................................</w:t>
      </w:r>
    </w:p>
    <w:p w:rsidR="00303835" w:rsidRPr="00DE5B86" w:rsidRDefault="00303835" w:rsidP="00303835">
      <w:pPr>
        <w:spacing w:line="240" w:lineRule="auto"/>
        <w:ind w:right="828"/>
        <w:jc w:val="both"/>
        <w:rPr>
          <w:rFonts w:ascii="Times New Roman" w:hAnsi="Times New Roman" w:cs="Times New Roman"/>
          <w:color w:val="000000"/>
          <w:sz w:val="26"/>
          <w:szCs w:val="26"/>
        </w:rPr>
      </w:pPr>
    </w:p>
    <w:p w:rsidR="00303835" w:rsidRPr="00DE5B86" w:rsidRDefault="00303835" w:rsidP="00303835">
      <w:pPr>
        <w:spacing w:line="240" w:lineRule="auto"/>
        <w:ind w:right="828" w:firstLine="490"/>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Seal of the Bidder</w:t>
      </w:r>
    </w:p>
    <w:p w:rsidR="00CD5C07" w:rsidRPr="00DE5B86" w:rsidRDefault="00303835" w:rsidP="00CD5C07">
      <w:pPr>
        <w:ind w:left="6480" w:firstLine="720"/>
        <w:rPr>
          <w:rFonts w:ascii="Times New Roman" w:hAnsi="Times New Roman" w:cs="Times New Roman"/>
          <w:b/>
          <w:spacing w:val="-1"/>
          <w:sz w:val="26"/>
          <w:szCs w:val="26"/>
          <w:u w:val="single"/>
        </w:rPr>
      </w:pPr>
      <w:r w:rsidRPr="00DE5B86">
        <w:rPr>
          <w:rFonts w:ascii="Times New Roman" w:hAnsi="Times New Roman" w:cs="Times New Roman"/>
          <w:sz w:val="26"/>
          <w:szCs w:val="26"/>
        </w:rPr>
        <w:br w:type="page"/>
      </w:r>
      <w:r w:rsidRPr="009A68BB">
        <w:rPr>
          <w:rFonts w:ascii="Times New Roman" w:hAnsi="Times New Roman" w:cs="Times New Roman"/>
          <w:sz w:val="26"/>
        </w:rPr>
        <w:lastRenderedPageBreak/>
        <w:t xml:space="preserve"> </w:t>
      </w:r>
      <w:r w:rsidR="00CD5C07" w:rsidRPr="00DE5B86">
        <w:rPr>
          <w:rFonts w:ascii="Times New Roman" w:hAnsi="Times New Roman" w:cs="Times New Roman"/>
          <w:b/>
          <w:spacing w:val="-1"/>
          <w:sz w:val="26"/>
          <w:szCs w:val="26"/>
          <w:u w:val="single"/>
        </w:rPr>
        <w:t>Annexure-I</w:t>
      </w:r>
      <w:r w:rsidR="00CD5C07">
        <w:rPr>
          <w:rFonts w:ascii="Times New Roman" w:hAnsi="Times New Roman" w:cs="Times New Roman"/>
          <w:b/>
          <w:spacing w:val="-1"/>
          <w:sz w:val="26"/>
          <w:szCs w:val="26"/>
          <w:u w:val="single"/>
        </w:rPr>
        <w:t>V</w:t>
      </w:r>
    </w:p>
    <w:p w:rsidR="00CD5C07" w:rsidRPr="00BC5CBB" w:rsidRDefault="00CD5C07" w:rsidP="00CD5C07">
      <w:pPr>
        <w:jc w:val="center"/>
        <w:rPr>
          <w:rFonts w:ascii="Times New Roman" w:hAnsi="Times New Roman" w:cs="Times New Roman"/>
          <w:b/>
          <w:bCs/>
          <w:sz w:val="32"/>
          <w:szCs w:val="32"/>
        </w:rPr>
      </w:pPr>
      <w:r w:rsidRPr="00BC5CBB">
        <w:rPr>
          <w:rFonts w:ascii="Times New Roman" w:hAnsi="Times New Roman" w:cs="Times New Roman"/>
          <w:spacing w:val="-1"/>
          <w:sz w:val="32"/>
          <w:szCs w:val="32"/>
          <w:u w:val="thick" w:color="000000"/>
        </w:rPr>
        <w:t>CERTIFICATE</w:t>
      </w:r>
    </w:p>
    <w:p w:rsidR="00CD5C07" w:rsidRPr="00DE5B86" w:rsidRDefault="00CD5C07" w:rsidP="00CD5C07">
      <w:pPr>
        <w:spacing w:line="240" w:lineRule="auto"/>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Certificate on Non-Participation of near Relatives in the tender</w:t>
      </w:r>
    </w:p>
    <w:p w:rsidR="00CD5C07" w:rsidRPr="00DE5B86" w:rsidRDefault="00CD5C07" w:rsidP="00CD5C07">
      <w:pPr>
        <w:spacing w:line="360" w:lineRule="auto"/>
        <w:jc w:val="both"/>
        <w:rPr>
          <w:rFonts w:ascii="Times New Roman" w:hAnsi="Times New Roman" w:cs="Times New Roman"/>
          <w:color w:val="000000"/>
          <w:sz w:val="26"/>
          <w:szCs w:val="26"/>
        </w:rPr>
      </w:pPr>
      <w:r w:rsidRPr="00DE5B86">
        <w:rPr>
          <w:rFonts w:ascii="Times New Roman" w:hAnsi="Times New Roman" w:cs="Times New Roman"/>
          <w:color w:val="000000"/>
          <w:sz w:val="26"/>
          <w:szCs w:val="26"/>
        </w:rPr>
        <w:t xml:space="preserve">I ………………………………… , S/o ……………………………………………. , R/O………………………………………………………………………………………………………. hereby certify that none of my relative(s) are employed in Director, </w:t>
      </w:r>
      <w:r w:rsidR="00306CF3" w:rsidRPr="007264C5">
        <w:rPr>
          <w:rFonts w:ascii="Times New Roman" w:hAnsi="Times New Roman" w:cs="Times New Roman"/>
          <w:color w:val="000000"/>
          <w:sz w:val="26"/>
          <w:szCs w:val="26"/>
        </w:rPr>
        <w:t>Urban Local Bodies Department</w:t>
      </w:r>
      <w:r w:rsidRPr="007264C5">
        <w:rPr>
          <w:rFonts w:ascii="Times New Roman" w:hAnsi="Times New Roman" w:cs="Times New Roman"/>
          <w:color w:val="000000"/>
          <w:sz w:val="26"/>
          <w:szCs w:val="26"/>
        </w:rPr>
        <w:t>,</w:t>
      </w:r>
      <w:r w:rsidRPr="00DE5B86">
        <w:rPr>
          <w:rFonts w:ascii="Times New Roman" w:hAnsi="Times New Roman" w:cs="Times New Roman"/>
          <w:color w:val="000000"/>
          <w:sz w:val="26"/>
          <w:szCs w:val="26"/>
        </w:rPr>
        <w:t xml:space="preserve"> Sector-4, Panchkula as per details given in tender document. In case at any stage, it is found that the information given by me is false/ incorrect, Director, </w:t>
      </w:r>
      <w:r w:rsidR="00E75930" w:rsidRPr="00E75930">
        <w:rPr>
          <w:rFonts w:ascii="Times New Roman" w:hAnsi="Times New Roman" w:cs="Times New Roman"/>
          <w:color w:val="000000"/>
          <w:sz w:val="26"/>
          <w:szCs w:val="26"/>
        </w:rPr>
        <w:t>Urban Local Bodies Department</w:t>
      </w:r>
      <w:r w:rsidRPr="00DE5B86">
        <w:rPr>
          <w:rFonts w:ascii="Times New Roman" w:hAnsi="Times New Roman" w:cs="Times New Roman"/>
          <w:color w:val="000000"/>
          <w:sz w:val="26"/>
          <w:szCs w:val="26"/>
        </w:rPr>
        <w:t>, Sector-4, Panchkula office shall have the absolute right to take any action including termination of the Contract as deemed fit/without any prior intimation to me.</w:t>
      </w:r>
    </w:p>
    <w:p w:rsidR="00CD5C07" w:rsidRPr="00DE5B86" w:rsidRDefault="00CD5C07" w:rsidP="00CD5C07">
      <w:pPr>
        <w:spacing w:line="240" w:lineRule="auto"/>
        <w:jc w:val="both"/>
        <w:rPr>
          <w:rFonts w:ascii="Times New Roman" w:eastAsia="Times New Roman" w:hAnsi="Times New Roman" w:cs="Times New Roman"/>
          <w:sz w:val="26"/>
          <w:szCs w:val="26"/>
        </w:rPr>
      </w:pPr>
    </w:p>
    <w:p w:rsidR="00CD5C07" w:rsidRPr="00DE5B86" w:rsidRDefault="00CD5C07" w:rsidP="00CD5C07">
      <w:pPr>
        <w:spacing w:line="240" w:lineRule="auto"/>
        <w:jc w:val="both"/>
        <w:rPr>
          <w:rFonts w:ascii="Times New Roman" w:eastAsia="Times New Roman" w:hAnsi="Times New Roman" w:cs="Times New Roman"/>
          <w:sz w:val="26"/>
          <w:szCs w:val="26"/>
        </w:rPr>
      </w:pPr>
    </w:p>
    <w:p w:rsidR="00CD5C07" w:rsidRPr="00DE5B86" w:rsidRDefault="00CD5C07" w:rsidP="00CD5C07">
      <w:pPr>
        <w:tabs>
          <w:tab w:val="left" w:pos="3983"/>
        </w:tabs>
        <w:spacing w:line="240" w:lineRule="auto"/>
        <w:ind w:left="151"/>
        <w:jc w:val="both"/>
        <w:rPr>
          <w:rFonts w:ascii="Times New Roman" w:eastAsia="Times New Roman" w:hAnsi="Times New Roman" w:cs="Times New Roman"/>
          <w:sz w:val="26"/>
          <w:szCs w:val="26"/>
        </w:rPr>
      </w:pPr>
      <w:r w:rsidRPr="00DE5B86">
        <w:rPr>
          <w:rFonts w:ascii="Times New Roman" w:hAnsi="Times New Roman" w:cs="Times New Roman"/>
          <w:color w:val="000000"/>
          <w:sz w:val="26"/>
          <w:szCs w:val="26"/>
        </w:rPr>
        <w:t>Signed</w:t>
      </w:r>
      <w:r w:rsidRPr="00DE5B86">
        <w:rPr>
          <w:rFonts w:ascii="Times New Roman" w:hAnsi="Times New Roman" w:cs="Times New Roman"/>
          <w:i/>
          <w:sz w:val="26"/>
          <w:szCs w:val="26"/>
          <w:u w:val="single" w:color="000000"/>
        </w:rPr>
        <w:tab/>
      </w:r>
    </w:p>
    <w:p w:rsidR="00CD5C07" w:rsidRPr="00DE5B86" w:rsidRDefault="00CD5C07" w:rsidP="00CD5C07">
      <w:pPr>
        <w:spacing w:line="240" w:lineRule="auto"/>
        <w:jc w:val="both"/>
        <w:rPr>
          <w:rFonts w:ascii="Times New Roman" w:hAnsi="Times New Roman" w:cs="Times New Roman"/>
          <w:sz w:val="26"/>
          <w:szCs w:val="26"/>
        </w:rPr>
      </w:pPr>
      <w:r w:rsidRPr="00DE5B86">
        <w:rPr>
          <w:rFonts w:ascii="Times New Roman" w:eastAsia="Times New Roman" w:hAnsi="Times New Roman" w:cs="Times New Roman"/>
          <w:i/>
          <w:sz w:val="26"/>
          <w:szCs w:val="26"/>
        </w:rPr>
        <w:t xml:space="preserve">                                      </w:t>
      </w:r>
      <w:r w:rsidRPr="00DE5B86">
        <w:rPr>
          <w:rFonts w:ascii="Times New Roman" w:eastAsia="Times New Roman" w:hAnsi="Times New Roman" w:cs="Times New Roman"/>
          <w:i/>
          <w:sz w:val="26"/>
          <w:szCs w:val="26"/>
        </w:rPr>
        <w:tab/>
      </w:r>
      <w:r w:rsidRPr="00DE5B86">
        <w:rPr>
          <w:rFonts w:ascii="Times New Roman" w:eastAsia="Times New Roman" w:hAnsi="Times New Roman" w:cs="Times New Roman"/>
          <w:i/>
          <w:sz w:val="26"/>
          <w:szCs w:val="26"/>
        </w:rPr>
        <w:tab/>
      </w:r>
      <w:r w:rsidRPr="00DE5B86">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 xml:space="preserve">         </w:t>
      </w:r>
      <w:r w:rsidRPr="00DE5B86">
        <w:rPr>
          <w:rFonts w:ascii="Times New Roman" w:hAnsi="Times New Roman" w:cs="Times New Roman"/>
          <w:color w:val="000000"/>
          <w:sz w:val="26"/>
          <w:szCs w:val="26"/>
        </w:rPr>
        <w:t>Bidder Name(caps</w:t>
      </w:r>
      <w:r w:rsidR="00373CF1">
        <w:rPr>
          <w:rFonts w:ascii="Times New Roman" w:hAnsi="Times New Roman" w:cs="Times New Roman"/>
          <w:color w:val="000000"/>
          <w:sz w:val="26"/>
          <w:szCs w:val="26"/>
        </w:rPr>
        <w:t>.</w:t>
      </w:r>
      <w:r w:rsidRPr="00DE5B86">
        <w:rPr>
          <w:rFonts w:ascii="Times New Roman" w:hAnsi="Times New Roman" w:cs="Times New Roman"/>
          <w:color w:val="000000"/>
          <w:sz w:val="26"/>
          <w:szCs w:val="26"/>
        </w:rPr>
        <w:t>)</w:t>
      </w:r>
      <w:r w:rsidRPr="00DE5B86">
        <w:rPr>
          <w:rFonts w:ascii="Times New Roman" w:hAnsi="Times New Roman" w:cs="Times New Roman"/>
          <w:sz w:val="26"/>
          <w:szCs w:val="26"/>
          <w:u w:val="single" w:color="000000"/>
        </w:rPr>
        <w:tab/>
        <w:t>___________</w:t>
      </w:r>
    </w:p>
    <w:p w:rsidR="00CD5C07" w:rsidRPr="00DE5B86" w:rsidRDefault="00CD5C07" w:rsidP="00CD5C07">
      <w:pPr>
        <w:pStyle w:val="BodyText"/>
        <w:tabs>
          <w:tab w:val="left" w:pos="8918"/>
        </w:tabs>
        <w:ind w:left="4959"/>
        <w:jc w:val="both"/>
        <w:rPr>
          <w:sz w:val="26"/>
          <w:szCs w:val="26"/>
        </w:rPr>
      </w:pPr>
      <w:r w:rsidRPr="00DE5B86">
        <w:rPr>
          <w:rFonts w:eastAsiaTheme="minorHAnsi"/>
          <w:color w:val="000000"/>
          <w:sz w:val="26"/>
          <w:szCs w:val="26"/>
          <w:lang w:val="en-IN"/>
        </w:rPr>
        <w:t>Position</w:t>
      </w:r>
      <w:r w:rsidRPr="00DE5B86">
        <w:rPr>
          <w:sz w:val="26"/>
          <w:szCs w:val="26"/>
          <w:u w:val="single" w:color="000000"/>
        </w:rPr>
        <w:tab/>
      </w:r>
    </w:p>
    <w:p w:rsidR="00CD5C07" w:rsidRPr="00DE5B86" w:rsidRDefault="00CD5C07" w:rsidP="00CD5C07">
      <w:pPr>
        <w:tabs>
          <w:tab w:val="left" w:pos="8917"/>
        </w:tabs>
        <w:spacing w:line="240" w:lineRule="auto"/>
        <w:ind w:left="4959"/>
        <w:jc w:val="both"/>
        <w:rPr>
          <w:rFonts w:ascii="Times New Roman" w:eastAsia="Times New Roman" w:hAnsi="Times New Roman" w:cs="Times New Roman"/>
          <w:sz w:val="26"/>
          <w:szCs w:val="26"/>
        </w:rPr>
      </w:pPr>
      <w:r w:rsidRPr="00DE5B86">
        <w:rPr>
          <w:rFonts w:ascii="Times New Roman" w:hAnsi="Times New Roman" w:cs="Times New Roman"/>
          <w:color w:val="000000"/>
          <w:sz w:val="26"/>
          <w:szCs w:val="26"/>
        </w:rPr>
        <w:tab/>
        <w:t xml:space="preserve">Date </w:t>
      </w:r>
      <w:r w:rsidRPr="00DE5B86">
        <w:rPr>
          <w:rFonts w:ascii="Times New Roman" w:hAnsi="Times New Roman" w:cs="Times New Roman"/>
          <w:i/>
          <w:sz w:val="26"/>
          <w:szCs w:val="26"/>
          <w:u w:val="single" w:color="000000"/>
        </w:rPr>
        <w:tab/>
      </w:r>
    </w:p>
    <w:p w:rsidR="00CD5C07" w:rsidRPr="00DE5B86" w:rsidRDefault="00CD5C07" w:rsidP="00CD5C07">
      <w:pPr>
        <w:rPr>
          <w:rFonts w:ascii="Times New Roman" w:hAnsi="Times New Roman" w:cs="Times New Roman"/>
          <w:color w:val="000000"/>
          <w:sz w:val="26"/>
          <w:szCs w:val="26"/>
        </w:rPr>
      </w:pPr>
      <w:r w:rsidRPr="00DE5B86">
        <w:rPr>
          <w:rFonts w:ascii="Times New Roman" w:hAnsi="Times New Roman" w:cs="Times New Roman"/>
          <w:color w:val="000000"/>
          <w:sz w:val="26"/>
          <w:szCs w:val="26"/>
        </w:rPr>
        <w:br w:type="page"/>
      </w:r>
    </w:p>
    <w:p w:rsidR="00303835" w:rsidRPr="009A68BB" w:rsidRDefault="006B6037" w:rsidP="00464EC3">
      <w:pPr>
        <w:spacing w:line="240" w:lineRule="auto"/>
        <w:ind w:left="1080" w:hanging="1080"/>
        <w:jc w:val="center"/>
        <w:rPr>
          <w:rFonts w:ascii="Times New Roman" w:hAnsi="Times New Roman" w:cs="Times New Roman"/>
          <w:b/>
          <w:bCs/>
          <w:sz w:val="36"/>
        </w:rPr>
      </w:pPr>
      <w:r>
        <w:rPr>
          <w:rFonts w:ascii="Times New Roman" w:hAnsi="Times New Roman" w:cs="Times New Roman"/>
          <w:b/>
          <w:bCs/>
          <w:sz w:val="36"/>
        </w:rPr>
        <w:lastRenderedPageBreak/>
        <w:t>Urban Local Bodies</w:t>
      </w:r>
      <w:r w:rsidR="00303835" w:rsidRPr="009A68BB">
        <w:rPr>
          <w:rFonts w:ascii="Times New Roman" w:hAnsi="Times New Roman" w:cs="Times New Roman"/>
          <w:b/>
          <w:bCs/>
          <w:sz w:val="36"/>
        </w:rPr>
        <w:t xml:space="preserve"> Department</w:t>
      </w:r>
    </w:p>
    <w:p w:rsidR="00303835" w:rsidRDefault="006B6037" w:rsidP="00464EC3">
      <w:pPr>
        <w:pStyle w:val="BodyText"/>
        <w:jc w:val="center"/>
        <w:rPr>
          <w:b/>
          <w:sz w:val="26"/>
          <w:szCs w:val="26"/>
        </w:rPr>
      </w:pPr>
      <w:r>
        <w:rPr>
          <w:b/>
          <w:sz w:val="26"/>
          <w:szCs w:val="26"/>
        </w:rPr>
        <w:t>BAYS No. 11-14</w:t>
      </w:r>
      <w:r w:rsidR="00303835" w:rsidRPr="00556E56">
        <w:rPr>
          <w:b/>
          <w:sz w:val="26"/>
          <w:szCs w:val="26"/>
        </w:rPr>
        <w:t xml:space="preserve">, SECTOR-4, PANCHKULA </w:t>
      </w:r>
    </w:p>
    <w:p w:rsidR="00373CF1" w:rsidRPr="00373CF1" w:rsidRDefault="00373CF1" w:rsidP="00464EC3">
      <w:pPr>
        <w:pStyle w:val="BodyText"/>
        <w:jc w:val="center"/>
        <w:rPr>
          <w:b/>
          <w:sz w:val="10"/>
          <w:szCs w:val="10"/>
        </w:rPr>
      </w:pPr>
    </w:p>
    <w:p w:rsidR="00303835" w:rsidRDefault="00303835" w:rsidP="00464EC3">
      <w:pPr>
        <w:pStyle w:val="BodyText"/>
        <w:jc w:val="both"/>
        <w:rPr>
          <w:b/>
          <w:bCs/>
          <w:sz w:val="30"/>
          <w:szCs w:val="30"/>
          <w:u w:val="single"/>
        </w:rPr>
      </w:pPr>
      <w:r w:rsidRPr="00556E56">
        <w:rPr>
          <w:b/>
          <w:bCs/>
          <w:sz w:val="30"/>
          <w:szCs w:val="30"/>
          <w:u w:val="single"/>
        </w:rPr>
        <w:t xml:space="preserve">Check List </w:t>
      </w:r>
      <w:r w:rsidR="00406469" w:rsidRPr="00556E56">
        <w:rPr>
          <w:b/>
          <w:bCs/>
          <w:sz w:val="30"/>
          <w:szCs w:val="30"/>
          <w:u w:val="single"/>
        </w:rPr>
        <w:t xml:space="preserve">for </w:t>
      </w:r>
      <w:r w:rsidRPr="00556E56">
        <w:rPr>
          <w:b/>
          <w:bCs/>
          <w:sz w:val="30"/>
          <w:szCs w:val="30"/>
          <w:u w:val="single"/>
        </w:rPr>
        <w:t xml:space="preserve">Technical Bid </w:t>
      </w:r>
      <w:r w:rsidR="00406469" w:rsidRPr="00556E56">
        <w:rPr>
          <w:b/>
          <w:bCs/>
          <w:sz w:val="30"/>
          <w:szCs w:val="30"/>
          <w:u w:val="single"/>
        </w:rPr>
        <w:t>index for the Technical /Bid documents.</w:t>
      </w:r>
      <w:r w:rsidRPr="00556E56">
        <w:rPr>
          <w:b/>
          <w:bCs/>
          <w:sz w:val="30"/>
          <w:szCs w:val="30"/>
          <w:u w:val="single"/>
        </w:rPr>
        <w:t xml:space="preserve"> </w:t>
      </w:r>
    </w:p>
    <w:p w:rsidR="00373CF1" w:rsidRPr="00373CF1" w:rsidRDefault="00373CF1" w:rsidP="00464EC3">
      <w:pPr>
        <w:pStyle w:val="BodyText"/>
        <w:jc w:val="both"/>
        <w:rPr>
          <w:b/>
          <w:bCs/>
          <w:sz w:val="18"/>
          <w:szCs w:val="18"/>
          <w:u w:val="single"/>
        </w:rPr>
      </w:pPr>
    </w:p>
    <w:tbl>
      <w:tblPr>
        <w:tblStyle w:val="TableGrid"/>
        <w:tblW w:w="9468" w:type="dxa"/>
        <w:tblLayout w:type="fixed"/>
        <w:tblLook w:val="04A0"/>
      </w:tblPr>
      <w:tblGrid>
        <w:gridCol w:w="558"/>
        <w:gridCol w:w="5079"/>
        <w:gridCol w:w="1559"/>
        <w:gridCol w:w="2272"/>
      </w:tblGrid>
      <w:tr w:rsidR="00406469" w:rsidRPr="00AC1032" w:rsidTr="00373CF1">
        <w:tc>
          <w:tcPr>
            <w:tcW w:w="558" w:type="dxa"/>
          </w:tcPr>
          <w:p w:rsidR="00E35945" w:rsidRPr="00AC1032" w:rsidRDefault="00406469" w:rsidP="0035071B">
            <w:pPr>
              <w:pStyle w:val="BodyText"/>
              <w:jc w:val="both"/>
              <w:rPr>
                <w:b/>
                <w:bCs/>
                <w:sz w:val="25"/>
                <w:szCs w:val="25"/>
              </w:rPr>
            </w:pPr>
            <w:r w:rsidRPr="00AC1032">
              <w:rPr>
                <w:b/>
                <w:bCs/>
                <w:sz w:val="25"/>
                <w:szCs w:val="25"/>
              </w:rPr>
              <w:t>Sr.</w:t>
            </w:r>
          </w:p>
          <w:p w:rsidR="00406469" w:rsidRPr="00AC1032" w:rsidRDefault="00406469" w:rsidP="0035071B">
            <w:pPr>
              <w:pStyle w:val="BodyText"/>
              <w:jc w:val="both"/>
              <w:rPr>
                <w:b/>
                <w:bCs/>
                <w:sz w:val="25"/>
                <w:szCs w:val="25"/>
              </w:rPr>
            </w:pPr>
            <w:r w:rsidRPr="00AC1032">
              <w:rPr>
                <w:b/>
                <w:bCs/>
                <w:sz w:val="25"/>
                <w:szCs w:val="25"/>
              </w:rPr>
              <w:t>No</w:t>
            </w:r>
          </w:p>
        </w:tc>
        <w:tc>
          <w:tcPr>
            <w:tcW w:w="5079" w:type="dxa"/>
          </w:tcPr>
          <w:p w:rsidR="00406469" w:rsidRPr="00AC1032" w:rsidRDefault="00406469" w:rsidP="0035071B">
            <w:pPr>
              <w:pStyle w:val="BodyText"/>
              <w:jc w:val="both"/>
              <w:rPr>
                <w:b/>
                <w:bCs/>
                <w:sz w:val="25"/>
                <w:szCs w:val="25"/>
              </w:rPr>
            </w:pPr>
            <w:r w:rsidRPr="00AC1032">
              <w:rPr>
                <w:b/>
                <w:bCs/>
                <w:sz w:val="25"/>
                <w:szCs w:val="25"/>
              </w:rPr>
              <w:t xml:space="preserve">Name of Document </w:t>
            </w:r>
          </w:p>
        </w:tc>
        <w:tc>
          <w:tcPr>
            <w:tcW w:w="1559" w:type="dxa"/>
          </w:tcPr>
          <w:p w:rsidR="00406469" w:rsidRPr="00AC1032" w:rsidRDefault="00406469" w:rsidP="0035071B">
            <w:pPr>
              <w:pStyle w:val="BodyText"/>
              <w:jc w:val="both"/>
              <w:rPr>
                <w:b/>
                <w:bCs/>
                <w:sz w:val="25"/>
                <w:szCs w:val="25"/>
              </w:rPr>
            </w:pPr>
            <w:r w:rsidRPr="00AC1032">
              <w:rPr>
                <w:b/>
                <w:bCs/>
                <w:sz w:val="25"/>
                <w:szCs w:val="25"/>
              </w:rPr>
              <w:t>Status of submission Yes/No</w:t>
            </w:r>
          </w:p>
        </w:tc>
        <w:tc>
          <w:tcPr>
            <w:tcW w:w="2272" w:type="dxa"/>
          </w:tcPr>
          <w:p w:rsidR="00406469" w:rsidRPr="00AC1032" w:rsidRDefault="00406469" w:rsidP="00373CF1">
            <w:pPr>
              <w:pStyle w:val="BodyText"/>
              <w:jc w:val="both"/>
              <w:rPr>
                <w:b/>
                <w:bCs/>
                <w:sz w:val="25"/>
                <w:szCs w:val="25"/>
              </w:rPr>
            </w:pPr>
            <w:r w:rsidRPr="00AC1032">
              <w:rPr>
                <w:b/>
                <w:bCs/>
                <w:sz w:val="25"/>
                <w:szCs w:val="25"/>
              </w:rPr>
              <w:t xml:space="preserve">Page No as per </w:t>
            </w:r>
            <w:r w:rsidR="0035071B" w:rsidRPr="00AC1032">
              <w:rPr>
                <w:b/>
                <w:bCs/>
                <w:sz w:val="25"/>
                <w:szCs w:val="25"/>
              </w:rPr>
              <w:t>numbering given o</w:t>
            </w:r>
            <w:r w:rsidR="007651D7">
              <w:rPr>
                <w:b/>
                <w:bCs/>
                <w:sz w:val="25"/>
                <w:szCs w:val="25"/>
              </w:rPr>
              <w:t>n</w:t>
            </w:r>
            <w:r w:rsidR="0035071B" w:rsidRPr="00AC1032">
              <w:rPr>
                <w:b/>
                <w:bCs/>
                <w:sz w:val="25"/>
                <w:szCs w:val="25"/>
              </w:rPr>
              <w:t xml:space="preserve"> technical bid documents uploaded on the portal. </w:t>
            </w:r>
          </w:p>
        </w:tc>
      </w:tr>
      <w:tr w:rsidR="00B80678" w:rsidRPr="00AC1032" w:rsidTr="00373CF1">
        <w:tc>
          <w:tcPr>
            <w:tcW w:w="558" w:type="dxa"/>
          </w:tcPr>
          <w:p w:rsidR="00B80678" w:rsidRPr="00AC1032" w:rsidRDefault="00B80678" w:rsidP="00303835">
            <w:pPr>
              <w:pStyle w:val="BodyText"/>
              <w:spacing w:line="276" w:lineRule="auto"/>
              <w:jc w:val="both"/>
              <w:rPr>
                <w:sz w:val="25"/>
                <w:szCs w:val="25"/>
              </w:rPr>
            </w:pPr>
            <w:r w:rsidRPr="00AC1032">
              <w:rPr>
                <w:sz w:val="25"/>
                <w:szCs w:val="25"/>
              </w:rPr>
              <w:t>1</w:t>
            </w:r>
          </w:p>
        </w:tc>
        <w:tc>
          <w:tcPr>
            <w:tcW w:w="5079" w:type="dxa"/>
          </w:tcPr>
          <w:p w:rsidR="00B80678" w:rsidRPr="00AC1032" w:rsidRDefault="007651D7" w:rsidP="007651D7">
            <w:pPr>
              <w:pStyle w:val="BodyText"/>
              <w:spacing w:line="276" w:lineRule="auto"/>
              <w:jc w:val="both"/>
              <w:rPr>
                <w:b/>
                <w:bCs/>
                <w:sz w:val="25"/>
                <w:szCs w:val="25"/>
                <w:u w:val="single"/>
              </w:rPr>
            </w:pPr>
            <w:r w:rsidRPr="00AC1032">
              <w:rPr>
                <w:sz w:val="25"/>
                <w:szCs w:val="25"/>
              </w:rPr>
              <w:t>Certificate</w:t>
            </w:r>
            <w:r w:rsidR="00B80678" w:rsidRPr="00AC1032">
              <w:rPr>
                <w:sz w:val="25"/>
                <w:szCs w:val="25"/>
              </w:rPr>
              <w:t xml:space="preserve"> of Registration of Income Tax.</w:t>
            </w:r>
          </w:p>
        </w:tc>
        <w:tc>
          <w:tcPr>
            <w:tcW w:w="1559" w:type="dxa"/>
          </w:tcPr>
          <w:p w:rsidR="00B80678" w:rsidRPr="00AC1032" w:rsidRDefault="00B80678" w:rsidP="00303835">
            <w:pPr>
              <w:pStyle w:val="BodyText"/>
              <w:spacing w:line="276" w:lineRule="auto"/>
              <w:jc w:val="both"/>
              <w:rPr>
                <w:b/>
                <w:bCs/>
                <w:sz w:val="25"/>
                <w:szCs w:val="25"/>
                <w:u w:val="single"/>
              </w:rPr>
            </w:pPr>
          </w:p>
        </w:tc>
        <w:tc>
          <w:tcPr>
            <w:tcW w:w="2272" w:type="dxa"/>
          </w:tcPr>
          <w:p w:rsidR="00B80678" w:rsidRPr="00AC1032" w:rsidRDefault="00B80678" w:rsidP="00303835">
            <w:pPr>
              <w:pStyle w:val="BodyText"/>
              <w:spacing w:line="276" w:lineRule="auto"/>
              <w:jc w:val="both"/>
              <w:rPr>
                <w:b/>
                <w:bCs/>
                <w:sz w:val="25"/>
                <w:szCs w:val="25"/>
                <w:u w:val="single"/>
              </w:rPr>
            </w:pPr>
          </w:p>
        </w:tc>
      </w:tr>
      <w:tr w:rsidR="00B80678" w:rsidRPr="00AC1032" w:rsidTr="00373CF1">
        <w:tc>
          <w:tcPr>
            <w:tcW w:w="558" w:type="dxa"/>
          </w:tcPr>
          <w:p w:rsidR="00B80678" w:rsidRPr="00AC1032" w:rsidRDefault="00B80678" w:rsidP="00303835">
            <w:pPr>
              <w:pStyle w:val="BodyText"/>
              <w:spacing w:line="276" w:lineRule="auto"/>
              <w:jc w:val="both"/>
              <w:rPr>
                <w:sz w:val="25"/>
                <w:szCs w:val="25"/>
              </w:rPr>
            </w:pPr>
            <w:r w:rsidRPr="00AC1032">
              <w:rPr>
                <w:sz w:val="25"/>
                <w:szCs w:val="25"/>
              </w:rPr>
              <w:t>2</w:t>
            </w:r>
          </w:p>
        </w:tc>
        <w:tc>
          <w:tcPr>
            <w:tcW w:w="5079" w:type="dxa"/>
          </w:tcPr>
          <w:p w:rsidR="00B80678" w:rsidRPr="00AC1032" w:rsidRDefault="007651D7" w:rsidP="007651D7">
            <w:pPr>
              <w:pStyle w:val="BodyText"/>
              <w:spacing w:line="276" w:lineRule="auto"/>
              <w:jc w:val="both"/>
              <w:rPr>
                <w:b/>
                <w:bCs/>
                <w:sz w:val="25"/>
                <w:szCs w:val="25"/>
                <w:u w:val="single"/>
              </w:rPr>
            </w:pPr>
            <w:r w:rsidRPr="00AC1032">
              <w:rPr>
                <w:sz w:val="25"/>
                <w:szCs w:val="25"/>
              </w:rPr>
              <w:t>Certifi</w:t>
            </w:r>
            <w:r>
              <w:rPr>
                <w:sz w:val="25"/>
                <w:szCs w:val="25"/>
              </w:rPr>
              <w:t xml:space="preserve">ed </w:t>
            </w:r>
            <w:r w:rsidR="00B80678" w:rsidRPr="00AC1032">
              <w:rPr>
                <w:sz w:val="25"/>
                <w:szCs w:val="25"/>
              </w:rPr>
              <w:t xml:space="preserve">copy of PAN/GIR </w:t>
            </w:r>
            <w:r w:rsidRPr="00AC1032">
              <w:rPr>
                <w:sz w:val="25"/>
                <w:szCs w:val="25"/>
              </w:rPr>
              <w:t>N</w:t>
            </w:r>
            <w:r>
              <w:rPr>
                <w:sz w:val="25"/>
                <w:szCs w:val="25"/>
              </w:rPr>
              <w:t>umber</w:t>
            </w:r>
          </w:p>
        </w:tc>
        <w:tc>
          <w:tcPr>
            <w:tcW w:w="1559" w:type="dxa"/>
          </w:tcPr>
          <w:p w:rsidR="00B80678" w:rsidRPr="00AC1032" w:rsidRDefault="00B80678" w:rsidP="00303835">
            <w:pPr>
              <w:pStyle w:val="BodyText"/>
              <w:spacing w:line="276" w:lineRule="auto"/>
              <w:jc w:val="both"/>
              <w:rPr>
                <w:b/>
                <w:bCs/>
                <w:sz w:val="25"/>
                <w:szCs w:val="25"/>
                <w:u w:val="single"/>
              </w:rPr>
            </w:pPr>
          </w:p>
        </w:tc>
        <w:tc>
          <w:tcPr>
            <w:tcW w:w="2272" w:type="dxa"/>
          </w:tcPr>
          <w:p w:rsidR="00B80678" w:rsidRPr="00AC1032" w:rsidRDefault="00B80678" w:rsidP="00303835">
            <w:pPr>
              <w:pStyle w:val="BodyText"/>
              <w:spacing w:line="276" w:lineRule="auto"/>
              <w:jc w:val="both"/>
              <w:rPr>
                <w:b/>
                <w:bCs/>
                <w:sz w:val="25"/>
                <w:szCs w:val="25"/>
                <w:u w:val="single"/>
              </w:rPr>
            </w:pPr>
          </w:p>
        </w:tc>
      </w:tr>
      <w:tr w:rsidR="00B80678" w:rsidRPr="00AC1032" w:rsidTr="00373CF1">
        <w:tc>
          <w:tcPr>
            <w:tcW w:w="558" w:type="dxa"/>
          </w:tcPr>
          <w:p w:rsidR="00B80678" w:rsidRPr="00AC1032" w:rsidRDefault="00B80678" w:rsidP="00303835">
            <w:pPr>
              <w:pStyle w:val="BodyText"/>
              <w:spacing w:line="276" w:lineRule="auto"/>
              <w:jc w:val="both"/>
              <w:rPr>
                <w:sz w:val="25"/>
                <w:szCs w:val="25"/>
              </w:rPr>
            </w:pPr>
            <w:r w:rsidRPr="00AC1032">
              <w:rPr>
                <w:sz w:val="25"/>
                <w:szCs w:val="25"/>
              </w:rPr>
              <w:t>3</w:t>
            </w:r>
          </w:p>
        </w:tc>
        <w:tc>
          <w:tcPr>
            <w:tcW w:w="5079" w:type="dxa"/>
          </w:tcPr>
          <w:p w:rsidR="00B80678" w:rsidRPr="00AC1032" w:rsidRDefault="00B80678" w:rsidP="007651D7">
            <w:pPr>
              <w:jc w:val="both"/>
              <w:rPr>
                <w:sz w:val="25"/>
                <w:szCs w:val="25"/>
              </w:rPr>
            </w:pPr>
            <w:r w:rsidRPr="00AC1032">
              <w:rPr>
                <w:sz w:val="25"/>
                <w:szCs w:val="25"/>
              </w:rPr>
              <w:t>Certificate of Registration under Contract Labour Regulation Act.</w:t>
            </w:r>
          </w:p>
        </w:tc>
        <w:tc>
          <w:tcPr>
            <w:tcW w:w="1559" w:type="dxa"/>
          </w:tcPr>
          <w:p w:rsidR="00B80678" w:rsidRPr="00AC1032" w:rsidRDefault="00B80678" w:rsidP="00303835">
            <w:pPr>
              <w:pStyle w:val="BodyText"/>
              <w:spacing w:line="276" w:lineRule="auto"/>
              <w:jc w:val="both"/>
              <w:rPr>
                <w:b/>
                <w:bCs/>
                <w:sz w:val="25"/>
                <w:szCs w:val="25"/>
                <w:u w:val="single"/>
              </w:rPr>
            </w:pPr>
          </w:p>
        </w:tc>
        <w:tc>
          <w:tcPr>
            <w:tcW w:w="2272" w:type="dxa"/>
          </w:tcPr>
          <w:p w:rsidR="00B80678" w:rsidRPr="00AC1032" w:rsidRDefault="00B80678" w:rsidP="00303835">
            <w:pPr>
              <w:pStyle w:val="BodyText"/>
              <w:spacing w:line="276" w:lineRule="auto"/>
              <w:jc w:val="both"/>
              <w:rPr>
                <w:b/>
                <w:bCs/>
                <w:sz w:val="25"/>
                <w:szCs w:val="25"/>
                <w:u w:val="single"/>
              </w:rPr>
            </w:pPr>
          </w:p>
        </w:tc>
      </w:tr>
      <w:tr w:rsidR="00B80678" w:rsidRPr="00AC1032" w:rsidTr="00373CF1">
        <w:tc>
          <w:tcPr>
            <w:tcW w:w="558" w:type="dxa"/>
          </w:tcPr>
          <w:p w:rsidR="00B80678" w:rsidRPr="00AC1032" w:rsidRDefault="00B80678" w:rsidP="00303835">
            <w:pPr>
              <w:pStyle w:val="BodyText"/>
              <w:spacing w:line="276" w:lineRule="auto"/>
              <w:jc w:val="both"/>
              <w:rPr>
                <w:sz w:val="25"/>
                <w:szCs w:val="25"/>
              </w:rPr>
            </w:pPr>
            <w:r w:rsidRPr="00AC1032">
              <w:rPr>
                <w:sz w:val="25"/>
                <w:szCs w:val="25"/>
              </w:rPr>
              <w:t>4</w:t>
            </w:r>
          </w:p>
        </w:tc>
        <w:tc>
          <w:tcPr>
            <w:tcW w:w="5079" w:type="dxa"/>
          </w:tcPr>
          <w:p w:rsidR="00B80678" w:rsidRPr="00AC1032" w:rsidRDefault="00B80678" w:rsidP="007651D7">
            <w:pPr>
              <w:spacing w:line="276" w:lineRule="auto"/>
              <w:jc w:val="both"/>
              <w:rPr>
                <w:sz w:val="25"/>
                <w:szCs w:val="25"/>
              </w:rPr>
            </w:pPr>
            <w:r w:rsidRPr="00AC1032">
              <w:rPr>
                <w:sz w:val="25"/>
                <w:szCs w:val="25"/>
              </w:rPr>
              <w:t>Copy of Service Tax registration N</w:t>
            </w:r>
            <w:r w:rsidR="007651D7">
              <w:rPr>
                <w:sz w:val="25"/>
                <w:szCs w:val="25"/>
              </w:rPr>
              <w:t>umber</w:t>
            </w:r>
          </w:p>
        </w:tc>
        <w:tc>
          <w:tcPr>
            <w:tcW w:w="1559" w:type="dxa"/>
          </w:tcPr>
          <w:p w:rsidR="00B80678" w:rsidRPr="00AC1032" w:rsidRDefault="00B80678" w:rsidP="00303835">
            <w:pPr>
              <w:pStyle w:val="BodyText"/>
              <w:spacing w:line="276" w:lineRule="auto"/>
              <w:jc w:val="both"/>
              <w:rPr>
                <w:b/>
                <w:bCs/>
                <w:sz w:val="25"/>
                <w:szCs w:val="25"/>
                <w:u w:val="single"/>
              </w:rPr>
            </w:pPr>
          </w:p>
        </w:tc>
        <w:tc>
          <w:tcPr>
            <w:tcW w:w="2272" w:type="dxa"/>
          </w:tcPr>
          <w:p w:rsidR="00B80678" w:rsidRPr="00AC1032" w:rsidRDefault="00B80678" w:rsidP="00303835">
            <w:pPr>
              <w:pStyle w:val="BodyText"/>
              <w:spacing w:line="276" w:lineRule="auto"/>
              <w:jc w:val="both"/>
              <w:rPr>
                <w:b/>
                <w:bCs/>
                <w:sz w:val="25"/>
                <w:szCs w:val="25"/>
                <w:u w:val="single"/>
              </w:rPr>
            </w:pPr>
          </w:p>
        </w:tc>
      </w:tr>
      <w:tr w:rsidR="00B80678" w:rsidRPr="00AC1032" w:rsidTr="00373CF1">
        <w:tc>
          <w:tcPr>
            <w:tcW w:w="558" w:type="dxa"/>
          </w:tcPr>
          <w:p w:rsidR="00B80678" w:rsidRPr="00AC1032" w:rsidRDefault="00B80678" w:rsidP="00303835">
            <w:pPr>
              <w:pStyle w:val="BodyText"/>
              <w:spacing w:line="276" w:lineRule="auto"/>
              <w:jc w:val="both"/>
              <w:rPr>
                <w:sz w:val="25"/>
                <w:szCs w:val="25"/>
              </w:rPr>
            </w:pPr>
            <w:r w:rsidRPr="00AC1032">
              <w:rPr>
                <w:sz w:val="25"/>
                <w:szCs w:val="25"/>
              </w:rPr>
              <w:t>5</w:t>
            </w:r>
          </w:p>
        </w:tc>
        <w:tc>
          <w:tcPr>
            <w:tcW w:w="5079" w:type="dxa"/>
          </w:tcPr>
          <w:p w:rsidR="00B80678" w:rsidRPr="00AC1032" w:rsidRDefault="00B80678" w:rsidP="008F1563">
            <w:pPr>
              <w:spacing w:line="276" w:lineRule="auto"/>
              <w:jc w:val="both"/>
              <w:rPr>
                <w:sz w:val="25"/>
                <w:szCs w:val="25"/>
              </w:rPr>
            </w:pPr>
            <w:r w:rsidRPr="00AC1032">
              <w:rPr>
                <w:sz w:val="25"/>
                <w:szCs w:val="25"/>
              </w:rPr>
              <w:t xml:space="preserve">Copy of EPF registration  </w:t>
            </w:r>
            <w:r w:rsidR="007651D7" w:rsidRPr="00AC1032">
              <w:rPr>
                <w:sz w:val="25"/>
                <w:szCs w:val="25"/>
              </w:rPr>
              <w:t>N</w:t>
            </w:r>
            <w:r w:rsidR="007651D7">
              <w:rPr>
                <w:sz w:val="25"/>
                <w:szCs w:val="25"/>
              </w:rPr>
              <w:t>umber</w:t>
            </w:r>
          </w:p>
        </w:tc>
        <w:tc>
          <w:tcPr>
            <w:tcW w:w="1559" w:type="dxa"/>
          </w:tcPr>
          <w:p w:rsidR="00B80678" w:rsidRPr="00AC1032" w:rsidRDefault="00B80678" w:rsidP="00303835">
            <w:pPr>
              <w:pStyle w:val="BodyText"/>
              <w:spacing w:line="276" w:lineRule="auto"/>
              <w:jc w:val="both"/>
              <w:rPr>
                <w:b/>
                <w:bCs/>
                <w:sz w:val="25"/>
                <w:szCs w:val="25"/>
                <w:u w:val="single"/>
              </w:rPr>
            </w:pPr>
          </w:p>
        </w:tc>
        <w:tc>
          <w:tcPr>
            <w:tcW w:w="2272" w:type="dxa"/>
          </w:tcPr>
          <w:p w:rsidR="00B80678" w:rsidRPr="00AC1032" w:rsidRDefault="00B80678" w:rsidP="00303835">
            <w:pPr>
              <w:pStyle w:val="BodyText"/>
              <w:spacing w:line="276" w:lineRule="auto"/>
              <w:jc w:val="both"/>
              <w:rPr>
                <w:b/>
                <w:bCs/>
                <w:sz w:val="25"/>
                <w:szCs w:val="25"/>
                <w:u w:val="single"/>
              </w:rPr>
            </w:pPr>
          </w:p>
        </w:tc>
      </w:tr>
      <w:tr w:rsidR="00B80678" w:rsidRPr="00AC1032" w:rsidTr="00373CF1">
        <w:tc>
          <w:tcPr>
            <w:tcW w:w="558" w:type="dxa"/>
          </w:tcPr>
          <w:p w:rsidR="00B80678" w:rsidRPr="00AC1032" w:rsidRDefault="00B80678" w:rsidP="00303835">
            <w:pPr>
              <w:pStyle w:val="BodyText"/>
              <w:spacing w:line="276" w:lineRule="auto"/>
              <w:jc w:val="both"/>
              <w:rPr>
                <w:sz w:val="25"/>
                <w:szCs w:val="25"/>
              </w:rPr>
            </w:pPr>
            <w:r w:rsidRPr="00AC1032">
              <w:rPr>
                <w:sz w:val="25"/>
                <w:szCs w:val="25"/>
              </w:rPr>
              <w:t>6</w:t>
            </w:r>
          </w:p>
        </w:tc>
        <w:tc>
          <w:tcPr>
            <w:tcW w:w="5079" w:type="dxa"/>
          </w:tcPr>
          <w:p w:rsidR="00B80678" w:rsidRPr="00AC1032" w:rsidRDefault="00B80678" w:rsidP="008F1563">
            <w:pPr>
              <w:spacing w:line="276" w:lineRule="auto"/>
              <w:jc w:val="both"/>
              <w:rPr>
                <w:sz w:val="25"/>
                <w:szCs w:val="25"/>
              </w:rPr>
            </w:pPr>
            <w:r w:rsidRPr="00AC1032">
              <w:rPr>
                <w:sz w:val="25"/>
                <w:szCs w:val="25"/>
              </w:rPr>
              <w:t xml:space="preserve">Copy of ESI registration </w:t>
            </w:r>
            <w:r w:rsidR="007651D7" w:rsidRPr="00AC1032">
              <w:rPr>
                <w:sz w:val="25"/>
                <w:szCs w:val="25"/>
              </w:rPr>
              <w:t>N</w:t>
            </w:r>
            <w:r w:rsidR="007651D7">
              <w:rPr>
                <w:sz w:val="25"/>
                <w:szCs w:val="25"/>
              </w:rPr>
              <w:t>umber</w:t>
            </w:r>
          </w:p>
        </w:tc>
        <w:tc>
          <w:tcPr>
            <w:tcW w:w="1559" w:type="dxa"/>
          </w:tcPr>
          <w:p w:rsidR="00B80678" w:rsidRPr="00AC1032" w:rsidRDefault="00B80678" w:rsidP="00303835">
            <w:pPr>
              <w:pStyle w:val="BodyText"/>
              <w:spacing w:line="276" w:lineRule="auto"/>
              <w:jc w:val="both"/>
              <w:rPr>
                <w:b/>
                <w:bCs/>
                <w:sz w:val="25"/>
                <w:szCs w:val="25"/>
                <w:u w:val="single"/>
              </w:rPr>
            </w:pPr>
          </w:p>
        </w:tc>
        <w:tc>
          <w:tcPr>
            <w:tcW w:w="2272" w:type="dxa"/>
          </w:tcPr>
          <w:p w:rsidR="00B80678" w:rsidRPr="00AC1032" w:rsidRDefault="00B80678" w:rsidP="00303835">
            <w:pPr>
              <w:pStyle w:val="BodyText"/>
              <w:spacing w:line="276" w:lineRule="auto"/>
              <w:jc w:val="both"/>
              <w:rPr>
                <w:b/>
                <w:bCs/>
                <w:sz w:val="25"/>
                <w:szCs w:val="25"/>
                <w:u w:val="single"/>
              </w:rPr>
            </w:pPr>
          </w:p>
        </w:tc>
      </w:tr>
      <w:tr w:rsidR="00B80678" w:rsidRPr="00AC1032" w:rsidTr="00373CF1">
        <w:tc>
          <w:tcPr>
            <w:tcW w:w="558" w:type="dxa"/>
          </w:tcPr>
          <w:p w:rsidR="00B80678" w:rsidRPr="00AC1032" w:rsidRDefault="00B80678" w:rsidP="00303835">
            <w:pPr>
              <w:pStyle w:val="BodyText"/>
              <w:spacing w:line="276" w:lineRule="auto"/>
              <w:jc w:val="both"/>
              <w:rPr>
                <w:sz w:val="25"/>
                <w:szCs w:val="25"/>
              </w:rPr>
            </w:pPr>
            <w:r w:rsidRPr="00AC1032">
              <w:rPr>
                <w:sz w:val="25"/>
                <w:szCs w:val="25"/>
              </w:rPr>
              <w:t>7</w:t>
            </w:r>
          </w:p>
        </w:tc>
        <w:tc>
          <w:tcPr>
            <w:tcW w:w="5079" w:type="dxa"/>
          </w:tcPr>
          <w:p w:rsidR="00B80678" w:rsidRPr="00AC1032" w:rsidRDefault="00B80678" w:rsidP="00B2595B">
            <w:pPr>
              <w:spacing w:line="276" w:lineRule="auto"/>
              <w:jc w:val="both"/>
              <w:rPr>
                <w:sz w:val="25"/>
                <w:szCs w:val="25"/>
              </w:rPr>
            </w:pPr>
            <w:r w:rsidRPr="00AC1032">
              <w:rPr>
                <w:sz w:val="25"/>
                <w:szCs w:val="25"/>
              </w:rPr>
              <w:t>Certificate issued by CA regarding detail of turnover of Rs. 5.00 Crore</w:t>
            </w:r>
            <w:r w:rsidRPr="00AC1032">
              <w:rPr>
                <w:rFonts w:eastAsiaTheme="minorHAnsi"/>
                <w:color w:val="000000"/>
                <w:sz w:val="25"/>
                <w:szCs w:val="25"/>
                <w:lang w:val="en-IN"/>
              </w:rPr>
              <w:t xml:space="preserve"> </w:t>
            </w:r>
            <w:r w:rsidRPr="00AC1032">
              <w:rPr>
                <w:sz w:val="25"/>
                <w:szCs w:val="25"/>
              </w:rPr>
              <w:t xml:space="preserve">for </w:t>
            </w:r>
            <w:r w:rsidR="0015127D" w:rsidRPr="00AC1032">
              <w:rPr>
                <w:sz w:val="25"/>
                <w:szCs w:val="25"/>
              </w:rPr>
              <w:t xml:space="preserve">the tendered work/similar field in last </w:t>
            </w:r>
            <w:r w:rsidR="007651D7" w:rsidRPr="00AC1032">
              <w:rPr>
                <w:sz w:val="25"/>
                <w:szCs w:val="25"/>
              </w:rPr>
              <w:t>prece</w:t>
            </w:r>
            <w:r w:rsidR="007651D7">
              <w:rPr>
                <w:sz w:val="25"/>
                <w:szCs w:val="25"/>
              </w:rPr>
              <w:t>di</w:t>
            </w:r>
            <w:r w:rsidR="007651D7" w:rsidRPr="00AC1032">
              <w:rPr>
                <w:sz w:val="25"/>
                <w:szCs w:val="25"/>
              </w:rPr>
              <w:t>ng</w:t>
            </w:r>
            <w:r w:rsidRPr="00AC1032">
              <w:rPr>
                <w:sz w:val="25"/>
                <w:szCs w:val="25"/>
              </w:rPr>
              <w:t xml:space="preserve"> last </w:t>
            </w:r>
            <w:r w:rsidR="00663842" w:rsidRPr="00AC1032">
              <w:rPr>
                <w:sz w:val="25"/>
                <w:szCs w:val="25"/>
              </w:rPr>
              <w:t>3</w:t>
            </w:r>
            <w:r w:rsidRPr="00AC1032">
              <w:rPr>
                <w:sz w:val="25"/>
                <w:szCs w:val="25"/>
              </w:rPr>
              <w:t xml:space="preserve"> years.       </w:t>
            </w:r>
          </w:p>
        </w:tc>
        <w:tc>
          <w:tcPr>
            <w:tcW w:w="1559" w:type="dxa"/>
          </w:tcPr>
          <w:p w:rsidR="00B80678" w:rsidRPr="00AC1032" w:rsidRDefault="00B80678" w:rsidP="00303835">
            <w:pPr>
              <w:pStyle w:val="BodyText"/>
              <w:spacing w:line="276" w:lineRule="auto"/>
              <w:jc w:val="both"/>
              <w:rPr>
                <w:b/>
                <w:bCs/>
                <w:sz w:val="25"/>
                <w:szCs w:val="25"/>
                <w:u w:val="single"/>
              </w:rPr>
            </w:pPr>
          </w:p>
        </w:tc>
        <w:tc>
          <w:tcPr>
            <w:tcW w:w="2272" w:type="dxa"/>
          </w:tcPr>
          <w:p w:rsidR="00B80678" w:rsidRPr="00AC1032" w:rsidRDefault="00B80678" w:rsidP="00D75A8B">
            <w:pPr>
              <w:pStyle w:val="BodyText"/>
              <w:widowControl w:val="0"/>
              <w:tabs>
                <w:tab w:val="left" w:pos="1080"/>
              </w:tabs>
              <w:ind w:left="830" w:right="118"/>
              <w:jc w:val="both"/>
              <w:rPr>
                <w:b/>
                <w:bCs/>
                <w:sz w:val="25"/>
                <w:szCs w:val="25"/>
                <w:u w:val="single"/>
              </w:rPr>
            </w:pPr>
          </w:p>
        </w:tc>
      </w:tr>
      <w:tr w:rsidR="00305CAB" w:rsidRPr="00AC1032" w:rsidTr="00373CF1">
        <w:tc>
          <w:tcPr>
            <w:tcW w:w="558" w:type="dxa"/>
          </w:tcPr>
          <w:p w:rsidR="00305CAB" w:rsidRPr="00AC1032" w:rsidRDefault="00305CAB" w:rsidP="00556E56">
            <w:pPr>
              <w:pStyle w:val="BodyText"/>
              <w:spacing w:line="276" w:lineRule="auto"/>
              <w:jc w:val="both"/>
              <w:rPr>
                <w:sz w:val="25"/>
                <w:szCs w:val="25"/>
              </w:rPr>
            </w:pPr>
            <w:r w:rsidRPr="00AC1032">
              <w:rPr>
                <w:sz w:val="25"/>
                <w:szCs w:val="25"/>
              </w:rPr>
              <w:t>8</w:t>
            </w:r>
          </w:p>
        </w:tc>
        <w:tc>
          <w:tcPr>
            <w:tcW w:w="5079" w:type="dxa"/>
          </w:tcPr>
          <w:p w:rsidR="00305CAB" w:rsidRPr="00AC1032" w:rsidRDefault="007651D7" w:rsidP="007651D7">
            <w:pPr>
              <w:pStyle w:val="BodyText"/>
              <w:widowControl w:val="0"/>
              <w:tabs>
                <w:tab w:val="left" w:pos="1080"/>
              </w:tabs>
              <w:ind w:right="118"/>
              <w:jc w:val="both"/>
              <w:rPr>
                <w:sz w:val="25"/>
                <w:szCs w:val="25"/>
              </w:rPr>
            </w:pPr>
            <w:r w:rsidRPr="00AC1032">
              <w:rPr>
                <w:rFonts w:eastAsiaTheme="minorHAnsi"/>
                <w:color w:val="000000"/>
                <w:sz w:val="25"/>
                <w:szCs w:val="25"/>
                <w:lang w:val="en-IN"/>
              </w:rPr>
              <w:t xml:space="preserve">Relevant proof </w:t>
            </w:r>
            <w:r>
              <w:rPr>
                <w:rFonts w:eastAsiaTheme="minorHAnsi"/>
                <w:color w:val="000000"/>
                <w:sz w:val="25"/>
                <w:szCs w:val="25"/>
                <w:lang w:val="en-IN"/>
              </w:rPr>
              <w:t>of</w:t>
            </w:r>
            <w:r w:rsidRPr="00AC1032">
              <w:rPr>
                <w:rFonts w:eastAsiaTheme="minorHAnsi"/>
                <w:color w:val="000000"/>
                <w:sz w:val="25"/>
                <w:szCs w:val="25"/>
                <w:lang w:val="en-IN"/>
              </w:rPr>
              <w:t xml:space="preserve"> </w:t>
            </w:r>
            <w:r>
              <w:rPr>
                <w:rFonts w:eastAsiaTheme="minorHAnsi"/>
                <w:color w:val="000000"/>
                <w:sz w:val="25"/>
                <w:szCs w:val="25"/>
                <w:lang w:val="en-IN"/>
              </w:rPr>
              <w:t>c</w:t>
            </w:r>
            <w:r w:rsidR="00305CAB" w:rsidRPr="00AC1032">
              <w:rPr>
                <w:rFonts w:eastAsiaTheme="minorHAnsi"/>
                <w:color w:val="000000"/>
                <w:sz w:val="25"/>
                <w:szCs w:val="25"/>
                <w:lang w:val="en-IN"/>
              </w:rPr>
              <w:t xml:space="preserve">learance from Sales/Service Tax Department, and Income Tax Department. </w:t>
            </w: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D75A8B">
            <w:pPr>
              <w:pStyle w:val="BodyText"/>
              <w:widowControl w:val="0"/>
              <w:tabs>
                <w:tab w:val="left" w:pos="1080"/>
              </w:tabs>
              <w:ind w:left="830" w:right="118"/>
              <w:jc w:val="both"/>
              <w:rPr>
                <w:rFonts w:eastAsiaTheme="minorHAnsi"/>
                <w:color w:val="000000"/>
                <w:sz w:val="25"/>
                <w:szCs w:val="25"/>
                <w:lang w:val="en-IN"/>
              </w:rPr>
            </w:pPr>
          </w:p>
        </w:tc>
      </w:tr>
      <w:tr w:rsidR="00305CAB" w:rsidRPr="00AC1032" w:rsidTr="00373CF1">
        <w:tc>
          <w:tcPr>
            <w:tcW w:w="558" w:type="dxa"/>
          </w:tcPr>
          <w:p w:rsidR="00305CAB" w:rsidRPr="00AC1032" w:rsidRDefault="00305CAB" w:rsidP="00556E56">
            <w:pPr>
              <w:pStyle w:val="BodyText"/>
              <w:spacing w:line="276" w:lineRule="auto"/>
              <w:jc w:val="both"/>
              <w:rPr>
                <w:sz w:val="25"/>
                <w:szCs w:val="25"/>
              </w:rPr>
            </w:pPr>
            <w:r w:rsidRPr="00AC1032">
              <w:rPr>
                <w:sz w:val="25"/>
                <w:szCs w:val="25"/>
              </w:rPr>
              <w:t>9</w:t>
            </w:r>
          </w:p>
        </w:tc>
        <w:tc>
          <w:tcPr>
            <w:tcW w:w="5079" w:type="dxa"/>
          </w:tcPr>
          <w:p w:rsidR="00305CAB" w:rsidRPr="00AC1032" w:rsidRDefault="00305CAB" w:rsidP="007651D7">
            <w:pPr>
              <w:spacing w:line="276" w:lineRule="auto"/>
              <w:jc w:val="both"/>
              <w:rPr>
                <w:sz w:val="25"/>
                <w:szCs w:val="25"/>
              </w:rPr>
            </w:pPr>
            <w:r w:rsidRPr="00AC1032">
              <w:rPr>
                <w:rFonts w:eastAsiaTheme="minorHAnsi"/>
                <w:color w:val="000000"/>
                <w:sz w:val="25"/>
                <w:szCs w:val="25"/>
                <w:lang w:val="en-IN"/>
              </w:rPr>
              <w:t>Minimum</w:t>
            </w:r>
            <w:r w:rsidR="0016120D" w:rsidRPr="00AC1032">
              <w:rPr>
                <w:rFonts w:eastAsiaTheme="minorHAnsi"/>
                <w:color w:val="000000"/>
                <w:sz w:val="25"/>
                <w:szCs w:val="25"/>
                <w:lang w:val="en-IN"/>
              </w:rPr>
              <w:t xml:space="preserve"> consecutive</w:t>
            </w:r>
            <w:r w:rsidRPr="00AC1032">
              <w:rPr>
                <w:rFonts w:eastAsiaTheme="minorHAnsi"/>
                <w:color w:val="000000"/>
                <w:sz w:val="25"/>
                <w:szCs w:val="25"/>
                <w:lang w:val="en-IN"/>
              </w:rPr>
              <w:t xml:space="preserve"> five year</w:t>
            </w:r>
            <w:r w:rsidR="007651D7">
              <w:rPr>
                <w:rFonts w:eastAsiaTheme="minorHAnsi"/>
                <w:color w:val="000000"/>
                <w:sz w:val="25"/>
                <w:szCs w:val="25"/>
                <w:lang w:val="en-IN"/>
              </w:rPr>
              <w:t>’</w:t>
            </w:r>
            <w:r w:rsidRPr="00AC1032">
              <w:rPr>
                <w:rFonts w:eastAsiaTheme="minorHAnsi"/>
                <w:color w:val="000000"/>
                <w:sz w:val="25"/>
                <w:szCs w:val="25"/>
                <w:lang w:val="en-IN"/>
              </w:rPr>
              <w:t>s experience in the similar field of unskilled, semiskilled, skilled and high</w:t>
            </w:r>
            <w:r w:rsidR="007651D7">
              <w:rPr>
                <w:rFonts w:eastAsiaTheme="minorHAnsi"/>
                <w:color w:val="000000"/>
                <w:sz w:val="25"/>
                <w:szCs w:val="25"/>
                <w:lang w:val="en-IN"/>
              </w:rPr>
              <w:t>ly</w:t>
            </w:r>
            <w:r w:rsidRPr="00AC1032">
              <w:rPr>
                <w:rFonts w:eastAsiaTheme="minorHAnsi"/>
                <w:color w:val="000000"/>
                <w:sz w:val="25"/>
                <w:szCs w:val="25"/>
                <w:lang w:val="en-IN"/>
              </w:rPr>
              <w:t xml:space="preserve"> skilled</w:t>
            </w:r>
            <w:r w:rsidR="007651D7">
              <w:rPr>
                <w:rFonts w:eastAsiaTheme="minorHAnsi"/>
                <w:color w:val="000000"/>
                <w:sz w:val="25"/>
                <w:szCs w:val="25"/>
                <w:lang w:val="en-IN"/>
              </w:rPr>
              <w:t xml:space="preserve"> for</w:t>
            </w:r>
            <w:r w:rsidRPr="00AC1032">
              <w:rPr>
                <w:rFonts w:eastAsiaTheme="minorHAnsi"/>
                <w:color w:val="000000"/>
                <w:sz w:val="25"/>
                <w:szCs w:val="25"/>
                <w:lang w:val="en-IN"/>
              </w:rPr>
              <w:t xml:space="preserve"> providing manpower services in the Government Departments/Public Sector (Central or State)/Private Sector. The bidder should submit proof to support the claim alongwith satisfactory report from the concerned organization</w:t>
            </w:r>
            <w:r w:rsidR="00B2595B" w:rsidRPr="00AC1032">
              <w:rPr>
                <w:rFonts w:eastAsiaTheme="minorHAnsi"/>
                <w:color w:val="000000"/>
                <w:sz w:val="25"/>
                <w:szCs w:val="25"/>
                <w:lang w:val="en-IN"/>
              </w:rPr>
              <w:t xml:space="preserve"> of said period. </w:t>
            </w: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303835">
            <w:pPr>
              <w:pStyle w:val="BodyText"/>
              <w:spacing w:line="276" w:lineRule="auto"/>
              <w:jc w:val="both"/>
              <w:rPr>
                <w:b/>
                <w:bCs/>
                <w:sz w:val="25"/>
                <w:szCs w:val="25"/>
                <w:u w:val="single"/>
              </w:rPr>
            </w:pPr>
          </w:p>
        </w:tc>
      </w:tr>
      <w:tr w:rsidR="00305CAB" w:rsidRPr="00AC1032" w:rsidTr="00373CF1">
        <w:tc>
          <w:tcPr>
            <w:tcW w:w="558" w:type="dxa"/>
          </w:tcPr>
          <w:p w:rsidR="00305CAB" w:rsidRPr="00AC1032" w:rsidRDefault="00305CAB" w:rsidP="00556E56">
            <w:pPr>
              <w:pStyle w:val="BodyText"/>
              <w:spacing w:line="276" w:lineRule="auto"/>
              <w:jc w:val="both"/>
              <w:rPr>
                <w:sz w:val="25"/>
                <w:szCs w:val="25"/>
              </w:rPr>
            </w:pPr>
            <w:r w:rsidRPr="00AC1032">
              <w:rPr>
                <w:sz w:val="25"/>
                <w:szCs w:val="25"/>
              </w:rPr>
              <w:t>10</w:t>
            </w:r>
          </w:p>
        </w:tc>
        <w:tc>
          <w:tcPr>
            <w:tcW w:w="5079" w:type="dxa"/>
          </w:tcPr>
          <w:p w:rsidR="00556E56" w:rsidRPr="00AC1032" w:rsidRDefault="00305CAB" w:rsidP="007651D7">
            <w:pPr>
              <w:spacing w:line="276" w:lineRule="auto"/>
              <w:jc w:val="both"/>
              <w:rPr>
                <w:sz w:val="25"/>
                <w:szCs w:val="25"/>
              </w:rPr>
            </w:pPr>
            <w:r w:rsidRPr="00AC1032">
              <w:rPr>
                <w:sz w:val="25"/>
                <w:szCs w:val="25"/>
              </w:rPr>
              <w:t>Declaration to the effect that Bidder ha</w:t>
            </w:r>
            <w:r w:rsidR="007651D7">
              <w:rPr>
                <w:sz w:val="25"/>
                <w:szCs w:val="25"/>
              </w:rPr>
              <w:t>s</w:t>
            </w:r>
            <w:r w:rsidRPr="00AC1032">
              <w:rPr>
                <w:sz w:val="25"/>
                <w:szCs w:val="25"/>
              </w:rPr>
              <w:t xml:space="preserve"> not been blacklisted by the central/State Govt., Department</w:t>
            </w:r>
            <w:r w:rsidR="00556E56" w:rsidRPr="00AC1032">
              <w:rPr>
                <w:sz w:val="25"/>
                <w:szCs w:val="25"/>
              </w:rPr>
              <w:t xml:space="preserve"> </w:t>
            </w:r>
            <w:r w:rsidRPr="00AC1032">
              <w:rPr>
                <w:sz w:val="25"/>
                <w:szCs w:val="25"/>
              </w:rPr>
              <w:t>/Board/ Corporation.</w:t>
            </w: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303835">
            <w:pPr>
              <w:pStyle w:val="BodyText"/>
              <w:spacing w:line="276" w:lineRule="auto"/>
              <w:jc w:val="both"/>
              <w:rPr>
                <w:b/>
                <w:bCs/>
                <w:sz w:val="25"/>
                <w:szCs w:val="25"/>
                <w:u w:val="single"/>
              </w:rPr>
            </w:pPr>
          </w:p>
        </w:tc>
      </w:tr>
      <w:tr w:rsidR="00305CAB" w:rsidRPr="00AC1032" w:rsidTr="00373CF1">
        <w:tc>
          <w:tcPr>
            <w:tcW w:w="558" w:type="dxa"/>
          </w:tcPr>
          <w:p w:rsidR="00305CAB" w:rsidRPr="00AC1032" w:rsidRDefault="00305CAB" w:rsidP="00556E56">
            <w:pPr>
              <w:pStyle w:val="BodyText"/>
              <w:spacing w:line="276" w:lineRule="auto"/>
              <w:jc w:val="both"/>
              <w:rPr>
                <w:sz w:val="25"/>
                <w:szCs w:val="25"/>
              </w:rPr>
            </w:pPr>
            <w:r w:rsidRPr="00AC1032">
              <w:rPr>
                <w:sz w:val="25"/>
                <w:szCs w:val="25"/>
              </w:rPr>
              <w:t>11</w:t>
            </w:r>
          </w:p>
        </w:tc>
        <w:tc>
          <w:tcPr>
            <w:tcW w:w="5079" w:type="dxa"/>
          </w:tcPr>
          <w:p w:rsidR="00305CAB" w:rsidRPr="00AC1032" w:rsidRDefault="00305CAB" w:rsidP="008F1563">
            <w:pPr>
              <w:pStyle w:val="BodyText"/>
              <w:widowControl w:val="0"/>
              <w:tabs>
                <w:tab w:val="left" w:pos="1418"/>
              </w:tabs>
              <w:spacing w:line="276" w:lineRule="auto"/>
              <w:ind w:right="118"/>
              <w:jc w:val="both"/>
              <w:rPr>
                <w:sz w:val="25"/>
                <w:szCs w:val="25"/>
              </w:rPr>
            </w:pPr>
            <w:r w:rsidRPr="00AC1032">
              <w:rPr>
                <w:sz w:val="25"/>
                <w:szCs w:val="25"/>
              </w:rPr>
              <w:t>The present net worth of the participating firm should be Rs. 1.00 crore certified by CA/Bank.</w:t>
            </w: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303835">
            <w:pPr>
              <w:pStyle w:val="BodyText"/>
              <w:spacing w:line="276" w:lineRule="auto"/>
              <w:jc w:val="both"/>
              <w:rPr>
                <w:b/>
                <w:bCs/>
                <w:sz w:val="25"/>
                <w:szCs w:val="25"/>
                <w:u w:val="single"/>
              </w:rPr>
            </w:pPr>
          </w:p>
        </w:tc>
      </w:tr>
      <w:tr w:rsidR="00305CAB" w:rsidRPr="00AC1032" w:rsidTr="00373CF1">
        <w:tc>
          <w:tcPr>
            <w:tcW w:w="558" w:type="dxa"/>
          </w:tcPr>
          <w:p w:rsidR="00305CAB" w:rsidRPr="00AC1032" w:rsidRDefault="00305CAB" w:rsidP="00556E56">
            <w:pPr>
              <w:pStyle w:val="BodyText"/>
              <w:spacing w:line="276" w:lineRule="auto"/>
              <w:jc w:val="both"/>
              <w:rPr>
                <w:sz w:val="25"/>
                <w:szCs w:val="25"/>
              </w:rPr>
            </w:pPr>
            <w:r w:rsidRPr="00AC1032">
              <w:rPr>
                <w:sz w:val="25"/>
                <w:szCs w:val="25"/>
              </w:rPr>
              <w:t>12</w:t>
            </w:r>
          </w:p>
        </w:tc>
        <w:tc>
          <w:tcPr>
            <w:tcW w:w="5079" w:type="dxa"/>
          </w:tcPr>
          <w:p w:rsidR="00305CAB" w:rsidRPr="00AC1032" w:rsidRDefault="00305CAB" w:rsidP="00200A16">
            <w:pPr>
              <w:pStyle w:val="BodyText"/>
              <w:widowControl w:val="0"/>
              <w:tabs>
                <w:tab w:val="left" w:pos="1418"/>
              </w:tabs>
              <w:spacing w:line="276" w:lineRule="auto"/>
              <w:ind w:right="118"/>
              <w:jc w:val="both"/>
              <w:rPr>
                <w:sz w:val="25"/>
                <w:szCs w:val="25"/>
              </w:rPr>
            </w:pPr>
            <w:r w:rsidRPr="00AC1032">
              <w:rPr>
                <w:sz w:val="25"/>
                <w:szCs w:val="25"/>
              </w:rPr>
              <w:t xml:space="preserve">Audited Balance Sheet for last </w:t>
            </w:r>
            <w:r w:rsidR="00200A16" w:rsidRPr="00AC1032">
              <w:rPr>
                <w:sz w:val="25"/>
                <w:szCs w:val="25"/>
              </w:rPr>
              <w:t xml:space="preserve">three </w:t>
            </w:r>
            <w:r w:rsidRPr="00AC1032">
              <w:rPr>
                <w:sz w:val="25"/>
                <w:szCs w:val="25"/>
              </w:rPr>
              <w:t>years from CA.</w:t>
            </w: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303835">
            <w:pPr>
              <w:pStyle w:val="BodyText"/>
              <w:spacing w:line="276" w:lineRule="auto"/>
              <w:jc w:val="both"/>
              <w:rPr>
                <w:b/>
                <w:bCs/>
                <w:sz w:val="25"/>
                <w:szCs w:val="25"/>
                <w:u w:val="single"/>
              </w:rPr>
            </w:pPr>
          </w:p>
        </w:tc>
      </w:tr>
      <w:tr w:rsidR="00305CAB" w:rsidRPr="00AC1032" w:rsidTr="00373CF1">
        <w:tc>
          <w:tcPr>
            <w:tcW w:w="558" w:type="dxa"/>
          </w:tcPr>
          <w:p w:rsidR="00305CAB" w:rsidRPr="00AC1032" w:rsidRDefault="00305CAB" w:rsidP="00556E56">
            <w:pPr>
              <w:pStyle w:val="BodyText"/>
              <w:spacing w:line="276" w:lineRule="auto"/>
              <w:jc w:val="both"/>
              <w:rPr>
                <w:sz w:val="25"/>
                <w:szCs w:val="25"/>
              </w:rPr>
            </w:pPr>
            <w:r w:rsidRPr="00AC1032">
              <w:rPr>
                <w:sz w:val="25"/>
                <w:szCs w:val="25"/>
              </w:rPr>
              <w:t>13</w:t>
            </w:r>
          </w:p>
        </w:tc>
        <w:tc>
          <w:tcPr>
            <w:tcW w:w="5079" w:type="dxa"/>
          </w:tcPr>
          <w:p w:rsidR="007651D7" w:rsidRPr="00AC1032" w:rsidRDefault="00305CAB" w:rsidP="00373CF1">
            <w:pPr>
              <w:pStyle w:val="BodyText"/>
              <w:widowControl w:val="0"/>
              <w:tabs>
                <w:tab w:val="left" w:pos="1418"/>
              </w:tabs>
              <w:spacing w:line="276" w:lineRule="auto"/>
              <w:ind w:right="118"/>
              <w:jc w:val="both"/>
              <w:rPr>
                <w:sz w:val="25"/>
                <w:szCs w:val="25"/>
              </w:rPr>
            </w:pPr>
            <w:r w:rsidRPr="00AC1032">
              <w:rPr>
                <w:sz w:val="25"/>
                <w:szCs w:val="25"/>
              </w:rPr>
              <w:t>Solvency certificate of Rs. 1.00 crore from</w:t>
            </w:r>
            <w:r w:rsidR="00200A16" w:rsidRPr="00AC1032">
              <w:rPr>
                <w:sz w:val="25"/>
                <w:szCs w:val="25"/>
              </w:rPr>
              <w:t xml:space="preserve"> Nationalized</w:t>
            </w:r>
            <w:r w:rsidRPr="00AC1032">
              <w:rPr>
                <w:sz w:val="25"/>
                <w:szCs w:val="25"/>
              </w:rPr>
              <w:t xml:space="preserve"> Bank.</w:t>
            </w: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303835">
            <w:pPr>
              <w:pStyle w:val="BodyText"/>
              <w:spacing w:line="276" w:lineRule="auto"/>
              <w:jc w:val="both"/>
              <w:rPr>
                <w:b/>
                <w:bCs/>
                <w:sz w:val="25"/>
                <w:szCs w:val="25"/>
                <w:u w:val="single"/>
              </w:rPr>
            </w:pPr>
          </w:p>
        </w:tc>
      </w:tr>
      <w:tr w:rsidR="00305CAB" w:rsidRPr="00AC1032" w:rsidTr="00373CF1">
        <w:tc>
          <w:tcPr>
            <w:tcW w:w="558" w:type="dxa"/>
          </w:tcPr>
          <w:p w:rsidR="00305CAB" w:rsidRPr="00AC1032" w:rsidRDefault="00305CAB" w:rsidP="00556E56">
            <w:pPr>
              <w:pStyle w:val="BodyText"/>
              <w:spacing w:line="276" w:lineRule="auto"/>
              <w:jc w:val="both"/>
              <w:rPr>
                <w:sz w:val="25"/>
                <w:szCs w:val="25"/>
              </w:rPr>
            </w:pPr>
            <w:r w:rsidRPr="00AC1032">
              <w:rPr>
                <w:sz w:val="25"/>
                <w:szCs w:val="25"/>
              </w:rPr>
              <w:t>14</w:t>
            </w:r>
          </w:p>
        </w:tc>
        <w:tc>
          <w:tcPr>
            <w:tcW w:w="5079" w:type="dxa"/>
          </w:tcPr>
          <w:p w:rsidR="00305CAB" w:rsidRDefault="00305CAB" w:rsidP="007651D7">
            <w:pPr>
              <w:pStyle w:val="BodyText"/>
              <w:widowControl w:val="0"/>
              <w:tabs>
                <w:tab w:val="left" w:pos="1418"/>
              </w:tabs>
              <w:spacing w:line="276" w:lineRule="auto"/>
              <w:ind w:right="118"/>
              <w:jc w:val="both"/>
              <w:rPr>
                <w:sz w:val="25"/>
                <w:szCs w:val="25"/>
              </w:rPr>
            </w:pPr>
            <w:r w:rsidRPr="00AC1032">
              <w:rPr>
                <w:sz w:val="25"/>
                <w:szCs w:val="25"/>
              </w:rPr>
              <w:t>Certificate of non-participation of near relative</w:t>
            </w:r>
            <w:r w:rsidR="007651D7">
              <w:rPr>
                <w:sz w:val="25"/>
                <w:szCs w:val="25"/>
              </w:rPr>
              <w:t>.</w:t>
            </w:r>
          </w:p>
          <w:p w:rsidR="003434A0" w:rsidRPr="00AC1032" w:rsidRDefault="003434A0" w:rsidP="007651D7">
            <w:pPr>
              <w:pStyle w:val="BodyText"/>
              <w:widowControl w:val="0"/>
              <w:tabs>
                <w:tab w:val="left" w:pos="1418"/>
              </w:tabs>
              <w:spacing w:line="276" w:lineRule="auto"/>
              <w:ind w:right="118"/>
              <w:jc w:val="both"/>
              <w:rPr>
                <w:sz w:val="25"/>
                <w:szCs w:val="25"/>
              </w:rPr>
            </w:pP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303835">
            <w:pPr>
              <w:pStyle w:val="BodyText"/>
              <w:spacing w:line="276" w:lineRule="auto"/>
              <w:jc w:val="both"/>
              <w:rPr>
                <w:b/>
                <w:bCs/>
                <w:sz w:val="25"/>
                <w:szCs w:val="25"/>
                <w:u w:val="single"/>
              </w:rPr>
            </w:pPr>
          </w:p>
        </w:tc>
      </w:tr>
      <w:tr w:rsidR="00305CAB" w:rsidRPr="00AC1032" w:rsidTr="00373CF1">
        <w:tc>
          <w:tcPr>
            <w:tcW w:w="558" w:type="dxa"/>
          </w:tcPr>
          <w:p w:rsidR="00305CAB" w:rsidRPr="00AC1032" w:rsidRDefault="00305CAB" w:rsidP="00556E56">
            <w:pPr>
              <w:pStyle w:val="BodyText"/>
              <w:spacing w:line="276" w:lineRule="auto"/>
              <w:jc w:val="both"/>
              <w:rPr>
                <w:sz w:val="25"/>
                <w:szCs w:val="25"/>
              </w:rPr>
            </w:pPr>
            <w:r w:rsidRPr="00AC1032">
              <w:rPr>
                <w:sz w:val="25"/>
                <w:szCs w:val="25"/>
              </w:rPr>
              <w:lastRenderedPageBreak/>
              <w:t>15</w:t>
            </w:r>
          </w:p>
        </w:tc>
        <w:tc>
          <w:tcPr>
            <w:tcW w:w="5079" w:type="dxa"/>
          </w:tcPr>
          <w:p w:rsidR="00985097" w:rsidRPr="00AC1032" w:rsidRDefault="00305CAB" w:rsidP="00985097">
            <w:pPr>
              <w:jc w:val="both"/>
              <w:rPr>
                <w:sz w:val="25"/>
                <w:szCs w:val="25"/>
              </w:rPr>
            </w:pPr>
            <w:r w:rsidRPr="00AC1032">
              <w:rPr>
                <w:sz w:val="25"/>
                <w:szCs w:val="25"/>
              </w:rPr>
              <w:t xml:space="preserve">Undertaking </w:t>
            </w:r>
            <w:r w:rsidR="00985097" w:rsidRPr="00AC1032">
              <w:rPr>
                <w:sz w:val="25"/>
                <w:szCs w:val="25"/>
              </w:rPr>
              <w:t xml:space="preserve">regarding </w:t>
            </w:r>
            <w:r w:rsidR="007651D7" w:rsidRPr="00AC1032">
              <w:rPr>
                <w:sz w:val="25"/>
                <w:szCs w:val="25"/>
              </w:rPr>
              <w:t>abiding</w:t>
            </w:r>
            <w:r w:rsidR="007651D7">
              <w:rPr>
                <w:sz w:val="25"/>
                <w:szCs w:val="25"/>
              </w:rPr>
              <w:t xml:space="preserve"> by us</w:t>
            </w:r>
            <w:r w:rsidR="00985097" w:rsidRPr="00AC1032">
              <w:rPr>
                <w:sz w:val="25"/>
                <w:szCs w:val="25"/>
              </w:rPr>
              <w:t xml:space="preserve"> terms &amp; conditions as given in the tender documents. I/We undertake that it is my/our responsibility to ensure that being the employer in relation to persons engaged/deployed by me/is to provide the services/activities under this service agreement as well as to make the payment of monthly wages/salaries, which in any case shall not be less than the mini</w:t>
            </w:r>
            <w:r w:rsidR="007651D7">
              <w:rPr>
                <w:sz w:val="25"/>
                <w:szCs w:val="25"/>
              </w:rPr>
              <w:t>mum wages as fixed or prescribed</w:t>
            </w:r>
            <w:r w:rsidR="00985097" w:rsidRPr="00AC1032">
              <w:rPr>
                <w:sz w:val="25"/>
                <w:szCs w:val="25"/>
              </w:rPr>
              <w:t xml:space="preserve"> under the minimum wages  Act, 1948 fixed by Chief Secretary Haryana No. 16/7/2015/-1GSII dated 6.4.2015 alongwith all other statutory dues as Employees Provident Fund , Employees State Insurance, Employees Deposit Link Insurance etc to his employees.  I/We further undertake that I/We will observe compliance of all relevant Labour Laws as applicable viz payment of Wages Act, 1936, Minimum Wages Act, 1948, Contract Labour (Regulation and Abolition) Act, 1970, State/UT Contract Labour/(R&amp;A) Rules, 1974,EPF Act, 1952, ESI Act (1948) as applicable and as amended from time to time and or Rules framed there under from time to time by the Central or State Government (s) and or any authority constituted by or under any law, for the category of persons deployed by me/us.</w:t>
            </w:r>
          </w:p>
          <w:p w:rsidR="00305CAB" w:rsidRPr="00AC1032" w:rsidRDefault="00985097" w:rsidP="00AC1032">
            <w:pPr>
              <w:jc w:val="both"/>
              <w:rPr>
                <w:sz w:val="25"/>
                <w:szCs w:val="25"/>
              </w:rPr>
            </w:pPr>
            <w:r w:rsidRPr="00AC1032">
              <w:rPr>
                <w:sz w:val="25"/>
                <w:szCs w:val="25"/>
              </w:rPr>
              <w:t xml:space="preserve">It is further certified that I/We have read over the tender documents and have understood the contents.  I/we undertake to abide by the term &amp; conditions as laid down in the tender documents in case the contract is awarded to me/us.  </w:t>
            </w: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303835">
            <w:pPr>
              <w:pStyle w:val="BodyText"/>
              <w:spacing w:line="276" w:lineRule="auto"/>
              <w:jc w:val="both"/>
              <w:rPr>
                <w:b/>
                <w:bCs/>
                <w:sz w:val="25"/>
                <w:szCs w:val="25"/>
                <w:u w:val="single"/>
              </w:rPr>
            </w:pPr>
          </w:p>
        </w:tc>
      </w:tr>
      <w:tr w:rsidR="00305CAB" w:rsidRPr="00AC1032" w:rsidTr="00373CF1">
        <w:tc>
          <w:tcPr>
            <w:tcW w:w="558" w:type="dxa"/>
          </w:tcPr>
          <w:p w:rsidR="00305CAB" w:rsidRPr="00AC1032" w:rsidRDefault="00305CAB" w:rsidP="00556E56">
            <w:pPr>
              <w:pStyle w:val="BodyText"/>
              <w:spacing w:line="276" w:lineRule="auto"/>
              <w:jc w:val="both"/>
              <w:rPr>
                <w:sz w:val="25"/>
                <w:szCs w:val="25"/>
              </w:rPr>
            </w:pPr>
            <w:r w:rsidRPr="00AC1032">
              <w:rPr>
                <w:sz w:val="25"/>
                <w:szCs w:val="25"/>
              </w:rPr>
              <w:t>16</w:t>
            </w:r>
          </w:p>
        </w:tc>
        <w:tc>
          <w:tcPr>
            <w:tcW w:w="5079" w:type="dxa"/>
          </w:tcPr>
          <w:p w:rsidR="00305CAB" w:rsidRPr="00AC1032" w:rsidRDefault="00305CAB" w:rsidP="008F1563">
            <w:pPr>
              <w:pStyle w:val="BodyText"/>
              <w:widowControl w:val="0"/>
              <w:tabs>
                <w:tab w:val="left" w:pos="1418"/>
              </w:tabs>
              <w:spacing w:line="276" w:lineRule="auto"/>
              <w:ind w:right="118"/>
              <w:jc w:val="both"/>
              <w:rPr>
                <w:sz w:val="25"/>
                <w:szCs w:val="25"/>
              </w:rPr>
            </w:pPr>
            <w:r w:rsidRPr="00AC1032">
              <w:rPr>
                <w:sz w:val="25"/>
                <w:szCs w:val="25"/>
              </w:rPr>
              <w:t>Undertaking as per Annexure-III</w:t>
            </w: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303835">
            <w:pPr>
              <w:pStyle w:val="BodyText"/>
              <w:spacing w:line="276" w:lineRule="auto"/>
              <w:jc w:val="both"/>
              <w:rPr>
                <w:b/>
                <w:bCs/>
                <w:sz w:val="25"/>
                <w:szCs w:val="25"/>
                <w:u w:val="single"/>
              </w:rPr>
            </w:pPr>
          </w:p>
        </w:tc>
      </w:tr>
      <w:tr w:rsidR="00305CAB" w:rsidRPr="00AC1032" w:rsidTr="00373CF1">
        <w:tc>
          <w:tcPr>
            <w:tcW w:w="558" w:type="dxa"/>
          </w:tcPr>
          <w:p w:rsidR="00305CAB" w:rsidRPr="00AC1032" w:rsidRDefault="00305CAB" w:rsidP="00303835">
            <w:pPr>
              <w:pStyle w:val="BodyText"/>
              <w:spacing w:line="276" w:lineRule="auto"/>
              <w:jc w:val="both"/>
              <w:rPr>
                <w:sz w:val="25"/>
                <w:szCs w:val="25"/>
              </w:rPr>
            </w:pPr>
            <w:r w:rsidRPr="00AC1032">
              <w:rPr>
                <w:sz w:val="25"/>
                <w:szCs w:val="25"/>
              </w:rPr>
              <w:t>17</w:t>
            </w:r>
          </w:p>
        </w:tc>
        <w:tc>
          <w:tcPr>
            <w:tcW w:w="5079" w:type="dxa"/>
          </w:tcPr>
          <w:p w:rsidR="00305CAB" w:rsidRPr="00AC1032" w:rsidRDefault="00B907CB" w:rsidP="007651D7">
            <w:pPr>
              <w:pStyle w:val="BodyText"/>
              <w:widowControl w:val="0"/>
              <w:tabs>
                <w:tab w:val="left" w:pos="1418"/>
              </w:tabs>
              <w:spacing w:line="276" w:lineRule="auto"/>
              <w:ind w:right="118"/>
              <w:jc w:val="both"/>
              <w:rPr>
                <w:sz w:val="25"/>
                <w:szCs w:val="25"/>
              </w:rPr>
            </w:pPr>
            <w:r w:rsidRPr="00AC1032">
              <w:rPr>
                <w:sz w:val="25"/>
                <w:szCs w:val="25"/>
              </w:rPr>
              <w:t xml:space="preserve">TIN </w:t>
            </w:r>
            <w:r w:rsidR="007651D7">
              <w:rPr>
                <w:sz w:val="25"/>
                <w:szCs w:val="25"/>
              </w:rPr>
              <w:t>Number</w:t>
            </w:r>
          </w:p>
        </w:tc>
        <w:tc>
          <w:tcPr>
            <w:tcW w:w="1559" w:type="dxa"/>
          </w:tcPr>
          <w:p w:rsidR="00305CAB" w:rsidRPr="00AC1032" w:rsidRDefault="00305CAB" w:rsidP="00303835">
            <w:pPr>
              <w:pStyle w:val="BodyText"/>
              <w:spacing w:line="276" w:lineRule="auto"/>
              <w:jc w:val="both"/>
              <w:rPr>
                <w:b/>
                <w:bCs/>
                <w:sz w:val="25"/>
                <w:szCs w:val="25"/>
                <w:u w:val="single"/>
              </w:rPr>
            </w:pPr>
          </w:p>
        </w:tc>
        <w:tc>
          <w:tcPr>
            <w:tcW w:w="2272" w:type="dxa"/>
          </w:tcPr>
          <w:p w:rsidR="00305CAB" w:rsidRPr="00AC1032" w:rsidRDefault="00305CAB" w:rsidP="00303835">
            <w:pPr>
              <w:pStyle w:val="BodyText"/>
              <w:spacing w:line="276" w:lineRule="auto"/>
              <w:jc w:val="both"/>
              <w:rPr>
                <w:b/>
                <w:bCs/>
                <w:sz w:val="25"/>
                <w:szCs w:val="25"/>
                <w:u w:val="single"/>
              </w:rPr>
            </w:pPr>
          </w:p>
        </w:tc>
      </w:tr>
      <w:tr w:rsidR="00985097" w:rsidRPr="00AC1032" w:rsidTr="00373CF1">
        <w:tc>
          <w:tcPr>
            <w:tcW w:w="558" w:type="dxa"/>
          </w:tcPr>
          <w:p w:rsidR="00985097" w:rsidRPr="00AC1032" w:rsidRDefault="00985097" w:rsidP="00303835">
            <w:pPr>
              <w:pStyle w:val="BodyText"/>
              <w:spacing w:line="276" w:lineRule="auto"/>
              <w:jc w:val="both"/>
              <w:rPr>
                <w:sz w:val="25"/>
                <w:szCs w:val="25"/>
              </w:rPr>
            </w:pPr>
            <w:r w:rsidRPr="00AC1032">
              <w:rPr>
                <w:sz w:val="25"/>
                <w:szCs w:val="25"/>
              </w:rPr>
              <w:t>18</w:t>
            </w:r>
          </w:p>
        </w:tc>
        <w:tc>
          <w:tcPr>
            <w:tcW w:w="5079" w:type="dxa"/>
          </w:tcPr>
          <w:p w:rsidR="00985097" w:rsidRPr="00AC1032" w:rsidRDefault="007651D7" w:rsidP="008F1563">
            <w:pPr>
              <w:pStyle w:val="BodyText"/>
              <w:widowControl w:val="0"/>
              <w:tabs>
                <w:tab w:val="left" w:pos="1418"/>
              </w:tabs>
              <w:spacing w:line="276" w:lineRule="auto"/>
              <w:ind w:right="118"/>
              <w:jc w:val="both"/>
              <w:rPr>
                <w:sz w:val="25"/>
                <w:szCs w:val="25"/>
              </w:rPr>
            </w:pPr>
            <w:r>
              <w:rPr>
                <w:sz w:val="25"/>
                <w:szCs w:val="25"/>
              </w:rPr>
              <w:t>Copies of Income Ta</w:t>
            </w:r>
            <w:r w:rsidR="00985097" w:rsidRPr="00AC1032">
              <w:rPr>
                <w:sz w:val="25"/>
                <w:szCs w:val="25"/>
              </w:rPr>
              <w:t>x return for last three years.</w:t>
            </w:r>
          </w:p>
        </w:tc>
        <w:tc>
          <w:tcPr>
            <w:tcW w:w="1559" w:type="dxa"/>
          </w:tcPr>
          <w:p w:rsidR="00985097" w:rsidRPr="00AC1032" w:rsidRDefault="00985097" w:rsidP="00303835">
            <w:pPr>
              <w:pStyle w:val="BodyText"/>
              <w:spacing w:line="276" w:lineRule="auto"/>
              <w:jc w:val="both"/>
              <w:rPr>
                <w:b/>
                <w:bCs/>
                <w:sz w:val="25"/>
                <w:szCs w:val="25"/>
                <w:u w:val="single"/>
              </w:rPr>
            </w:pPr>
          </w:p>
        </w:tc>
        <w:tc>
          <w:tcPr>
            <w:tcW w:w="2272" w:type="dxa"/>
          </w:tcPr>
          <w:p w:rsidR="00985097" w:rsidRPr="00AC1032" w:rsidRDefault="00985097" w:rsidP="00303835">
            <w:pPr>
              <w:pStyle w:val="BodyText"/>
              <w:spacing w:line="276" w:lineRule="auto"/>
              <w:jc w:val="both"/>
              <w:rPr>
                <w:b/>
                <w:bCs/>
                <w:sz w:val="25"/>
                <w:szCs w:val="25"/>
                <w:u w:val="single"/>
              </w:rPr>
            </w:pPr>
          </w:p>
        </w:tc>
      </w:tr>
      <w:tr w:rsidR="00B907CB" w:rsidRPr="00AC1032" w:rsidTr="00373CF1">
        <w:tc>
          <w:tcPr>
            <w:tcW w:w="558" w:type="dxa"/>
          </w:tcPr>
          <w:p w:rsidR="00B907CB" w:rsidRPr="00AC1032" w:rsidRDefault="00B907CB" w:rsidP="00303835">
            <w:pPr>
              <w:pStyle w:val="BodyText"/>
              <w:spacing w:line="276" w:lineRule="auto"/>
              <w:jc w:val="both"/>
              <w:rPr>
                <w:sz w:val="25"/>
                <w:szCs w:val="25"/>
              </w:rPr>
            </w:pPr>
            <w:r w:rsidRPr="00AC1032">
              <w:rPr>
                <w:sz w:val="25"/>
                <w:szCs w:val="25"/>
              </w:rPr>
              <w:t>19</w:t>
            </w:r>
          </w:p>
        </w:tc>
        <w:tc>
          <w:tcPr>
            <w:tcW w:w="5079" w:type="dxa"/>
          </w:tcPr>
          <w:p w:rsidR="00B907CB" w:rsidRPr="00AC1032" w:rsidRDefault="00B907CB" w:rsidP="001503B0">
            <w:pPr>
              <w:pStyle w:val="BodyText"/>
              <w:spacing w:line="276" w:lineRule="auto"/>
              <w:jc w:val="both"/>
              <w:rPr>
                <w:b/>
                <w:bCs/>
                <w:sz w:val="25"/>
                <w:szCs w:val="25"/>
                <w:u w:val="single"/>
              </w:rPr>
            </w:pPr>
            <w:r w:rsidRPr="00AC1032">
              <w:rPr>
                <w:sz w:val="25"/>
                <w:szCs w:val="25"/>
              </w:rPr>
              <w:t>All pages of tender document and enclosures signed by the tenderer (Yes/No).</w:t>
            </w:r>
          </w:p>
        </w:tc>
        <w:tc>
          <w:tcPr>
            <w:tcW w:w="1559" w:type="dxa"/>
          </w:tcPr>
          <w:p w:rsidR="00B907CB" w:rsidRPr="00AC1032" w:rsidRDefault="00B907CB" w:rsidP="00303835">
            <w:pPr>
              <w:pStyle w:val="BodyText"/>
              <w:spacing w:line="276" w:lineRule="auto"/>
              <w:jc w:val="both"/>
              <w:rPr>
                <w:b/>
                <w:bCs/>
                <w:sz w:val="25"/>
                <w:szCs w:val="25"/>
                <w:u w:val="single"/>
              </w:rPr>
            </w:pPr>
          </w:p>
        </w:tc>
        <w:tc>
          <w:tcPr>
            <w:tcW w:w="2272" w:type="dxa"/>
          </w:tcPr>
          <w:p w:rsidR="00B907CB" w:rsidRPr="00AC1032" w:rsidRDefault="00B907CB" w:rsidP="00303835">
            <w:pPr>
              <w:pStyle w:val="BodyText"/>
              <w:spacing w:line="276" w:lineRule="auto"/>
              <w:jc w:val="both"/>
              <w:rPr>
                <w:b/>
                <w:bCs/>
                <w:sz w:val="25"/>
                <w:szCs w:val="25"/>
                <w:u w:val="single"/>
              </w:rPr>
            </w:pPr>
          </w:p>
        </w:tc>
      </w:tr>
    </w:tbl>
    <w:p w:rsidR="00406469" w:rsidRPr="00AC1032" w:rsidRDefault="00406469" w:rsidP="00303835">
      <w:pPr>
        <w:pStyle w:val="BodyText"/>
        <w:spacing w:line="276" w:lineRule="auto"/>
        <w:jc w:val="both"/>
        <w:rPr>
          <w:b/>
          <w:bCs/>
          <w:sz w:val="25"/>
          <w:szCs w:val="25"/>
          <w:u w:val="single"/>
        </w:rPr>
      </w:pPr>
    </w:p>
    <w:p w:rsidR="00406469" w:rsidRPr="00464EC3" w:rsidRDefault="00406469" w:rsidP="00303835">
      <w:pPr>
        <w:pStyle w:val="BodyText"/>
        <w:spacing w:line="276" w:lineRule="auto"/>
        <w:jc w:val="both"/>
        <w:rPr>
          <w:b/>
          <w:bCs/>
          <w:sz w:val="26"/>
          <w:szCs w:val="26"/>
          <w:u w:val="single"/>
        </w:rPr>
      </w:pPr>
    </w:p>
    <w:sectPr w:rsidR="00406469" w:rsidRPr="00464EC3" w:rsidSect="00A51119">
      <w:footerReference w:type="default" r:id="rId19"/>
      <w:pgSz w:w="11906" w:h="16838"/>
      <w:pgMar w:top="1134" w:right="1440" w:bottom="119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631" w:rsidRDefault="00846631" w:rsidP="00DB3902">
      <w:pPr>
        <w:spacing w:after="0" w:line="240" w:lineRule="auto"/>
      </w:pPr>
      <w:r>
        <w:separator/>
      </w:r>
    </w:p>
  </w:endnote>
  <w:endnote w:type="continuationSeparator" w:id="1">
    <w:p w:rsidR="00846631" w:rsidRDefault="00846631" w:rsidP="00DB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7198"/>
      <w:docPartObj>
        <w:docPartGallery w:val="Page Numbers (Bottom of Page)"/>
        <w:docPartUnique/>
      </w:docPartObj>
    </w:sdtPr>
    <w:sdtContent>
      <w:p w:rsidR="004C3A5A" w:rsidRDefault="00C162DF">
        <w:pPr>
          <w:pStyle w:val="Footer"/>
          <w:jc w:val="center"/>
        </w:pPr>
        <w:fldSimple w:instr=" PAGE   \* MERGEFORMAT ">
          <w:r w:rsidR="003434A0">
            <w:rPr>
              <w:noProof/>
            </w:rPr>
            <w:t>22</w:t>
          </w:r>
        </w:fldSimple>
      </w:p>
    </w:sdtContent>
  </w:sdt>
  <w:p w:rsidR="004C3A5A" w:rsidRDefault="004C3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631" w:rsidRDefault="00846631" w:rsidP="00DB3902">
      <w:pPr>
        <w:spacing w:after="0" w:line="240" w:lineRule="auto"/>
      </w:pPr>
      <w:r>
        <w:separator/>
      </w:r>
    </w:p>
  </w:footnote>
  <w:footnote w:type="continuationSeparator" w:id="1">
    <w:p w:rsidR="00846631" w:rsidRDefault="00846631" w:rsidP="00DB3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1505"/>
    <w:multiLevelType w:val="hybridMultilevel"/>
    <w:tmpl w:val="E5F8F6C4"/>
    <w:lvl w:ilvl="0" w:tplc="470E4574">
      <w:start w:val="10"/>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802F8"/>
    <w:multiLevelType w:val="hybridMultilevel"/>
    <w:tmpl w:val="2758E67E"/>
    <w:lvl w:ilvl="0" w:tplc="557872E6">
      <w:start w:val="1"/>
      <w:numFmt w:val="upperLetter"/>
      <w:lvlText w:val="%1."/>
      <w:lvlJc w:val="left"/>
      <w:pPr>
        <w:ind w:left="720" w:hanging="360"/>
      </w:pPr>
      <w:rPr>
        <w:b/>
      </w:rPr>
    </w:lvl>
    <w:lvl w:ilvl="1" w:tplc="02E68D0C">
      <w:start w:val="3"/>
      <w:numFmt w:val="decimalZero"/>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9435BB"/>
    <w:multiLevelType w:val="hybridMultilevel"/>
    <w:tmpl w:val="020CE7C0"/>
    <w:lvl w:ilvl="0" w:tplc="0409001B">
      <w:start w:val="1"/>
      <w:numFmt w:val="lowerRoman"/>
      <w:lvlText w:val="%1."/>
      <w:lvlJc w:val="right"/>
      <w:pPr>
        <w:ind w:left="14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B22CDC"/>
    <w:multiLevelType w:val="hybridMultilevel"/>
    <w:tmpl w:val="ED3CC6D0"/>
    <w:lvl w:ilvl="0" w:tplc="4F7A8B5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EE5B4C"/>
    <w:multiLevelType w:val="hybridMultilevel"/>
    <w:tmpl w:val="5114C894"/>
    <w:lvl w:ilvl="0" w:tplc="7166BB02">
      <w:start w:val="1"/>
      <w:numFmt w:val="upperLetter"/>
      <w:lvlText w:val="%1."/>
      <w:lvlJc w:val="left"/>
      <w:pPr>
        <w:ind w:left="720" w:hanging="360"/>
      </w:pPr>
      <w:rPr>
        <w:rFonts w:ascii="Times New Roman" w:hAnsi="Times New Roman" w:cs="Times New Roman"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8D2234"/>
    <w:multiLevelType w:val="hybridMultilevel"/>
    <w:tmpl w:val="04466C24"/>
    <w:lvl w:ilvl="0" w:tplc="D36666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7500B8"/>
    <w:multiLevelType w:val="multilevel"/>
    <w:tmpl w:val="53D0AC04"/>
    <w:lvl w:ilvl="0">
      <w:start w:val="1"/>
      <w:numFmt w:val="decimal"/>
      <w:lvlText w:val="%1."/>
      <w:lvlJc w:val="left"/>
      <w:pPr>
        <w:ind w:left="720" w:hanging="360"/>
      </w:pPr>
      <w:rPr>
        <w:rFonts w:ascii="Verdana" w:hAnsi="Verdana"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383F11A4"/>
    <w:multiLevelType w:val="hybridMultilevel"/>
    <w:tmpl w:val="7CC6249E"/>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35227E"/>
    <w:multiLevelType w:val="hybridMultilevel"/>
    <w:tmpl w:val="116E011E"/>
    <w:lvl w:ilvl="0" w:tplc="446E820C">
      <w:start w:val="1"/>
      <w:numFmt w:val="lowerLetter"/>
      <w:lvlText w:val="%1."/>
      <w:lvlJc w:val="left"/>
      <w:pPr>
        <w:ind w:left="830" w:hanging="678"/>
      </w:pPr>
      <w:rPr>
        <w:rFonts w:ascii="Times New Roman" w:eastAsia="Times New Roman" w:hAnsi="Times New Roman" w:hint="default"/>
        <w:b w:val="0"/>
        <w:spacing w:val="-1"/>
        <w:w w:val="102"/>
        <w:sz w:val="22"/>
        <w:szCs w:val="22"/>
      </w:rPr>
    </w:lvl>
    <w:lvl w:ilvl="1" w:tplc="4A284494">
      <w:start w:val="1"/>
      <w:numFmt w:val="bullet"/>
      <w:lvlText w:val="•"/>
      <w:lvlJc w:val="left"/>
      <w:pPr>
        <w:ind w:left="1651" w:hanging="678"/>
      </w:pPr>
      <w:rPr>
        <w:rFonts w:hint="default"/>
      </w:rPr>
    </w:lvl>
    <w:lvl w:ilvl="2" w:tplc="41A82422">
      <w:start w:val="1"/>
      <w:numFmt w:val="bullet"/>
      <w:lvlText w:val="•"/>
      <w:lvlJc w:val="left"/>
      <w:pPr>
        <w:ind w:left="2472" w:hanging="678"/>
      </w:pPr>
      <w:rPr>
        <w:rFonts w:hint="default"/>
      </w:rPr>
    </w:lvl>
    <w:lvl w:ilvl="3" w:tplc="ABA41EC4">
      <w:start w:val="1"/>
      <w:numFmt w:val="bullet"/>
      <w:lvlText w:val="•"/>
      <w:lvlJc w:val="left"/>
      <w:pPr>
        <w:ind w:left="3293" w:hanging="678"/>
      </w:pPr>
      <w:rPr>
        <w:rFonts w:hint="default"/>
      </w:rPr>
    </w:lvl>
    <w:lvl w:ilvl="4" w:tplc="A35811CC">
      <w:start w:val="1"/>
      <w:numFmt w:val="bullet"/>
      <w:lvlText w:val="•"/>
      <w:lvlJc w:val="left"/>
      <w:pPr>
        <w:ind w:left="4114" w:hanging="678"/>
      </w:pPr>
      <w:rPr>
        <w:rFonts w:hint="default"/>
      </w:rPr>
    </w:lvl>
    <w:lvl w:ilvl="5" w:tplc="093CADEE">
      <w:start w:val="1"/>
      <w:numFmt w:val="bullet"/>
      <w:lvlText w:val="•"/>
      <w:lvlJc w:val="left"/>
      <w:pPr>
        <w:ind w:left="4935" w:hanging="678"/>
      </w:pPr>
      <w:rPr>
        <w:rFonts w:hint="default"/>
      </w:rPr>
    </w:lvl>
    <w:lvl w:ilvl="6" w:tplc="2854765C">
      <w:start w:val="1"/>
      <w:numFmt w:val="bullet"/>
      <w:lvlText w:val="•"/>
      <w:lvlJc w:val="left"/>
      <w:pPr>
        <w:ind w:left="5756" w:hanging="678"/>
      </w:pPr>
      <w:rPr>
        <w:rFonts w:hint="default"/>
      </w:rPr>
    </w:lvl>
    <w:lvl w:ilvl="7" w:tplc="38FA59D4">
      <w:start w:val="1"/>
      <w:numFmt w:val="bullet"/>
      <w:lvlText w:val="•"/>
      <w:lvlJc w:val="left"/>
      <w:pPr>
        <w:ind w:left="6577" w:hanging="678"/>
      </w:pPr>
      <w:rPr>
        <w:rFonts w:hint="default"/>
      </w:rPr>
    </w:lvl>
    <w:lvl w:ilvl="8" w:tplc="72C42CAA">
      <w:start w:val="1"/>
      <w:numFmt w:val="bullet"/>
      <w:lvlText w:val="•"/>
      <w:lvlJc w:val="left"/>
      <w:pPr>
        <w:ind w:left="7398" w:hanging="678"/>
      </w:pPr>
      <w:rPr>
        <w:rFonts w:hint="default"/>
      </w:rPr>
    </w:lvl>
  </w:abstractNum>
  <w:abstractNum w:abstractNumId="9">
    <w:nsid w:val="3F7D5127"/>
    <w:multiLevelType w:val="hybridMultilevel"/>
    <w:tmpl w:val="7312001C"/>
    <w:lvl w:ilvl="0" w:tplc="BE9E4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56EDE"/>
    <w:multiLevelType w:val="multilevel"/>
    <w:tmpl w:val="53D0AC04"/>
    <w:lvl w:ilvl="0">
      <w:start w:val="1"/>
      <w:numFmt w:val="decimal"/>
      <w:lvlText w:val="%1."/>
      <w:lvlJc w:val="left"/>
      <w:pPr>
        <w:ind w:left="720" w:hanging="360"/>
      </w:pPr>
      <w:rPr>
        <w:rFonts w:ascii="Verdana" w:hAnsi="Verdana"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439A3C32"/>
    <w:multiLevelType w:val="hybridMultilevel"/>
    <w:tmpl w:val="DBD07C82"/>
    <w:lvl w:ilvl="0" w:tplc="C50CDF5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8866D0"/>
    <w:multiLevelType w:val="hybridMultilevel"/>
    <w:tmpl w:val="C394A16C"/>
    <w:lvl w:ilvl="0" w:tplc="BADC441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4160CE"/>
    <w:multiLevelType w:val="multilevel"/>
    <w:tmpl w:val="A456F64E"/>
    <w:lvl w:ilvl="0">
      <w:start w:val="1"/>
      <w:numFmt w:val="decimal"/>
      <w:lvlText w:val="%1."/>
      <w:lvlJc w:val="left"/>
      <w:pPr>
        <w:ind w:left="872" w:hanging="360"/>
      </w:pPr>
    </w:lvl>
    <w:lvl w:ilvl="1">
      <w:start w:val="1"/>
      <w:numFmt w:val="decimal"/>
      <w:isLgl/>
      <w:lvlText w:val="%1.%2"/>
      <w:lvlJc w:val="left"/>
      <w:pPr>
        <w:ind w:left="1211" w:hanging="360"/>
      </w:pPr>
      <w:rPr>
        <w:rFonts w:ascii="Calibri" w:hAnsi="Calibri" w:hint="default"/>
      </w:rPr>
    </w:lvl>
    <w:lvl w:ilvl="2">
      <w:start w:val="1"/>
      <w:numFmt w:val="decimal"/>
      <w:isLgl/>
      <w:lvlText w:val="%1.%2.%3"/>
      <w:lvlJc w:val="left"/>
      <w:pPr>
        <w:ind w:left="1910" w:hanging="720"/>
      </w:pPr>
      <w:rPr>
        <w:rFonts w:ascii="Calibri" w:hAnsi="Calibri" w:hint="default"/>
      </w:rPr>
    </w:lvl>
    <w:lvl w:ilvl="3">
      <w:start w:val="1"/>
      <w:numFmt w:val="decimal"/>
      <w:isLgl/>
      <w:lvlText w:val="%1.%2.%3.%4"/>
      <w:lvlJc w:val="left"/>
      <w:pPr>
        <w:ind w:left="2249" w:hanging="720"/>
      </w:pPr>
      <w:rPr>
        <w:rFonts w:ascii="Calibri" w:hAnsi="Calibri" w:hint="default"/>
      </w:rPr>
    </w:lvl>
    <w:lvl w:ilvl="4">
      <w:start w:val="1"/>
      <w:numFmt w:val="decimal"/>
      <w:isLgl/>
      <w:lvlText w:val="%1.%2.%3.%4.%5"/>
      <w:lvlJc w:val="left"/>
      <w:pPr>
        <w:ind w:left="2948" w:hanging="1080"/>
      </w:pPr>
      <w:rPr>
        <w:rFonts w:ascii="Calibri" w:hAnsi="Calibri" w:hint="default"/>
      </w:rPr>
    </w:lvl>
    <w:lvl w:ilvl="5">
      <w:start w:val="1"/>
      <w:numFmt w:val="decimal"/>
      <w:isLgl/>
      <w:lvlText w:val="%1.%2.%3.%4.%5.%6"/>
      <w:lvlJc w:val="left"/>
      <w:pPr>
        <w:ind w:left="3287" w:hanging="1080"/>
      </w:pPr>
      <w:rPr>
        <w:rFonts w:ascii="Calibri" w:hAnsi="Calibri" w:hint="default"/>
      </w:rPr>
    </w:lvl>
    <w:lvl w:ilvl="6">
      <w:start w:val="1"/>
      <w:numFmt w:val="decimal"/>
      <w:isLgl/>
      <w:lvlText w:val="%1.%2.%3.%4.%5.%6.%7"/>
      <w:lvlJc w:val="left"/>
      <w:pPr>
        <w:ind w:left="3986" w:hanging="1440"/>
      </w:pPr>
      <w:rPr>
        <w:rFonts w:ascii="Calibri" w:hAnsi="Calibri" w:hint="default"/>
      </w:rPr>
    </w:lvl>
    <w:lvl w:ilvl="7">
      <w:start w:val="1"/>
      <w:numFmt w:val="decimal"/>
      <w:isLgl/>
      <w:lvlText w:val="%1.%2.%3.%4.%5.%6.%7.%8"/>
      <w:lvlJc w:val="left"/>
      <w:pPr>
        <w:ind w:left="4325" w:hanging="1440"/>
      </w:pPr>
      <w:rPr>
        <w:rFonts w:ascii="Calibri" w:hAnsi="Calibri" w:hint="default"/>
      </w:rPr>
    </w:lvl>
    <w:lvl w:ilvl="8">
      <w:start w:val="1"/>
      <w:numFmt w:val="decimal"/>
      <w:isLgl/>
      <w:lvlText w:val="%1.%2.%3.%4.%5.%6.%7.%8.%9"/>
      <w:lvlJc w:val="left"/>
      <w:pPr>
        <w:ind w:left="4664" w:hanging="1440"/>
      </w:pPr>
      <w:rPr>
        <w:rFonts w:ascii="Calibri" w:hAnsi="Calibri" w:hint="default"/>
      </w:rPr>
    </w:lvl>
  </w:abstractNum>
  <w:abstractNum w:abstractNumId="14">
    <w:nsid w:val="4776496D"/>
    <w:multiLevelType w:val="hybridMultilevel"/>
    <w:tmpl w:val="E3C6AAE6"/>
    <w:lvl w:ilvl="0" w:tplc="A236645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4F73E9"/>
    <w:multiLevelType w:val="hybridMultilevel"/>
    <w:tmpl w:val="E3E6B364"/>
    <w:lvl w:ilvl="0" w:tplc="C3F6456E">
      <w:start w:val="1"/>
      <w:numFmt w:val="decimal"/>
      <w:lvlText w:val="%1."/>
      <w:lvlJc w:val="left"/>
      <w:pPr>
        <w:ind w:left="512" w:hanging="360"/>
      </w:pPr>
      <w:rPr>
        <w:rFonts w:hint="default"/>
      </w:rPr>
    </w:lvl>
    <w:lvl w:ilvl="1" w:tplc="40090019" w:tentative="1">
      <w:start w:val="1"/>
      <w:numFmt w:val="lowerLetter"/>
      <w:lvlText w:val="%2."/>
      <w:lvlJc w:val="left"/>
      <w:pPr>
        <w:ind w:left="1232" w:hanging="360"/>
      </w:pPr>
    </w:lvl>
    <w:lvl w:ilvl="2" w:tplc="4009001B" w:tentative="1">
      <w:start w:val="1"/>
      <w:numFmt w:val="lowerRoman"/>
      <w:lvlText w:val="%3."/>
      <w:lvlJc w:val="right"/>
      <w:pPr>
        <w:ind w:left="1952" w:hanging="180"/>
      </w:pPr>
    </w:lvl>
    <w:lvl w:ilvl="3" w:tplc="4009000F" w:tentative="1">
      <w:start w:val="1"/>
      <w:numFmt w:val="decimal"/>
      <w:lvlText w:val="%4."/>
      <w:lvlJc w:val="left"/>
      <w:pPr>
        <w:ind w:left="2672" w:hanging="360"/>
      </w:pPr>
    </w:lvl>
    <w:lvl w:ilvl="4" w:tplc="40090019" w:tentative="1">
      <w:start w:val="1"/>
      <w:numFmt w:val="lowerLetter"/>
      <w:lvlText w:val="%5."/>
      <w:lvlJc w:val="left"/>
      <w:pPr>
        <w:ind w:left="3392" w:hanging="360"/>
      </w:pPr>
    </w:lvl>
    <w:lvl w:ilvl="5" w:tplc="4009001B" w:tentative="1">
      <w:start w:val="1"/>
      <w:numFmt w:val="lowerRoman"/>
      <w:lvlText w:val="%6."/>
      <w:lvlJc w:val="right"/>
      <w:pPr>
        <w:ind w:left="4112" w:hanging="180"/>
      </w:pPr>
    </w:lvl>
    <w:lvl w:ilvl="6" w:tplc="4009000F" w:tentative="1">
      <w:start w:val="1"/>
      <w:numFmt w:val="decimal"/>
      <w:lvlText w:val="%7."/>
      <w:lvlJc w:val="left"/>
      <w:pPr>
        <w:ind w:left="4832" w:hanging="360"/>
      </w:pPr>
    </w:lvl>
    <w:lvl w:ilvl="7" w:tplc="40090019" w:tentative="1">
      <w:start w:val="1"/>
      <w:numFmt w:val="lowerLetter"/>
      <w:lvlText w:val="%8."/>
      <w:lvlJc w:val="left"/>
      <w:pPr>
        <w:ind w:left="5552" w:hanging="360"/>
      </w:pPr>
    </w:lvl>
    <w:lvl w:ilvl="8" w:tplc="4009001B" w:tentative="1">
      <w:start w:val="1"/>
      <w:numFmt w:val="lowerRoman"/>
      <w:lvlText w:val="%9."/>
      <w:lvlJc w:val="right"/>
      <w:pPr>
        <w:ind w:left="6272" w:hanging="180"/>
      </w:pPr>
    </w:lvl>
  </w:abstractNum>
  <w:abstractNum w:abstractNumId="16">
    <w:nsid w:val="54AA3CCE"/>
    <w:multiLevelType w:val="multilevel"/>
    <w:tmpl w:val="1B70F822"/>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55E20A30"/>
    <w:multiLevelType w:val="hybridMultilevel"/>
    <w:tmpl w:val="2EA86302"/>
    <w:lvl w:ilvl="0" w:tplc="722C72CA">
      <w:start w:val="1"/>
      <w:numFmt w:val="lowerRoman"/>
      <w:lvlText w:val="(%1)"/>
      <w:lvlJc w:val="left"/>
      <w:pPr>
        <w:ind w:left="1740" w:hanging="72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18">
    <w:nsid w:val="58F33979"/>
    <w:multiLevelType w:val="hybridMultilevel"/>
    <w:tmpl w:val="0DEC92C8"/>
    <w:lvl w:ilvl="0" w:tplc="F1F29022">
      <w:start w:val="1"/>
      <w:numFmt w:val="lowerRoman"/>
      <w:lvlText w:val="%1)"/>
      <w:lvlJc w:val="left"/>
      <w:pPr>
        <w:ind w:left="1428" w:hanging="720"/>
      </w:pPr>
      <w:rPr>
        <w:rFonts w:hint="default"/>
        <w:b/>
      </w:rPr>
    </w:lvl>
    <w:lvl w:ilvl="1" w:tplc="40090019" w:tentative="1">
      <w:start w:val="1"/>
      <w:numFmt w:val="lowerLetter"/>
      <w:lvlText w:val="%2."/>
      <w:lvlJc w:val="left"/>
      <w:pPr>
        <w:ind w:left="1788" w:hanging="360"/>
      </w:pPr>
    </w:lvl>
    <w:lvl w:ilvl="2" w:tplc="4009001B" w:tentative="1">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19">
    <w:nsid w:val="657B724E"/>
    <w:multiLevelType w:val="hybridMultilevel"/>
    <w:tmpl w:val="44A4C90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372410"/>
    <w:multiLevelType w:val="hybridMultilevel"/>
    <w:tmpl w:val="020AB78A"/>
    <w:lvl w:ilvl="0" w:tplc="B616FF5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E5615E5"/>
    <w:multiLevelType w:val="hybridMultilevel"/>
    <w:tmpl w:val="879853E8"/>
    <w:lvl w:ilvl="0" w:tplc="7D94111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22689C"/>
    <w:multiLevelType w:val="hybridMultilevel"/>
    <w:tmpl w:val="A6326CB8"/>
    <w:lvl w:ilvl="0" w:tplc="6BEA4D2E">
      <w:start w:val="1"/>
      <w:numFmt w:val="lowerRoman"/>
      <w:lvlText w:val="(%1)"/>
      <w:lvlJc w:val="left"/>
      <w:pPr>
        <w:ind w:left="1080" w:hanging="720"/>
      </w:pPr>
      <w:rPr>
        <w:rFonts w:eastAsia="Calibri"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C760D4D"/>
    <w:multiLevelType w:val="hybridMultilevel"/>
    <w:tmpl w:val="277651CE"/>
    <w:lvl w:ilvl="0" w:tplc="8834D1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8"/>
  </w:num>
  <w:num w:numId="4">
    <w:abstractNumId w:val="6"/>
  </w:num>
  <w:num w:numId="5">
    <w:abstractNumId w:val="4"/>
  </w:num>
  <w:num w:numId="6">
    <w:abstractNumId w:val="16"/>
  </w:num>
  <w:num w:numId="7">
    <w:abstractNumId w:val="10"/>
  </w:num>
  <w:num w:numId="8">
    <w:abstractNumId w:val="1"/>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8"/>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26F4A"/>
    <w:rsid w:val="00004445"/>
    <w:rsid w:val="00006711"/>
    <w:rsid w:val="00011F01"/>
    <w:rsid w:val="000153DB"/>
    <w:rsid w:val="000166B4"/>
    <w:rsid w:val="000249AE"/>
    <w:rsid w:val="0002633F"/>
    <w:rsid w:val="00036AF4"/>
    <w:rsid w:val="00040841"/>
    <w:rsid w:val="00044654"/>
    <w:rsid w:val="000538D6"/>
    <w:rsid w:val="00054FFA"/>
    <w:rsid w:val="00056922"/>
    <w:rsid w:val="0005753F"/>
    <w:rsid w:val="000639FE"/>
    <w:rsid w:val="000723B5"/>
    <w:rsid w:val="00075325"/>
    <w:rsid w:val="0008426C"/>
    <w:rsid w:val="000934BA"/>
    <w:rsid w:val="000A2CB4"/>
    <w:rsid w:val="000A4F64"/>
    <w:rsid w:val="000A5759"/>
    <w:rsid w:val="000A6564"/>
    <w:rsid w:val="000A7E88"/>
    <w:rsid w:val="000C6235"/>
    <w:rsid w:val="000E7846"/>
    <w:rsid w:val="000F1771"/>
    <w:rsid w:val="000F4EB1"/>
    <w:rsid w:val="00105952"/>
    <w:rsid w:val="00105AA1"/>
    <w:rsid w:val="001061FB"/>
    <w:rsid w:val="00106EFE"/>
    <w:rsid w:val="0012559F"/>
    <w:rsid w:val="00131F19"/>
    <w:rsid w:val="001370C4"/>
    <w:rsid w:val="001466D8"/>
    <w:rsid w:val="001503B0"/>
    <w:rsid w:val="0015127D"/>
    <w:rsid w:val="0016120D"/>
    <w:rsid w:val="00162E03"/>
    <w:rsid w:val="00163880"/>
    <w:rsid w:val="001717B0"/>
    <w:rsid w:val="00173E34"/>
    <w:rsid w:val="001876DB"/>
    <w:rsid w:val="00193BAD"/>
    <w:rsid w:val="001953EB"/>
    <w:rsid w:val="001C1C30"/>
    <w:rsid w:val="001D03EA"/>
    <w:rsid w:val="001D33C9"/>
    <w:rsid w:val="001D745B"/>
    <w:rsid w:val="001E19C0"/>
    <w:rsid w:val="001E2FFA"/>
    <w:rsid w:val="001E3504"/>
    <w:rsid w:val="001E54C6"/>
    <w:rsid w:val="001E69EE"/>
    <w:rsid w:val="001F0D03"/>
    <w:rsid w:val="00200A16"/>
    <w:rsid w:val="00207968"/>
    <w:rsid w:val="002123E4"/>
    <w:rsid w:val="00222383"/>
    <w:rsid w:val="00223F1B"/>
    <w:rsid w:val="002255F5"/>
    <w:rsid w:val="00234E49"/>
    <w:rsid w:val="002367C7"/>
    <w:rsid w:val="00237789"/>
    <w:rsid w:val="0024717C"/>
    <w:rsid w:val="002518EA"/>
    <w:rsid w:val="00262841"/>
    <w:rsid w:val="00271BC8"/>
    <w:rsid w:val="00273A55"/>
    <w:rsid w:val="00287EBF"/>
    <w:rsid w:val="0029382B"/>
    <w:rsid w:val="002A1CA0"/>
    <w:rsid w:val="002A795A"/>
    <w:rsid w:val="002B1CD5"/>
    <w:rsid w:val="002B4D8F"/>
    <w:rsid w:val="002D47E1"/>
    <w:rsid w:val="002E0D07"/>
    <w:rsid w:val="002E593B"/>
    <w:rsid w:val="002E69FC"/>
    <w:rsid w:val="002F64CC"/>
    <w:rsid w:val="0030002F"/>
    <w:rsid w:val="00303835"/>
    <w:rsid w:val="0030497C"/>
    <w:rsid w:val="00305CAB"/>
    <w:rsid w:val="00306CF3"/>
    <w:rsid w:val="00311139"/>
    <w:rsid w:val="00314489"/>
    <w:rsid w:val="0031774C"/>
    <w:rsid w:val="003217C2"/>
    <w:rsid w:val="00321C07"/>
    <w:rsid w:val="003244E2"/>
    <w:rsid w:val="00342844"/>
    <w:rsid w:val="003434A0"/>
    <w:rsid w:val="00345D2D"/>
    <w:rsid w:val="00347756"/>
    <w:rsid w:val="0035071B"/>
    <w:rsid w:val="00350E6E"/>
    <w:rsid w:val="0035161B"/>
    <w:rsid w:val="00355364"/>
    <w:rsid w:val="0035544C"/>
    <w:rsid w:val="00362608"/>
    <w:rsid w:val="0036571C"/>
    <w:rsid w:val="003723C8"/>
    <w:rsid w:val="003737CB"/>
    <w:rsid w:val="00373CF1"/>
    <w:rsid w:val="00373F3F"/>
    <w:rsid w:val="0037604D"/>
    <w:rsid w:val="00382801"/>
    <w:rsid w:val="003844DE"/>
    <w:rsid w:val="00397299"/>
    <w:rsid w:val="003A0E0B"/>
    <w:rsid w:val="003A3B45"/>
    <w:rsid w:val="003A4633"/>
    <w:rsid w:val="003A7BEB"/>
    <w:rsid w:val="003B2FBE"/>
    <w:rsid w:val="003B4BD5"/>
    <w:rsid w:val="003B5981"/>
    <w:rsid w:val="003C1802"/>
    <w:rsid w:val="003C2A7B"/>
    <w:rsid w:val="003D7B5C"/>
    <w:rsid w:val="003E044D"/>
    <w:rsid w:val="003E28E3"/>
    <w:rsid w:val="003E3DC7"/>
    <w:rsid w:val="003E5D8B"/>
    <w:rsid w:val="00400CDA"/>
    <w:rsid w:val="00405F3C"/>
    <w:rsid w:val="00406469"/>
    <w:rsid w:val="00413CCB"/>
    <w:rsid w:val="00416085"/>
    <w:rsid w:val="00416957"/>
    <w:rsid w:val="00430E4F"/>
    <w:rsid w:val="00435E5E"/>
    <w:rsid w:val="004379F2"/>
    <w:rsid w:val="00445C8D"/>
    <w:rsid w:val="00447727"/>
    <w:rsid w:val="0045048A"/>
    <w:rsid w:val="004529E1"/>
    <w:rsid w:val="004542A5"/>
    <w:rsid w:val="004554C6"/>
    <w:rsid w:val="00456C97"/>
    <w:rsid w:val="004643E4"/>
    <w:rsid w:val="00464EC3"/>
    <w:rsid w:val="004721BC"/>
    <w:rsid w:val="00481F6D"/>
    <w:rsid w:val="00484361"/>
    <w:rsid w:val="004A2AE4"/>
    <w:rsid w:val="004B1FC9"/>
    <w:rsid w:val="004B3906"/>
    <w:rsid w:val="004B4C83"/>
    <w:rsid w:val="004C290A"/>
    <w:rsid w:val="004C3A5A"/>
    <w:rsid w:val="004C3B56"/>
    <w:rsid w:val="004C4157"/>
    <w:rsid w:val="004C72E4"/>
    <w:rsid w:val="004D0794"/>
    <w:rsid w:val="004D0BF5"/>
    <w:rsid w:val="004D1494"/>
    <w:rsid w:val="004D1DBE"/>
    <w:rsid w:val="004E33FA"/>
    <w:rsid w:val="004E59D2"/>
    <w:rsid w:val="004F440C"/>
    <w:rsid w:val="0050336F"/>
    <w:rsid w:val="0051395E"/>
    <w:rsid w:val="005232BD"/>
    <w:rsid w:val="00537A86"/>
    <w:rsid w:val="00541E75"/>
    <w:rsid w:val="00551BBF"/>
    <w:rsid w:val="0055205A"/>
    <w:rsid w:val="00553CDA"/>
    <w:rsid w:val="00556E56"/>
    <w:rsid w:val="00557126"/>
    <w:rsid w:val="00567F1C"/>
    <w:rsid w:val="00567FD1"/>
    <w:rsid w:val="00575584"/>
    <w:rsid w:val="00586AB6"/>
    <w:rsid w:val="00595206"/>
    <w:rsid w:val="00595D92"/>
    <w:rsid w:val="005A5CA0"/>
    <w:rsid w:val="005C1F4B"/>
    <w:rsid w:val="005C20C9"/>
    <w:rsid w:val="005C4303"/>
    <w:rsid w:val="005D572E"/>
    <w:rsid w:val="005D5D80"/>
    <w:rsid w:val="005D5E7D"/>
    <w:rsid w:val="005E1252"/>
    <w:rsid w:val="005E2C3A"/>
    <w:rsid w:val="005F262F"/>
    <w:rsid w:val="006120F3"/>
    <w:rsid w:val="00613BE0"/>
    <w:rsid w:val="006205A2"/>
    <w:rsid w:val="0062645F"/>
    <w:rsid w:val="00635EFA"/>
    <w:rsid w:val="0064175A"/>
    <w:rsid w:val="00644E42"/>
    <w:rsid w:val="00650FE6"/>
    <w:rsid w:val="00653090"/>
    <w:rsid w:val="00656C02"/>
    <w:rsid w:val="0066005A"/>
    <w:rsid w:val="00661278"/>
    <w:rsid w:val="00663842"/>
    <w:rsid w:val="00670D63"/>
    <w:rsid w:val="006855D6"/>
    <w:rsid w:val="00694828"/>
    <w:rsid w:val="006969DC"/>
    <w:rsid w:val="006A1E92"/>
    <w:rsid w:val="006A232C"/>
    <w:rsid w:val="006A651E"/>
    <w:rsid w:val="006B6037"/>
    <w:rsid w:val="006B7D72"/>
    <w:rsid w:val="006D0805"/>
    <w:rsid w:val="006E1D12"/>
    <w:rsid w:val="006E3EBB"/>
    <w:rsid w:val="006E4A62"/>
    <w:rsid w:val="006E5159"/>
    <w:rsid w:val="006F1BFB"/>
    <w:rsid w:val="006F2245"/>
    <w:rsid w:val="006F2E6C"/>
    <w:rsid w:val="006F2E8C"/>
    <w:rsid w:val="006F4CC7"/>
    <w:rsid w:val="00705D40"/>
    <w:rsid w:val="00716146"/>
    <w:rsid w:val="007211DD"/>
    <w:rsid w:val="007264C5"/>
    <w:rsid w:val="00726F4A"/>
    <w:rsid w:val="00727209"/>
    <w:rsid w:val="0074088C"/>
    <w:rsid w:val="00742E16"/>
    <w:rsid w:val="00752432"/>
    <w:rsid w:val="00760A5C"/>
    <w:rsid w:val="00760C00"/>
    <w:rsid w:val="007651D7"/>
    <w:rsid w:val="00765838"/>
    <w:rsid w:val="00791718"/>
    <w:rsid w:val="007921ED"/>
    <w:rsid w:val="007A2A82"/>
    <w:rsid w:val="007A6E64"/>
    <w:rsid w:val="007A6FB5"/>
    <w:rsid w:val="007B231F"/>
    <w:rsid w:val="007B740F"/>
    <w:rsid w:val="007D4B36"/>
    <w:rsid w:val="007E024A"/>
    <w:rsid w:val="007E1CA7"/>
    <w:rsid w:val="007E7408"/>
    <w:rsid w:val="007E7793"/>
    <w:rsid w:val="007F6B9D"/>
    <w:rsid w:val="00806DA7"/>
    <w:rsid w:val="0081186C"/>
    <w:rsid w:val="008145C7"/>
    <w:rsid w:val="00815806"/>
    <w:rsid w:val="008263D1"/>
    <w:rsid w:val="00826714"/>
    <w:rsid w:val="00835083"/>
    <w:rsid w:val="0084002B"/>
    <w:rsid w:val="00843E47"/>
    <w:rsid w:val="008440A4"/>
    <w:rsid w:val="00845398"/>
    <w:rsid w:val="00845B2A"/>
    <w:rsid w:val="00846631"/>
    <w:rsid w:val="00852D51"/>
    <w:rsid w:val="00856754"/>
    <w:rsid w:val="00857178"/>
    <w:rsid w:val="0085726D"/>
    <w:rsid w:val="00860222"/>
    <w:rsid w:val="00861D52"/>
    <w:rsid w:val="0087018A"/>
    <w:rsid w:val="008765EA"/>
    <w:rsid w:val="00882248"/>
    <w:rsid w:val="00892FCF"/>
    <w:rsid w:val="008A558C"/>
    <w:rsid w:val="008B7981"/>
    <w:rsid w:val="008C0083"/>
    <w:rsid w:val="008C13A0"/>
    <w:rsid w:val="008D2FAE"/>
    <w:rsid w:val="008D43D4"/>
    <w:rsid w:val="008D4FB1"/>
    <w:rsid w:val="008D564C"/>
    <w:rsid w:val="008D690F"/>
    <w:rsid w:val="008E50EE"/>
    <w:rsid w:val="008F0F3B"/>
    <w:rsid w:val="008F1563"/>
    <w:rsid w:val="008F294C"/>
    <w:rsid w:val="008F6224"/>
    <w:rsid w:val="0090009E"/>
    <w:rsid w:val="00900184"/>
    <w:rsid w:val="009028FF"/>
    <w:rsid w:val="00904D3A"/>
    <w:rsid w:val="009106B5"/>
    <w:rsid w:val="009108E2"/>
    <w:rsid w:val="00921724"/>
    <w:rsid w:val="0092513A"/>
    <w:rsid w:val="00925706"/>
    <w:rsid w:val="009304D0"/>
    <w:rsid w:val="00933A8B"/>
    <w:rsid w:val="00945C5D"/>
    <w:rsid w:val="00947918"/>
    <w:rsid w:val="0095622A"/>
    <w:rsid w:val="009569AB"/>
    <w:rsid w:val="00961DB7"/>
    <w:rsid w:val="0097623B"/>
    <w:rsid w:val="009842D8"/>
    <w:rsid w:val="00985097"/>
    <w:rsid w:val="00985C0D"/>
    <w:rsid w:val="00987934"/>
    <w:rsid w:val="009A013A"/>
    <w:rsid w:val="009A2A76"/>
    <w:rsid w:val="009A68BB"/>
    <w:rsid w:val="009B1DA2"/>
    <w:rsid w:val="009B22CB"/>
    <w:rsid w:val="009B42EB"/>
    <w:rsid w:val="009C0C4D"/>
    <w:rsid w:val="009C46D0"/>
    <w:rsid w:val="009D4587"/>
    <w:rsid w:val="009E2B53"/>
    <w:rsid w:val="009E38CC"/>
    <w:rsid w:val="00A12659"/>
    <w:rsid w:val="00A12E90"/>
    <w:rsid w:val="00A13742"/>
    <w:rsid w:val="00A16C55"/>
    <w:rsid w:val="00A20C87"/>
    <w:rsid w:val="00A2248A"/>
    <w:rsid w:val="00A24727"/>
    <w:rsid w:val="00A31DFF"/>
    <w:rsid w:val="00A35C6B"/>
    <w:rsid w:val="00A4553E"/>
    <w:rsid w:val="00A47178"/>
    <w:rsid w:val="00A51119"/>
    <w:rsid w:val="00A52BCF"/>
    <w:rsid w:val="00A530F3"/>
    <w:rsid w:val="00A61BFB"/>
    <w:rsid w:val="00A63AA5"/>
    <w:rsid w:val="00A751D9"/>
    <w:rsid w:val="00A775F4"/>
    <w:rsid w:val="00A818F8"/>
    <w:rsid w:val="00A84279"/>
    <w:rsid w:val="00A85F1F"/>
    <w:rsid w:val="00AA1A62"/>
    <w:rsid w:val="00AA4084"/>
    <w:rsid w:val="00AA4C0D"/>
    <w:rsid w:val="00AB00B9"/>
    <w:rsid w:val="00AB0C90"/>
    <w:rsid w:val="00AC1032"/>
    <w:rsid w:val="00AC1663"/>
    <w:rsid w:val="00AD48C7"/>
    <w:rsid w:val="00AD5C84"/>
    <w:rsid w:val="00AE1796"/>
    <w:rsid w:val="00AE45E9"/>
    <w:rsid w:val="00AE7F0D"/>
    <w:rsid w:val="00AF11E4"/>
    <w:rsid w:val="00AF1A88"/>
    <w:rsid w:val="00B12A61"/>
    <w:rsid w:val="00B12C90"/>
    <w:rsid w:val="00B211F2"/>
    <w:rsid w:val="00B2595B"/>
    <w:rsid w:val="00B3370B"/>
    <w:rsid w:val="00B3515D"/>
    <w:rsid w:val="00B37BC4"/>
    <w:rsid w:val="00B421F3"/>
    <w:rsid w:val="00B46C84"/>
    <w:rsid w:val="00B5133B"/>
    <w:rsid w:val="00B52275"/>
    <w:rsid w:val="00B527D8"/>
    <w:rsid w:val="00B64912"/>
    <w:rsid w:val="00B671DE"/>
    <w:rsid w:val="00B67C1C"/>
    <w:rsid w:val="00B80678"/>
    <w:rsid w:val="00B80CB2"/>
    <w:rsid w:val="00B907CB"/>
    <w:rsid w:val="00B911F2"/>
    <w:rsid w:val="00B96989"/>
    <w:rsid w:val="00B9795C"/>
    <w:rsid w:val="00BA4D93"/>
    <w:rsid w:val="00BD6156"/>
    <w:rsid w:val="00BE171B"/>
    <w:rsid w:val="00BE6955"/>
    <w:rsid w:val="00BF05E4"/>
    <w:rsid w:val="00C13DEF"/>
    <w:rsid w:val="00C162DF"/>
    <w:rsid w:val="00C1647D"/>
    <w:rsid w:val="00C21A03"/>
    <w:rsid w:val="00C21B97"/>
    <w:rsid w:val="00C24F62"/>
    <w:rsid w:val="00C371BC"/>
    <w:rsid w:val="00C40E08"/>
    <w:rsid w:val="00C4766D"/>
    <w:rsid w:val="00C47D26"/>
    <w:rsid w:val="00C506BF"/>
    <w:rsid w:val="00C54C1E"/>
    <w:rsid w:val="00C5545F"/>
    <w:rsid w:val="00C73DDD"/>
    <w:rsid w:val="00C83150"/>
    <w:rsid w:val="00C85907"/>
    <w:rsid w:val="00CA689F"/>
    <w:rsid w:val="00CB02B3"/>
    <w:rsid w:val="00CC10D8"/>
    <w:rsid w:val="00CC2BA8"/>
    <w:rsid w:val="00CD5C07"/>
    <w:rsid w:val="00CD7EA1"/>
    <w:rsid w:val="00CE00E7"/>
    <w:rsid w:val="00CE6E28"/>
    <w:rsid w:val="00CE7CF2"/>
    <w:rsid w:val="00CF06B9"/>
    <w:rsid w:val="00D02A24"/>
    <w:rsid w:val="00D04955"/>
    <w:rsid w:val="00D04F95"/>
    <w:rsid w:val="00D100AB"/>
    <w:rsid w:val="00D34187"/>
    <w:rsid w:val="00D403B9"/>
    <w:rsid w:val="00D42269"/>
    <w:rsid w:val="00D4286A"/>
    <w:rsid w:val="00D42ABA"/>
    <w:rsid w:val="00D51A02"/>
    <w:rsid w:val="00D53483"/>
    <w:rsid w:val="00D546EE"/>
    <w:rsid w:val="00D551CF"/>
    <w:rsid w:val="00D60970"/>
    <w:rsid w:val="00D617A7"/>
    <w:rsid w:val="00D7184F"/>
    <w:rsid w:val="00D7282E"/>
    <w:rsid w:val="00D75A8B"/>
    <w:rsid w:val="00D809E5"/>
    <w:rsid w:val="00D9652A"/>
    <w:rsid w:val="00D97647"/>
    <w:rsid w:val="00D978B1"/>
    <w:rsid w:val="00DB151D"/>
    <w:rsid w:val="00DB2889"/>
    <w:rsid w:val="00DB3902"/>
    <w:rsid w:val="00DB4FAB"/>
    <w:rsid w:val="00DC76E7"/>
    <w:rsid w:val="00DE5B86"/>
    <w:rsid w:val="00DE7D04"/>
    <w:rsid w:val="00DF0E21"/>
    <w:rsid w:val="00DF482C"/>
    <w:rsid w:val="00E011A3"/>
    <w:rsid w:val="00E05283"/>
    <w:rsid w:val="00E10B9F"/>
    <w:rsid w:val="00E11C70"/>
    <w:rsid w:val="00E15608"/>
    <w:rsid w:val="00E33378"/>
    <w:rsid w:val="00E33BE4"/>
    <w:rsid w:val="00E35801"/>
    <w:rsid w:val="00E35945"/>
    <w:rsid w:val="00E37C97"/>
    <w:rsid w:val="00E46022"/>
    <w:rsid w:val="00E476C9"/>
    <w:rsid w:val="00E56C21"/>
    <w:rsid w:val="00E6037B"/>
    <w:rsid w:val="00E62F2C"/>
    <w:rsid w:val="00E6517D"/>
    <w:rsid w:val="00E71FAE"/>
    <w:rsid w:val="00E72CF5"/>
    <w:rsid w:val="00E7326A"/>
    <w:rsid w:val="00E75930"/>
    <w:rsid w:val="00E83E1A"/>
    <w:rsid w:val="00E854F2"/>
    <w:rsid w:val="00E950E2"/>
    <w:rsid w:val="00EA2291"/>
    <w:rsid w:val="00EA2B1E"/>
    <w:rsid w:val="00EA2C19"/>
    <w:rsid w:val="00EA3573"/>
    <w:rsid w:val="00EB7285"/>
    <w:rsid w:val="00EC4067"/>
    <w:rsid w:val="00ED1741"/>
    <w:rsid w:val="00ED36B7"/>
    <w:rsid w:val="00ED6B9B"/>
    <w:rsid w:val="00ED7DD5"/>
    <w:rsid w:val="00EE1B2D"/>
    <w:rsid w:val="00EF107D"/>
    <w:rsid w:val="00F01C91"/>
    <w:rsid w:val="00F0203B"/>
    <w:rsid w:val="00F10424"/>
    <w:rsid w:val="00F119EA"/>
    <w:rsid w:val="00F13781"/>
    <w:rsid w:val="00F22811"/>
    <w:rsid w:val="00F25990"/>
    <w:rsid w:val="00F31AC0"/>
    <w:rsid w:val="00F35122"/>
    <w:rsid w:val="00F42999"/>
    <w:rsid w:val="00F4636F"/>
    <w:rsid w:val="00F52CB3"/>
    <w:rsid w:val="00F6173B"/>
    <w:rsid w:val="00F64613"/>
    <w:rsid w:val="00F651A3"/>
    <w:rsid w:val="00F65B6E"/>
    <w:rsid w:val="00F71855"/>
    <w:rsid w:val="00F814F0"/>
    <w:rsid w:val="00F86204"/>
    <w:rsid w:val="00FA06E0"/>
    <w:rsid w:val="00FA2FCF"/>
    <w:rsid w:val="00FA3484"/>
    <w:rsid w:val="00FA510F"/>
    <w:rsid w:val="00FB3E15"/>
    <w:rsid w:val="00FB4ADF"/>
    <w:rsid w:val="00FC0F8E"/>
    <w:rsid w:val="00FC619E"/>
    <w:rsid w:val="00FD26C7"/>
    <w:rsid w:val="00FD3682"/>
    <w:rsid w:val="00FD7150"/>
    <w:rsid w:val="00FD7442"/>
    <w:rsid w:val="00FE1940"/>
    <w:rsid w:val="00FE7C3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46"/>
  </w:style>
  <w:style w:type="paragraph" w:styleId="Heading3">
    <w:name w:val="heading 3"/>
    <w:basedOn w:val="Normal"/>
    <w:link w:val="Heading3Char"/>
    <w:uiPriority w:val="1"/>
    <w:qFormat/>
    <w:rsid w:val="007211DD"/>
    <w:pPr>
      <w:widowControl w:val="0"/>
      <w:spacing w:before="69" w:after="0" w:line="240" w:lineRule="auto"/>
      <w:ind w:left="2368"/>
      <w:outlineLvl w:val="2"/>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F4A"/>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3B2FBE"/>
    <w:pPr>
      <w:spacing w:after="0" w:line="240" w:lineRule="auto"/>
    </w:pPr>
    <w:rPr>
      <w:rFonts w:ascii="Times New Roman" w:eastAsia="SimSun" w:hAnsi="Times New Roman" w:cs="Times New Roman"/>
      <w:sz w:val="24"/>
      <w:szCs w:val="20"/>
      <w:lang w:val="en-US"/>
    </w:rPr>
  </w:style>
  <w:style w:type="character" w:customStyle="1" w:styleId="BodyTextChar">
    <w:name w:val="Body Text Char"/>
    <w:basedOn w:val="DefaultParagraphFont"/>
    <w:link w:val="BodyText"/>
    <w:rsid w:val="003B2FBE"/>
    <w:rPr>
      <w:rFonts w:ascii="Times New Roman" w:eastAsia="SimSun" w:hAnsi="Times New Roman" w:cs="Times New Roman"/>
      <w:sz w:val="24"/>
      <w:szCs w:val="20"/>
      <w:lang w:val="en-US"/>
    </w:rPr>
  </w:style>
  <w:style w:type="paragraph" w:styleId="ListParagraph">
    <w:name w:val="List Paragraph"/>
    <w:basedOn w:val="Normal"/>
    <w:link w:val="ListParagraphChar"/>
    <w:uiPriority w:val="34"/>
    <w:qFormat/>
    <w:rsid w:val="003217C2"/>
    <w:pPr>
      <w:ind w:left="720"/>
      <w:contextualSpacing/>
    </w:pPr>
  </w:style>
  <w:style w:type="character" w:customStyle="1" w:styleId="Heading3Char">
    <w:name w:val="Heading 3 Char"/>
    <w:basedOn w:val="DefaultParagraphFont"/>
    <w:link w:val="Heading3"/>
    <w:uiPriority w:val="1"/>
    <w:rsid w:val="007211DD"/>
    <w:rPr>
      <w:rFonts w:ascii="Times New Roman" w:eastAsia="Times New Roman" w:hAnsi="Times New Roman" w:cs="Times New Roman"/>
      <w:b/>
      <w:bCs/>
      <w:sz w:val="26"/>
      <w:szCs w:val="26"/>
      <w:lang w:val="en-US"/>
    </w:rPr>
  </w:style>
  <w:style w:type="paragraph" w:styleId="Header">
    <w:name w:val="header"/>
    <w:basedOn w:val="Normal"/>
    <w:link w:val="HeaderChar"/>
    <w:uiPriority w:val="99"/>
    <w:unhideWhenUsed/>
    <w:rsid w:val="007211DD"/>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7211DD"/>
    <w:rPr>
      <w:rFonts w:eastAsiaTheme="minorEastAsia"/>
      <w:lang w:val="en-US"/>
    </w:rPr>
  </w:style>
  <w:style w:type="table" w:styleId="TableGrid">
    <w:name w:val="Table Grid"/>
    <w:basedOn w:val="TableNormal"/>
    <w:uiPriority w:val="59"/>
    <w:rsid w:val="00430E4F"/>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3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902"/>
  </w:style>
  <w:style w:type="character" w:styleId="Hyperlink">
    <w:name w:val="Hyperlink"/>
    <w:uiPriority w:val="99"/>
    <w:rsid w:val="006F2245"/>
    <w:rPr>
      <w:color w:val="0563C1"/>
      <w:u w:val="single"/>
    </w:rPr>
  </w:style>
  <w:style w:type="paragraph" w:styleId="NoSpacing">
    <w:name w:val="No Spacing"/>
    <w:link w:val="NoSpacingChar"/>
    <w:uiPriority w:val="1"/>
    <w:qFormat/>
    <w:rsid w:val="006F2245"/>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6F2245"/>
    <w:rPr>
      <w:rFonts w:ascii="Times New Roman" w:eastAsia="Times New Roman" w:hAnsi="Times New Roman" w:cs="Times New Roman"/>
      <w:sz w:val="24"/>
      <w:szCs w:val="24"/>
      <w:lang w:val="en-US"/>
    </w:rPr>
  </w:style>
  <w:style w:type="paragraph" w:customStyle="1" w:styleId="Standard">
    <w:name w:val="Standard"/>
    <w:rsid w:val="006F224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ListParagraphChar">
    <w:name w:val="List Paragraph Char"/>
    <w:link w:val="ListParagraph"/>
    <w:uiPriority w:val="34"/>
    <w:locked/>
    <w:rsid w:val="006F2245"/>
  </w:style>
</w:styles>
</file>

<file path=word/webSettings.xml><?xml version="1.0" encoding="utf-8"?>
<w:webSettings xmlns:r="http://schemas.openxmlformats.org/officeDocument/2006/relationships" xmlns:w="http://schemas.openxmlformats.org/wordprocessingml/2006/main">
  <w:divs>
    <w:div w:id="1012798101">
      <w:bodyDiv w:val="1"/>
      <w:marLeft w:val="0"/>
      <w:marRight w:val="0"/>
      <w:marTop w:val="0"/>
      <w:marBottom w:val="0"/>
      <w:divBdr>
        <w:top w:val="none" w:sz="0" w:space="0" w:color="auto"/>
        <w:left w:val="none" w:sz="0" w:space="0" w:color="auto"/>
        <w:bottom w:val="none" w:sz="0" w:space="0" w:color="auto"/>
        <w:right w:val="none" w:sz="0" w:space="0" w:color="auto"/>
      </w:divBdr>
    </w:div>
    <w:div w:id="1784424865">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2008365037">
      <w:bodyDiv w:val="1"/>
      <w:marLeft w:val="0"/>
      <w:marRight w:val="0"/>
      <w:marTop w:val="0"/>
      <w:marBottom w:val="0"/>
      <w:divBdr>
        <w:top w:val="none" w:sz="0" w:space="0" w:color="auto"/>
        <w:left w:val="none" w:sz="0" w:space="0" w:color="auto"/>
        <w:bottom w:val="none" w:sz="0" w:space="0" w:color="auto"/>
        <w:right w:val="none" w:sz="0" w:space="0" w:color="auto"/>
      </w:divBdr>
    </w:div>
    <w:div w:id="20206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yanaeprocurement.gov.in" TargetMode="External"/><Relationship Id="rId13" Type="http://schemas.openxmlformats.org/officeDocument/2006/relationships/hyperlink" Target="https://haryanaeprocurement.gov.in" TargetMode="External"/><Relationship Id="rId18" Type="http://schemas.openxmlformats.org/officeDocument/2006/relationships/hyperlink" Target="https://haryanaeprocurement.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aryanaeprocurement.gov.in" TargetMode="External"/><Relationship Id="rId17" Type="http://schemas.openxmlformats.org/officeDocument/2006/relationships/hyperlink" Target="https://haryanaeprocurement.gov.in" TargetMode="External"/><Relationship Id="rId2" Type="http://schemas.openxmlformats.org/officeDocument/2006/relationships/numbering" Target="numbering.xml"/><Relationship Id="rId16" Type="http://schemas.openxmlformats.org/officeDocument/2006/relationships/hyperlink" Target="mailto:a.manju@nic.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haryanaeprocurement.gov.in." TargetMode="External"/><Relationship Id="rId5" Type="http://schemas.openxmlformats.org/officeDocument/2006/relationships/webSettings" Target="webSettings.xml"/><Relationship Id="rId15" Type="http://schemas.openxmlformats.org/officeDocument/2006/relationships/hyperlink" Target="mailto:email-eproc.nichry@yahoo.com" TargetMode="External"/><Relationship Id="rId10" Type="http://schemas.openxmlformats.org/officeDocument/2006/relationships/hyperlink" Target="https://haryanaeprocurement.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ryanaeprocurement.gov.in" TargetMode="External"/><Relationship Id="rId14" Type="http://schemas.openxmlformats.org/officeDocument/2006/relationships/hyperlink" Target="https://haryanaeprocuremen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D4B8-6A9F-4661-81BA-A562FDFA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22</Pages>
  <Words>6531</Words>
  <Characters>37229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Deepak</cp:lastModifiedBy>
  <cp:revision>80</cp:revision>
  <cp:lastPrinted>2020-05-19T05:06:00Z</cp:lastPrinted>
  <dcterms:created xsi:type="dcterms:W3CDTF">2019-11-12T06:48:00Z</dcterms:created>
  <dcterms:modified xsi:type="dcterms:W3CDTF">2020-05-19T05:06:00Z</dcterms:modified>
</cp:coreProperties>
</file>