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60" w:rsidRPr="000470E4" w:rsidRDefault="00CB6E60" w:rsidP="00CB6E60">
      <w:pPr>
        <w:ind w:right="14"/>
        <w:jc w:val="center"/>
        <w:rPr>
          <w:rFonts w:ascii="Verdana" w:hAnsi="Verdana" w:cs="Verdana"/>
          <w:b/>
          <w:bCs/>
          <w:sz w:val="32"/>
          <w:szCs w:val="32"/>
        </w:rPr>
      </w:pPr>
      <w:r w:rsidRPr="000470E4">
        <w:rPr>
          <w:rFonts w:ascii="Verdana" w:hAnsi="Verdana" w:cs="Verdana"/>
          <w:b/>
          <w:bCs/>
          <w:sz w:val="32"/>
          <w:szCs w:val="32"/>
        </w:rPr>
        <w:t>STATE URBAN DEVELOPMENT AUTHORITY, HARYANA</w:t>
      </w:r>
    </w:p>
    <w:p w:rsidR="00CB6E60" w:rsidRPr="000470E4" w:rsidRDefault="00CB6E60" w:rsidP="00CB6E60">
      <w:pPr>
        <w:ind w:right="14"/>
        <w:jc w:val="center"/>
        <w:rPr>
          <w:rFonts w:ascii="Verdana" w:hAnsi="Verdana" w:cs="Verdana"/>
          <w:sz w:val="26"/>
          <w:szCs w:val="26"/>
        </w:rPr>
      </w:pPr>
      <w:r w:rsidRPr="000470E4">
        <w:rPr>
          <w:rFonts w:ascii="Verdana" w:hAnsi="Verdana" w:cs="Verdana"/>
          <w:sz w:val="26"/>
          <w:szCs w:val="26"/>
        </w:rPr>
        <w:t>(Department of Urban Local Bodies, Haryana)</w:t>
      </w:r>
    </w:p>
    <w:p w:rsidR="00CB6E60" w:rsidRPr="009A2E2E" w:rsidRDefault="00CB6E60" w:rsidP="00CB6E60">
      <w:pPr>
        <w:ind w:right="14"/>
        <w:jc w:val="center"/>
        <w:rPr>
          <w:rFonts w:ascii="Verdana" w:hAnsi="Verdana" w:cs="Verdana"/>
          <w:b/>
          <w:bCs/>
          <w:sz w:val="38"/>
          <w:szCs w:val="38"/>
          <w:lang w:val="pt-BR"/>
        </w:rPr>
      </w:pPr>
      <w:r w:rsidRPr="009A2E2E">
        <w:rPr>
          <w:rFonts w:ascii="Verdana" w:hAnsi="Verdana" w:cs="Verdana"/>
          <w:b/>
          <w:bCs/>
          <w:sz w:val="38"/>
          <w:szCs w:val="38"/>
          <w:lang w:val="pt-BR"/>
        </w:rPr>
        <w:t>Bays No. 11-14, Sector-4, Panchkula</w:t>
      </w:r>
    </w:p>
    <w:p w:rsidR="00CB6E60" w:rsidRDefault="00CB6E60" w:rsidP="00CB6E60">
      <w:pPr>
        <w:autoSpaceDE w:val="0"/>
        <w:autoSpaceDN w:val="0"/>
        <w:adjustRightInd w:val="0"/>
        <w:jc w:val="center"/>
        <w:rPr>
          <w:rFonts w:ascii="Verdana" w:hAnsi="Verdana" w:cs="Verdana"/>
          <w:b/>
          <w:bCs/>
          <w:sz w:val="32"/>
          <w:szCs w:val="32"/>
          <w:lang w:val="pt-BR"/>
        </w:rPr>
      </w:pPr>
    </w:p>
    <w:p w:rsidR="00CB6E60" w:rsidRPr="009A2E2E" w:rsidRDefault="00CB6E60" w:rsidP="00CB6E60">
      <w:pPr>
        <w:autoSpaceDE w:val="0"/>
        <w:autoSpaceDN w:val="0"/>
        <w:adjustRightInd w:val="0"/>
        <w:jc w:val="center"/>
        <w:rPr>
          <w:rFonts w:ascii="Verdana" w:hAnsi="Verdana" w:cs="Verdana"/>
          <w:b/>
          <w:bCs/>
          <w:sz w:val="32"/>
          <w:szCs w:val="32"/>
          <w:lang w:val="pt-BR"/>
        </w:rPr>
      </w:pPr>
    </w:p>
    <w:p w:rsidR="00CB6E60" w:rsidRPr="006B21A5" w:rsidRDefault="00CB6E60" w:rsidP="00CB6E60">
      <w:pPr>
        <w:autoSpaceDE w:val="0"/>
        <w:autoSpaceDN w:val="0"/>
        <w:adjustRightInd w:val="0"/>
        <w:jc w:val="center"/>
        <w:outlineLvl w:val="0"/>
        <w:rPr>
          <w:rFonts w:ascii="Verdana" w:hAnsi="Verdana" w:cs="Verdana"/>
          <w:b/>
          <w:bCs/>
          <w:i/>
          <w:iCs/>
          <w:sz w:val="28"/>
          <w:szCs w:val="28"/>
          <w:lang w:val="pt-BR"/>
        </w:rPr>
      </w:pPr>
      <w:r w:rsidRPr="009A2E2E">
        <w:rPr>
          <w:rFonts w:ascii="Verdana" w:hAnsi="Verdana" w:cs="Verdana"/>
          <w:b/>
          <w:bCs/>
          <w:color w:val="000000"/>
          <w:sz w:val="28"/>
          <w:szCs w:val="28"/>
          <w:lang w:val="pt-BR"/>
        </w:rPr>
        <w:t xml:space="preserve">RFP No: </w:t>
      </w:r>
      <w:r w:rsidRPr="006B21A5">
        <w:rPr>
          <w:rFonts w:ascii="Verdana" w:hAnsi="Verdana" w:cs="Verdana"/>
          <w:b/>
          <w:bCs/>
          <w:spacing w:val="-3"/>
          <w:sz w:val="28"/>
          <w:szCs w:val="28"/>
          <w:lang w:val="pt-BR"/>
        </w:rPr>
        <w:t>SUDA/</w:t>
      </w:r>
      <w:r w:rsidR="00AE525A">
        <w:rPr>
          <w:rFonts w:ascii="Verdana" w:hAnsi="Verdana" w:cs="Verdana"/>
          <w:b/>
          <w:bCs/>
          <w:spacing w:val="-3"/>
          <w:sz w:val="28"/>
          <w:szCs w:val="28"/>
          <w:lang w:val="pt-BR"/>
        </w:rPr>
        <w:t>TPQMA</w:t>
      </w:r>
      <w:r w:rsidRPr="006B21A5">
        <w:rPr>
          <w:rFonts w:ascii="Verdana" w:hAnsi="Verdana" w:cs="Verdana"/>
          <w:b/>
          <w:bCs/>
          <w:spacing w:val="-3"/>
          <w:sz w:val="28"/>
          <w:szCs w:val="28"/>
          <w:lang w:val="pt-BR"/>
        </w:rPr>
        <w:t>/RFP/</w:t>
      </w:r>
      <w:r>
        <w:rPr>
          <w:rFonts w:ascii="Verdana" w:hAnsi="Verdana" w:cs="Verdana"/>
          <w:b/>
          <w:bCs/>
          <w:spacing w:val="-3"/>
          <w:sz w:val="28"/>
          <w:szCs w:val="28"/>
          <w:lang w:val="pt-BR"/>
        </w:rPr>
        <w:t>2018-19/01</w:t>
      </w:r>
    </w:p>
    <w:p w:rsidR="00CB6E60" w:rsidRDefault="00CB6E60" w:rsidP="00CB6E60">
      <w:pPr>
        <w:autoSpaceDE w:val="0"/>
        <w:autoSpaceDN w:val="0"/>
        <w:adjustRightInd w:val="0"/>
        <w:jc w:val="both"/>
        <w:rPr>
          <w:rFonts w:ascii="Verdana" w:hAnsi="Verdana" w:cs="Verdana"/>
          <w:b/>
          <w:bCs/>
          <w:i/>
          <w:iCs/>
          <w:sz w:val="36"/>
          <w:szCs w:val="36"/>
          <w:lang w:val="pt-BR"/>
        </w:rPr>
      </w:pPr>
    </w:p>
    <w:p w:rsidR="00CB6E60" w:rsidRDefault="00CB6E60" w:rsidP="00CB6E60">
      <w:pPr>
        <w:autoSpaceDE w:val="0"/>
        <w:autoSpaceDN w:val="0"/>
        <w:adjustRightInd w:val="0"/>
        <w:jc w:val="both"/>
        <w:rPr>
          <w:rFonts w:ascii="Verdana" w:hAnsi="Verdana" w:cs="Verdana"/>
          <w:b/>
          <w:bCs/>
          <w:i/>
          <w:iCs/>
          <w:sz w:val="36"/>
          <w:szCs w:val="36"/>
          <w:lang w:val="pt-BR"/>
        </w:rPr>
      </w:pPr>
    </w:p>
    <w:p w:rsidR="00CB6E60" w:rsidRDefault="00CB6E60" w:rsidP="00CB6E60">
      <w:pPr>
        <w:autoSpaceDE w:val="0"/>
        <w:autoSpaceDN w:val="0"/>
        <w:adjustRightInd w:val="0"/>
        <w:jc w:val="both"/>
        <w:rPr>
          <w:rFonts w:ascii="Verdana" w:hAnsi="Verdana" w:cs="Verdana"/>
          <w:b/>
          <w:bCs/>
          <w:i/>
          <w:iCs/>
          <w:sz w:val="36"/>
          <w:szCs w:val="36"/>
          <w:lang w:val="pt-BR"/>
        </w:rPr>
      </w:pPr>
    </w:p>
    <w:p w:rsidR="00CB6E60" w:rsidRPr="009A2E2E" w:rsidRDefault="00CB6E60" w:rsidP="00CB6E60">
      <w:pPr>
        <w:autoSpaceDE w:val="0"/>
        <w:autoSpaceDN w:val="0"/>
        <w:adjustRightInd w:val="0"/>
        <w:jc w:val="both"/>
        <w:rPr>
          <w:rFonts w:ascii="Verdana" w:hAnsi="Verdana" w:cs="Verdana"/>
          <w:b/>
          <w:bCs/>
          <w:i/>
          <w:iCs/>
          <w:sz w:val="36"/>
          <w:szCs w:val="36"/>
          <w:lang w:val="pt-BR"/>
        </w:rPr>
      </w:pPr>
    </w:p>
    <w:p w:rsidR="00CB6E60" w:rsidRPr="000470E4" w:rsidRDefault="00CB6E60" w:rsidP="00CB6E60">
      <w:pPr>
        <w:autoSpaceDE w:val="0"/>
        <w:autoSpaceDN w:val="0"/>
        <w:adjustRightInd w:val="0"/>
        <w:jc w:val="center"/>
        <w:outlineLvl w:val="0"/>
        <w:rPr>
          <w:rFonts w:ascii="Verdana" w:hAnsi="Verdana" w:cs="Verdana"/>
          <w:b/>
          <w:bCs/>
          <w:i/>
          <w:iCs/>
          <w:sz w:val="30"/>
          <w:szCs w:val="30"/>
        </w:rPr>
      </w:pPr>
      <w:r w:rsidRPr="000470E4">
        <w:rPr>
          <w:rFonts w:ascii="Verdana" w:hAnsi="Verdana" w:cs="Verdana"/>
          <w:b/>
          <w:bCs/>
          <w:i/>
          <w:iCs/>
          <w:sz w:val="30"/>
          <w:szCs w:val="30"/>
        </w:rPr>
        <w:t>REQUEST FOR PROPOSAL (RFP)</w:t>
      </w:r>
    </w:p>
    <w:p w:rsidR="00CB6E60" w:rsidRPr="000470E4" w:rsidRDefault="00CB6E60" w:rsidP="00CB6E60">
      <w:pPr>
        <w:autoSpaceDE w:val="0"/>
        <w:autoSpaceDN w:val="0"/>
        <w:adjustRightInd w:val="0"/>
        <w:jc w:val="center"/>
        <w:rPr>
          <w:rFonts w:ascii="Verdana" w:hAnsi="Verdana" w:cs="Verdana"/>
          <w:b/>
          <w:bCs/>
          <w:i/>
          <w:iCs/>
          <w:sz w:val="40"/>
          <w:szCs w:val="40"/>
        </w:rPr>
      </w:pPr>
    </w:p>
    <w:p w:rsidR="00CB6E60" w:rsidRPr="000470E4" w:rsidRDefault="00CB6E60" w:rsidP="00CB6E60">
      <w:pPr>
        <w:autoSpaceDE w:val="0"/>
        <w:autoSpaceDN w:val="0"/>
        <w:adjustRightInd w:val="0"/>
        <w:jc w:val="center"/>
        <w:rPr>
          <w:rFonts w:ascii="Verdana" w:hAnsi="Verdana" w:cs="Verdana"/>
          <w:b/>
          <w:bCs/>
          <w:i/>
          <w:iCs/>
          <w:sz w:val="30"/>
          <w:szCs w:val="30"/>
        </w:rPr>
      </w:pPr>
      <w:r w:rsidRPr="000470E4">
        <w:rPr>
          <w:rFonts w:ascii="Verdana" w:hAnsi="Verdana" w:cs="Verdana"/>
          <w:b/>
          <w:bCs/>
          <w:i/>
          <w:iCs/>
          <w:sz w:val="30"/>
          <w:szCs w:val="30"/>
        </w:rPr>
        <w:t>for</w:t>
      </w:r>
    </w:p>
    <w:p w:rsidR="00CB6E60" w:rsidRDefault="00CB6E60" w:rsidP="00CB6E60">
      <w:pPr>
        <w:tabs>
          <w:tab w:val="right" w:leader="dot" w:pos="8640"/>
        </w:tabs>
        <w:jc w:val="center"/>
        <w:rPr>
          <w:rFonts w:ascii="Verdana" w:hAnsi="Verdana" w:cs="Verdana"/>
          <w:b/>
          <w:bCs/>
        </w:rPr>
      </w:pPr>
    </w:p>
    <w:p w:rsidR="004F05F6" w:rsidRDefault="004F05F6" w:rsidP="00CB6E60">
      <w:pPr>
        <w:spacing w:line="0" w:lineRule="atLeast"/>
        <w:ind w:right="100"/>
        <w:jc w:val="both"/>
        <w:rPr>
          <w:rFonts w:ascii="Verdana" w:hAnsi="Verdana"/>
          <w:b/>
          <w:sz w:val="32"/>
          <w:szCs w:val="36"/>
        </w:rPr>
      </w:pPr>
    </w:p>
    <w:p w:rsidR="00CB6E60" w:rsidRDefault="00CB6E60" w:rsidP="00CB6E60">
      <w:pPr>
        <w:spacing w:line="0" w:lineRule="atLeast"/>
        <w:ind w:right="100"/>
        <w:jc w:val="both"/>
        <w:rPr>
          <w:rFonts w:ascii="Verdana" w:hAnsi="Verdana" w:cs="Verdana"/>
          <w:b/>
          <w:bCs/>
        </w:rPr>
      </w:pPr>
      <w:r>
        <w:rPr>
          <w:rFonts w:ascii="Verdana" w:hAnsi="Verdana"/>
          <w:b/>
          <w:sz w:val="32"/>
          <w:szCs w:val="36"/>
        </w:rPr>
        <w:t>ENGAGING</w:t>
      </w:r>
      <w:r w:rsidRPr="00F30643">
        <w:rPr>
          <w:rFonts w:ascii="Verdana" w:hAnsi="Verdana"/>
          <w:b/>
          <w:sz w:val="32"/>
          <w:szCs w:val="36"/>
        </w:rPr>
        <w:t xml:space="preserve"> THIRD PARTY QUALITY MONITORING AGENCY (TPQMA)FOR ALL THE </w:t>
      </w:r>
      <w:r>
        <w:rPr>
          <w:rFonts w:ascii="Verdana" w:hAnsi="Verdana"/>
          <w:b/>
          <w:sz w:val="32"/>
          <w:szCs w:val="36"/>
        </w:rPr>
        <w:t>TOWNS OF HARYANA</w:t>
      </w:r>
    </w:p>
    <w:p w:rsidR="00CB6E60" w:rsidRDefault="00CB6E60" w:rsidP="00CB6E60">
      <w:pPr>
        <w:tabs>
          <w:tab w:val="right" w:leader="dot" w:pos="8640"/>
        </w:tabs>
        <w:jc w:val="center"/>
        <w:rPr>
          <w:rFonts w:ascii="Verdana" w:hAnsi="Verdana" w:cs="Verdana"/>
          <w:b/>
          <w:bCs/>
        </w:rPr>
      </w:pPr>
    </w:p>
    <w:p w:rsidR="00CB6E60" w:rsidRDefault="00CB6E60" w:rsidP="00CB6E60">
      <w:pPr>
        <w:tabs>
          <w:tab w:val="right" w:leader="dot" w:pos="8640"/>
        </w:tabs>
        <w:jc w:val="center"/>
        <w:rPr>
          <w:rFonts w:ascii="Verdana" w:hAnsi="Verdana" w:cs="Verdana"/>
          <w:b/>
          <w:bCs/>
        </w:rPr>
      </w:pPr>
    </w:p>
    <w:p w:rsidR="00CB6E60" w:rsidRPr="000470E4" w:rsidRDefault="00CB6E60" w:rsidP="00CB6E60">
      <w:pPr>
        <w:tabs>
          <w:tab w:val="right" w:leader="dot" w:pos="8640"/>
        </w:tabs>
        <w:jc w:val="both"/>
        <w:rPr>
          <w:rFonts w:ascii="Verdana" w:hAnsi="Verdana" w:cs="Verdana"/>
          <w:b/>
          <w:bCs/>
        </w:rPr>
      </w:pPr>
    </w:p>
    <w:p w:rsidR="00CB6E60" w:rsidRPr="000470E4" w:rsidRDefault="00CB6E60" w:rsidP="00CB6E60">
      <w:pPr>
        <w:ind w:right="14"/>
        <w:jc w:val="center"/>
        <w:rPr>
          <w:rFonts w:ascii="Verdana" w:hAnsi="Verdana" w:cs="Verdana"/>
          <w:b/>
          <w:bCs/>
          <w:sz w:val="30"/>
          <w:szCs w:val="30"/>
        </w:rPr>
      </w:pPr>
      <w:r w:rsidRPr="000470E4">
        <w:rPr>
          <w:rFonts w:ascii="Verdana" w:hAnsi="Verdana" w:cs="Verdana"/>
          <w:b/>
          <w:bCs/>
          <w:sz w:val="30"/>
          <w:szCs w:val="30"/>
        </w:rPr>
        <w:t>under</w:t>
      </w:r>
    </w:p>
    <w:p w:rsidR="00CB6E60" w:rsidRPr="000470E4" w:rsidRDefault="00CB6E60" w:rsidP="00CB6E60">
      <w:pPr>
        <w:autoSpaceDE w:val="0"/>
        <w:autoSpaceDN w:val="0"/>
        <w:adjustRightInd w:val="0"/>
        <w:jc w:val="center"/>
        <w:rPr>
          <w:rFonts w:ascii="Verdana" w:hAnsi="Verdana" w:cs="Verdana"/>
          <w:b/>
          <w:bCs/>
          <w:i/>
          <w:iCs/>
          <w:sz w:val="40"/>
          <w:szCs w:val="40"/>
        </w:rPr>
      </w:pPr>
    </w:p>
    <w:p w:rsidR="00CB6E60" w:rsidRDefault="00CB6E60" w:rsidP="00CB6E60">
      <w:pPr>
        <w:autoSpaceDE w:val="0"/>
        <w:autoSpaceDN w:val="0"/>
        <w:adjustRightInd w:val="0"/>
        <w:jc w:val="center"/>
        <w:rPr>
          <w:rFonts w:ascii="Verdana" w:hAnsi="Verdana" w:cs="Verdana"/>
          <w:b/>
          <w:bCs/>
          <w:i/>
          <w:iCs/>
          <w:sz w:val="40"/>
          <w:szCs w:val="40"/>
        </w:rPr>
      </w:pPr>
    </w:p>
    <w:p w:rsidR="00CB6E60" w:rsidRDefault="00CB6E60" w:rsidP="00CB6E60">
      <w:pPr>
        <w:autoSpaceDE w:val="0"/>
        <w:autoSpaceDN w:val="0"/>
        <w:adjustRightInd w:val="0"/>
        <w:jc w:val="center"/>
        <w:rPr>
          <w:rFonts w:ascii="Verdana" w:hAnsi="Verdana" w:cs="Verdana"/>
          <w:b/>
          <w:bCs/>
          <w:i/>
          <w:iCs/>
          <w:sz w:val="40"/>
          <w:szCs w:val="40"/>
        </w:rPr>
      </w:pPr>
      <w:r>
        <w:rPr>
          <w:rFonts w:ascii="Verdana" w:hAnsi="Verdana"/>
          <w:b/>
          <w:sz w:val="32"/>
          <w:szCs w:val="36"/>
        </w:rPr>
        <w:t>PRADHAN MANTRI AWAS YOJANA-</w:t>
      </w:r>
      <w:r w:rsidRPr="00F30643">
        <w:rPr>
          <w:rFonts w:ascii="Verdana" w:hAnsi="Verdana"/>
          <w:b/>
          <w:sz w:val="32"/>
          <w:szCs w:val="36"/>
        </w:rPr>
        <w:t>URBAN</w:t>
      </w:r>
      <w:r>
        <w:rPr>
          <w:rFonts w:ascii="Verdana" w:hAnsi="Verdana"/>
          <w:b/>
          <w:sz w:val="32"/>
          <w:szCs w:val="36"/>
        </w:rPr>
        <w:t xml:space="preserve"> (PMAY-U</w:t>
      </w:r>
      <w:r w:rsidRPr="00F30643">
        <w:rPr>
          <w:rFonts w:ascii="Verdana" w:hAnsi="Verdana"/>
          <w:b/>
          <w:sz w:val="32"/>
          <w:szCs w:val="36"/>
        </w:rPr>
        <w:t xml:space="preserve">), </w:t>
      </w:r>
    </w:p>
    <w:p w:rsidR="00CB6E60" w:rsidRPr="000470E4" w:rsidRDefault="00CB6E60" w:rsidP="00CB6E60">
      <w:pPr>
        <w:autoSpaceDE w:val="0"/>
        <w:autoSpaceDN w:val="0"/>
        <w:adjustRightInd w:val="0"/>
        <w:jc w:val="center"/>
        <w:rPr>
          <w:rFonts w:ascii="Verdana" w:hAnsi="Verdana" w:cs="Verdana"/>
          <w:b/>
          <w:bCs/>
          <w:i/>
          <w:iCs/>
          <w:sz w:val="40"/>
          <w:szCs w:val="40"/>
        </w:rPr>
      </w:pPr>
    </w:p>
    <w:p w:rsidR="00A57F89" w:rsidRPr="009E3315" w:rsidRDefault="00A57F89" w:rsidP="00456DF1">
      <w:pPr>
        <w:widowControl/>
        <w:rPr>
          <w:rFonts w:ascii="Verdana" w:hAnsi="Verdana" w:cs="Verdana"/>
          <w:sz w:val="28"/>
          <w:szCs w:val="28"/>
        </w:rPr>
      </w:pPr>
    </w:p>
    <w:p w:rsidR="00A57F89" w:rsidRPr="009E3315" w:rsidRDefault="00A57F89" w:rsidP="00456DF1">
      <w:pPr>
        <w:widowControl/>
        <w:rPr>
          <w:rFonts w:ascii="Verdana" w:hAnsi="Verdana" w:cs="Verdana"/>
          <w:sz w:val="28"/>
          <w:szCs w:val="28"/>
        </w:rPr>
      </w:pPr>
    </w:p>
    <w:p w:rsidR="00A57F89" w:rsidRPr="009E3315" w:rsidRDefault="00A57F89" w:rsidP="00456DF1">
      <w:pPr>
        <w:widowControl/>
        <w:rPr>
          <w:rFonts w:ascii="Verdana" w:hAnsi="Verdana" w:cs="Verdana"/>
          <w:sz w:val="28"/>
          <w:szCs w:val="28"/>
        </w:rPr>
      </w:pPr>
    </w:p>
    <w:p w:rsidR="00A57F89" w:rsidRPr="009E3315" w:rsidRDefault="00A57F89" w:rsidP="00456DF1">
      <w:pPr>
        <w:widowControl/>
        <w:rPr>
          <w:rFonts w:ascii="Verdana" w:hAnsi="Verdana" w:cs="Verdana"/>
          <w:sz w:val="28"/>
          <w:szCs w:val="28"/>
        </w:rPr>
      </w:pPr>
    </w:p>
    <w:p w:rsidR="00A57F89" w:rsidRPr="009E3315" w:rsidRDefault="00A57F89" w:rsidP="00456DF1">
      <w:pPr>
        <w:widowControl/>
        <w:rPr>
          <w:rFonts w:ascii="Verdana" w:hAnsi="Verdana" w:cs="Verdana"/>
          <w:sz w:val="28"/>
          <w:szCs w:val="28"/>
        </w:rPr>
      </w:pPr>
    </w:p>
    <w:p w:rsidR="006F7019" w:rsidRDefault="006F7019" w:rsidP="00456DF1">
      <w:pPr>
        <w:widowControl/>
        <w:rPr>
          <w:rFonts w:ascii="Verdana" w:hAnsi="Verdana" w:cs="Verdana"/>
          <w:sz w:val="28"/>
          <w:szCs w:val="28"/>
        </w:rPr>
      </w:pPr>
      <w:r>
        <w:rPr>
          <w:rFonts w:ascii="Verdana" w:hAnsi="Verdana" w:cs="Verdana"/>
          <w:sz w:val="28"/>
          <w:szCs w:val="28"/>
        </w:rPr>
        <w:br w:type="page"/>
      </w:r>
    </w:p>
    <w:p w:rsidR="00390710" w:rsidRPr="00EC607C" w:rsidRDefault="00390710" w:rsidP="00456DF1">
      <w:pPr>
        <w:autoSpaceDE w:val="0"/>
        <w:autoSpaceDN w:val="0"/>
        <w:adjustRightInd w:val="0"/>
        <w:jc w:val="center"/>
        <w:outlineLvl w:val="0"/>
        <w:rPr>
          <w:rFonts w:ascii="Verdana" w:hAnsi="Verdana" w:cs="Verdana"/>
          <w:b/>
          <w:sz w:val="28"/>
          <w:szCs w:val="28"/>
        </w:rPr>
      </w:pPr>
      <w:r w:rsidRPr="00EC607C">
        <w:rPr>
          <w:rFonts w:ascii="Verdana" w:hAnsi="Verdana" w:cs="Verdana"/>
          <w:b/>
          <w:sz w:val="28"/>
          <w:szCs w:val="28"/>
        </w:rPr>
        <w:lastRenderedPageBreak/>
        <w:t xml:space="preserve">STATE URBAN DEVELOPMENT </w:t>
      </w:r>
      <w:r w:rsidR="0027601D" w:rsidRPr="00EC607C">
        <w:rPr>
          <w:rFonts w:ascii="Verdana" w:hAnsi="Verdana" w:cs="Verdana"/>
          <w:b/>
          <w:sz w:val="28"/>
          <w:szCs w:val="28"/>
        </w:rPr>
        <w:t>AUTHORITY, HARYANA</w:t>
      </w:r>
      <w:r w:rsidRPr="00EC607C">
        <w:rPr>
          <w:rFonts w:ascii="Verdana" w:hAnsi="Verdana" w:cs="Verdana"/>
          <w:b/>
          <w:sz w:val="28"/>
          <w:szCs w:val="28"/>
        </w:rPr>
        <w:t xml:space="preserve"> (SUDA,H)</w:t>
      </w:r>
    </w:p>
    <w:p w:rsidR="00390710" w:rsidRPr="009E3315" w:rsidRDefault="00390710" w:rsidP="00456DF1">
      <w:pPr>
        <w:pBdr>
          <w:bottom w:val="single" w:sz="6" w:space="1" w:color="auto"/>
        </w:pBdr>
        <w:ind w:right="13"/>
        <w:jc w:val="center"/>
        <w:rPr>
          <w:rFonts w:ascii="Verdana" w:hAnsi="Verdana" w:cs="Verdana"/>
          <w:sz w:val="28"/>
          <w:szCs w:val="28"/>
        </w:rPr>
      </w:pPr>
      <w:r w:rsidRPr="009E3315">
        <w:rPr>
          <w:rFonts w:ascii="Verdana" w:hAnsi="Verdana" w:cs="Verdana"/>
          <w:sz w:val="28"/>
          <w:szCs w:val="28"/>
        </w:rPr>
        <w:t>BAYS.No. 11-14, SECTOR-4, PANCHKULA.</w:t>
      </w:r>
    </w:p>
    <w:p w:rsidR="00390710" w:rsidRPr="009E3315" w:rsidRDefault="00390710" w:rsidP="00456DF1">
      <w:pPr>
        <w:autoSpaceDE w:val="0"/>
        <w:autoSpaceDN w:val="0"/>
        <w:adjustRightInd w:val="0"/>
        <w:jc w:val="both"/>
        <w:rPr>
          <w:rFonts w:ascii="Verdana" w:hAnsi="Verdana" w:cs="Verdana"/>
          <w:b/>
          <w:bCs/>
          <w:sz w:val="18"/>
          <w:szCs w:val="18"/>
        </w:rPr>
      </w:pPr>
    </w:p>
    <w:p w:rsidR="00390710" w:rsidRPr="009E3315" w:rsidRDefault="00390710" w:rsidP="002315F9">
      <w:pPr>
        <w:autoSpaceDE w:val="0"/>
        <w:autoSpaceDN w:val="0"/>
        <w:adjustRightInd w:val="0"/>
        <w:ind w:left="820" w:right="16" w:firstLine="2717"/>
        <w:rPr>
          <w:rFonts w:ascii="Verdana" w:hAnsi="Verdana" w:cs="Verdana"/>
          <w:sz w:val="24"/>
          <w:szCs w:val="24"/>
        </w:rPr>
      </w:pPr>
      <w:r w:rsidRPr="009E3315">
        <w:rPr>
          <w:rFonts w:ascii="Verdana" w:hAnsi="Verdana" w:cs="Verdana"/>
          <w:b/>
          <w:bCs/>
          <w:sz w:val="20"/>
          <w:szCs w:val="20"/>
        </w:rPr>
        <w:t>TABLE OF CONTENTS</w:t>
      </w:r>
    </w:p>
    <w:p w:rsidR="00355B25" w:rsidRDefault="00355B25" w:rsidP="00456DF1">
      <w:pPr>
        <w:autoSpaceDE w:val="0"/>
        <w:autoSpaceDN w:val="0"/>
        <w:adjustRightInd w:val="0"/>
        <w:jc w:val="center"/>
        <w:rPr>
          <w:rFonts w:ascii="Verdana" w:hAnsi="Verdana" w:cs="Verdana"/>
          <w:sz w:val="24"/>
          <w:szCs w:val="24"/>
        </w:rPr>
      </w:pPr>
    </w:p>
    <w:tbl>
      <w:tblPr>
        <w:tblW w:w="10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8073"/>
        <w:gridCol w:w="852"/>
      </w:tblGrid>
      <w:tr w:rsidR="002315F9" w:rsidRPr="009E3315" w:rsidTr="00EF1E85">
        <w:tc>
          <w:tcPr>
            <w:tcW w:w="1355" w:type="dxa"/>
          </w:tcPr>
          <w:p w:rsidR="002315F9" w:rsidRPr="009E3315" w:rsidRDefault="002315F9" w:rsidP="004170E4">
            <w:pPr>
              <w:pStyle w:val="ListParagraph"/>
              <w:widowControl/>
              <w:rPr>
                <w:rFonts w:ascii="Verdana" w:hAnsi="Verdana" w:cs="Verdana"/>
                <w:sz w:val="20"/>
                <w:szCs w:val="20"/>
                <w:lang w:val="en-IN"/>
              </w:rPr>
            </w:pPr>
            <w:r w:rsidRPr="009E3315">
              <w:rPr>
                <w:rFonts w:ascii="Verdana" w:hAnsi="Verdana" w:cs="Verdana"/>
                <w:sz w:val="20"/>
                <w:szCs w:val="20"/>
                <w:lang w:val="en-IN"/>
              </w:rPr>
              <w:t xml:space="preserve">Sr. No. </w:t>
            </w:r>
          </w:p>
        </w:tc>
        <w:tc>
          <w:tcPr>
            <w:tcW w:w="8073" w:type="dxa"/>
          </w:tcPr>
          <w:p w:rsidR="002315F9" w:rsidRPr="009E3315" w:rsidRDefault="002315F9" w:rsidP="004170E4">
            <w:pPr>
              <w:pStyle w:val="ListParagraph"/>
              <w:widowControl/>
              <w:rPr>
                <w:rFonts w:ascii="Verdana" w:hAnsi="Verdana" w:cs="Verdana"/>
                <w:b/>
                <w:bCs/>
                <w:sz w:val="20"/>
                <w:szCs w:val="20"/>
                <w:lang w:val="en-IN"/>
              </w:rPr>
            </w:pPr>
            <w:r w:rsidRPr="009E3315">
              <w:rPr>
                <w:rFonts w:ascii="Verdana" w:hAnsi="Verdana" w:cs="Verdana"/>
                <w:b/>
                <w:bCs/>
                <w:sz w:val="20"/>
                <w:szCs w:val="20"/>
                <w:lang w:val="en-IN"/>
              </w:rPr>
              <w:t>Particulars</w:t>
            </w:r>
          </w:p>
        </w:tc>
        <w:tc>
          <w:tcPr>
            <w:tcW w:w="852" w:type="dxa"/>
          </w:tcPr>
          <w:p w:rsidR="002315F9" w:rsidRPr="009E3315" w:rsidRDefault="002315F9" w:rsidP="004170E4">
            <w:pPr>
              <w:pStyle w:val="ListParagraph"/>
              <w:widowControl/>
              <w:rPr>
                <w:rFonts w:ascii="Verdana" w:hAnsi="Verdana" w:cs="Verdana"/>
                <w:b/>
                <w:bCs/>
                <w:sz w:val="20"/>
                <w:szCs w:val="20"/>
                <w:lang w:val="en-IN"/>
              </w:rPr>
            </w:pPr>
            <w:r w:rsidRPr="009E3315">
              <w:rPr>
                <w:rFonts w:ascii="Verdana" w:hAnsi="Verdana" w:cs="Verdana"/>
                <w:b/>
                <w:bCs/>
                <w:sz w:val="20"/>
                <w:szCs w:val="20"/>
                <w:lang w:val="en-IN"/>
              </w:rPr>
              <w:t>Page No.</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1</w:t>
            </w:r>
          </w:p>
        </w:tc>
        <w:tc>
          <w:tcPr>
            <w:tcW w:w="8073" w:type="dxa"/>
          </w:tcPr>
          <w:p w:rsidR="002315F9" w:rsidRPr="009E3315" w:rsidRDefault="002315F9" w:rsidP="004170E4">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Notice Inviting Tender (NIT)</w:t>
            </w:r>
          </w:p>
        </w:tc>
        <w:tc>
          <w:tcPr>
            <w:tcW w:w="852" w:type="dxa"/>
          </w:tcPr>
          <w:p w:rsidR="002315F9" w:rsidRPr="009E3315" w:rsidRDefault="00F97F98"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1</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2</w:t>
            </w:r>
          </w:p>
        </w:tc>
        <w:tc>
          <w:tcPr>
            <w:tcW w:w="8073" w:type="dxa"/>
          </w:tcPr>
          <w:p w:rsidR="002315F9" w:rsidRPr="009E3315" w:rsidRDefault="002315F9" w:rsidP="004170E4">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Disclaimer</w:t>
            </w:r>
          </w:p>
        </w:tc>
        <w:tc>
          <w:tcPr>
            <w:tcW w:w="852" w:type="dxa"/>
          </w:tcPr>
          <w:p w:rsidR="002315F9" w:rsidRPr="009E3315" w:rsidRDefault="00F97F98"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2</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3</w:t>
            </w:r>
          </w:p>
        </w:tc>
        <w:tc>
          <w:tcPr>
            <w:tcW w:w="8073" w:type="dxa"/>
          </w:tcPr>
          <w:p w:rsidR="002315F9" w:rsidRPr="009E3315" w:rsidRDefault="002315F9" w:rsidP="004170E4">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Checklist of Bidders</w:t>
            </w:r>
          </w:p>
        </w:tc>
        <w:tc>
          <w:tcPr>
            <w:tcW w:w="852" w:type="dxa"/>
          </w:tcPr>
          <w:p w:rsidR="002315F9" w:rsidRPr="009E3315" w:rsidRDefault="00F97F98" w:rsidP="00F97F98">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3-</w:t>
            </w:r>
            <w:r w:rsidR="00F92A8F">
              <w:rPr>
                <w:rFonts w:ascii="Verdana" w:hAnsi="Verdana" w:cs="Verdana"/>
                <w:bCs/>
                <w:sz w:val="20"/>
                <w:szCs w:val="20"/>
                <w:lang w:val="en-IN"/>
              </w:rPr>
              <w:t>4</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4</w:t>
            </w:r>
          </w:p>
        </w:tc>
        <w:tc>
          <w:tcPr>
            <w:tcW w:w="8073" w:type="dxa"/>
          </w:tcPr>
          <w:p w:rsidR="002315F9" w:rsidRPr="009E3315" w:rsidRDefault="00F92A8F" w:rsidP="00F92A8F">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 xml:space="preserve">Document Control Sheet </w:t>
            </w:r>
          </w:p>
        </w:tc>
        <w:tc>
          <w:tcPr>
            <w:tcW w:w="852" w:type="dxa"/>
          </w:tcPr>
          <w:p w:rsidR="002315F9" w:rsidRPr="009E3315" w:rsidRDefault="00F97F98"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5</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5</w:t>
            </w:r>
          </w:p>
        </w:tc>
        <w:tc>
          <w:tcPr>
            <w:tcW w:w="8073" w:type="dxa"/>
          </w:tcPr>
          <w:p w:rsidR="002315F9" w:rsidRPr="009E3315" w:rsidRDefault="00F92A8F" w:rsidP="004170E4">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Instruction to Bidder for e-Tendering</w:t>
            </w:r>
          </w:p>
        </w:tc>
        <w:tc>
          <w:tcPr>
            <w:tcW w:w="852" w:type="dxa"/>
          </w:tcPr>
          <w:p w:rsidR="002315F9" w:rsidRPr="009E3315" w:rsidRDefault="00F97F98"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6-7</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6</w:t>
            </w:r>
          </w:p>
        </w:tc>
        <w:tc>
          <w:tcPr>
            <w:tcW w:w="8073" w:type="dxa"/>
          </w:tcPr>
          <w:p w:rsidR="002315F9" w:rsidRPr="009E3315" w:rsidRDefault="00F92A8F" w:rsidP="004170E4">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Invitation of Proposals</w:t>
            </w:r>
          </w:p>
        </w:tc>
        <w:tc>
          <w:tcPr>
            <w:tcW w:w="852" w:type="dxa"/>
          </w:tcPr>
          <w:p w:rsidR="002315F9" w:rsidRPr="009E3315" w:rsidRDefault="00F97F98"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8-9</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7</w:t>
            </w:r>
          </w:p>
        </w:tc>
        <w:tc>
          <w:tcPr>
            <w:tcW w:w="8073" w:type="dxa"/>
          </w:tcPr>
          <w:p w:rsidR="002315F9" w:rsidRPr="009E3315" w:rsidRDefault="003E1A28" w:rsidP="004170E4">
            <w:pPr>
              <w:pStyle w:val="ListParagraph"/>
              <w:widowControl/>
              <w:spacing w:before="120" w:after="120"/>
              <w:rPr>
                <w:rFonts w:ascii="Verdana" w:hAnsi="Verdana" w:cs="Verdana"/>
                <w:b/>
                <w:bCs/>
                <w:sz w:val="20"/>
                <w:szCs w:val="20"/>
                <w:lang w:val="en-IN"/>
              </w:rPr>
            </w:pPr>
            <w:r>
              <w:rPr>
                <w:rFonts w:ascii="Verdana" w:hAnsi="Verdana" w:cs="Verdana"/>
                <w:sz w:val="20"/>
                <w:szCs w:val="20"/>
                <w:lang w:val="en-IN"/>
              </w:rPr>
              <w:t>ANNEXURE-</w:t>
            </w:r>
            <w:r w:rsidR="002315F9" w:rsidRPr="009E3315">
              <w:rPr>
                <w:rFonts w:ascii="Verdana" w:hAnsi="Verdana" w:cs="Verdana"/>
                <w:sz w:val="20"/>
                <w:szCs w:val="20"/>
                <w:lang w:val="en-IN"/>
              </w:rPr>
              <w:t xml:space="preserve">A: Bid Data Sheet (BDS) </w:t>
            </w:r>
          </w:p>
        </w:tc>
        <w:tc>
          <w:tcPr>
            <w:tcW w:w="852" w:type="dxa"/>
          </w:tcPr>
          <w:p w:rsidR="002315F9" w:rsidRPr="009E3315" w:rsidRDefault="00F97F98" w:rsidP="004F05F6">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10-1</w:t>
            </w:r>
            <w:r w:rsidR="004F05F6">
              <w:rPr>
                <w:rFonts w:ascii="Verdana" w:hAnsi="Verdana" w:cs="Verdana"/>
                <w:bCs/>
                <w:sz w:val="20"/>
                <w:szCs w:val="20"/>
                <w:lang w:val="en-IN"/>
              </w:rPr>
              <w:t>1</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8</w:t>
            </w:r>
          </w:p>
        </w:tc>
        <w:tc>
          <w:tcPr>
            <w:tcW w:w="8073" w:type="dxa"/>
          </w:tcPr>
          <w:p w:rsidR="002315F9" w:rsidRPr="009E3315" w:rsidRDefault="002315F9" w:rsidP="00F92A8F">
            <w:pPr>
              <w:pStyle w:val="ListParagraph"/>
              <w:widowControl/>
              <w:spacing w:before="120" w:after="120"/>
              <w:rPr>
                <w:rFonts w:ascii="Verdana" w:hAnsi="Verdana" w:cs="Verdana"/>
                <w:b/>
                <w:bCs/>
                <w:sz w:val="20"/>
                <w:szCs w:val="20"/>
                <w:lang w:val="en-IN"/>
              </w:rPr>
            </w:pPr>
            <w:r w:rsidRPr="009E3315">
              <w:rPr>
                <w:rFonts w:ascii="Verdana" w:hAnsi="Verdana" w:cs="Verdana"/>
                <w:sz w:val="20"/>
                <w:szCs w:val="20"/>
                <w:lang w:val="en-IN"/>
              </w:rPr>
              <w:t xml:space="preserve">Instructions to </w:t>
            </w:r>
            <w:r w:rsidR="00F92A8F">
              <w:rPr>
                <w:rFonts w:ascii="Verdana" w:hAnsi="Verdana" w:cs="Verdana"/>
                <w:sz w:val="20"/>
                <w:szCs w:val="20"/>
                <w:lang w:val="en-IN"/>
              </w:rPr>
              <w:t>Bidders</w:t>
            </w:r>
          </w:p>
        </w:tc>
        <w:tc>
          <w:tcPr>
            <w:tcW w:w="852" w:type="dxa"/>
          </w:tcPr>
          <w:p w:rsidR="002315F9" w:rsidRPr="009E3315" w:rsidRDefault="004F05F6"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12-17</w:t>
            </w:r>
          </w:p>
        </w:tc>
      </w:tr>
      <w:tr w:rsidR="002315F9" w:rsidRPr="009E3315" w:rsidTr="00EF1E85">
        <w:tc>
          <w:tcPr>
            <w:tcW w:w="1355"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9.</w:t>
            </w:r>
          </w:p>
        </w:tc>
        <w:tc>
          <w:tcPr>
            <w:tcW w:w="8073" w:type="dxa"/>
          </w:tcPr>
          <w:p w:rsidR="002315F9" w:rsidRPr="009E3315" w:rsidRDefault="002315F9" w:rsidP="004170E4">
            <w:pPr>
              <w:pStyle w:val="ListParagraph"/>
              <w:widowControl/>
              <w:spacing w:before="120" w:after="120"/>
              <w:rPr>
                <w:rFonts w:ascii="Verdana" w:hAnsi="Verdana" w:cs="Verdana"/>
                <w:sz w:val="20"/>
                <w:szCs w:val="20"/>
                <w:lang w:val="en-IN"/>
              </w:rPr>
            </w:pPr>
            <w:r w:rsidRPr="009E3315">
              <w:rPr>
                <w:rFonts w:ascii="Verdana" w:hAnsi="Verdana" w:cs="Verdana"/>
                <w:sz w:val="20"/>
                <w:szCs w:val="20"/>
                <w:lang w:val="en-IN"/>
              </w:rPr>
              <w:t>Annexure-B : Technical Proposal submission forms &amp; Affidavit</w:t>
            </w:r>
          </w:p>
        </w:tc>
        <w:tc>
          <w:tcPr>
            <w:tcW w:w="852" w:type="dxa"/>
          </w:tcPr>
          <w:p w:rsidR="002315F9" w:rsidRPr="009E3315" w:rsidRDefault="004F05F6" w:rsidP="004170E4">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18-27</w:t>
            </w:r>
          </w:p>
        </w:tc>
      </w:tr>
      <w:tr w:rsidR="002315F9" w:rsidRPr="009E3315" w:rsidTr="00EF1E85">
        <w:tc>
          <w:tcPr>
            <w:tcW w:w="1355" w:type="dxa"/>
          </w:tcPr>
          <w:p w:rsidR="002315F9" w:rsidRPr="009E3315" w:rsidRDefault="00F92A8F" w:rsidP="004170E4">
            <w:pPr>
              <w:pStyle w:val="ListParagraph"/>
              <w:widowControl/>
              <w:spacing w:before="120" w:after="120"/>
              <w:rPr>
                <w:rFonts w:ascii="Verdana" w:hAnsi="Verdana" w:cs="Verdana"/>
                <w:sz w:val="20"/>
                <w:szCs w:val="20"/>
                <w:lang w:val="en-IN"/>
              </w:rPr>
            </w:pPr>
            <w:r>
              <w:rPr>
                <w:rFonts w:ascii="Verdana" w:hAnsi="Verdana" w:cs="Verdana"/>
                <w:sz w:val="20"/>
                <w:szCs w:val="20"/>
                <w:lang w:val="en-IN"/>
              </w:rPr>
              <w:t>10.</w:t>
            </w:r>
          </w:p>
        </w:tc>
        <w:tc>
          <w:tcPr>
            <w:tcW w:w="8073" w:type="dxa"/>
          </w:tcPr>
          <w:p w:rsidR="002315F9" w:rsidRPr="009E3315" w:rsidRDefault="002315F9" w:rsidP="007B6D4F">
            <w:pPr>
              <w:widowControl/>
              <w:spacing w:before="120" w:after="120"/>
              <w:jc w:val="both"/>
              <w:rPr>
                <w:rFonts w:ascii="Verdana" w:hAnsi="Verdana" w:cs="Verdana"/>
                <w:sz w:val="20"/>
                <w:szCs w:val="20"/>
                <w:lang w:val="en-IN"/>
              </w:rPr>
            </w:pPr>
            <w:r w:rsidRPr="009E3315">
              <w:rPr>
                <w:rFonts w:ascii="Verdana" w:hAnsi="Verdana" w:cs="Verdana"/>
                <w:sz w:val="20"/>
                <w:szCs w:val="20"/>
                <w:lang w:val="en-IN"/>
              </w:rPr>
              <w:t>Annexure-C: Financial Proposals Forms</w:t>
            </w:r>
          </w:p>
        </w:tc>
        <w:tc>
          <w:tcPr>
            <w:tcW w:w="852" w:type="dxa"/>
          </w:tcPr>
          <w:p w:rsidR="002315F9" w:rsidRPr="009E3315" w:rsidRDefault="00F97F98" w:rsidP="004F05F6">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2</w:t>
            </w:r>
            <w:r w:rsidR="004F05F6">
              <w:rPr>
                <w:rFonts w:ascii="Verdana" w:hAnsi="Verdana" w:cs="Verdana"/>
                <w:bCs/>
                <w:sz w:val="20"/>
                <w:szCs w:val="20"/>
                <w:lang w:val="en-IN"/>
              </w:rPr>
              <w:t>8</w:t>
            </w:r>
          </w:p>
        </w:tc>
      </w:tr>
      <w:tr w:rsidR="007B6D4F" w:rsidRPr="009E3315" w:rsidTr="00D327E7">
        <w:trPr>
          <w:trHeight w:val="464"/>
        </w:trPr>
        <w:tc>
          <w:tcPr>
            <w:tcW w:w="1355" w:type="dxa"/>
          </w:tcPr>
          <w:p w:rsidR="007B6D4F" w:rsidRPr="009E3315" w:rsidRDefault="0097655B" w:rsidP="002E5D4E">
            <w:pPr>
              <w:pStyle w:val="ListParagraph"/>
              <w:widowControl/>
              <w:spacing w:before="120" w:after="120"/>
              <w:rPr>
                <w:rFonts w:ascii="Verdana" w:hAnsi="Verdana" w:cs="Verdana"/>
                <w:sz w:val="20"/>
                <w:szCs w:val="20"/>
                <w:lang w:val="en-IN"/>
              </w:rPr>
            </w:pPr>
            <w:r>
              <w:rPr>
                <w:rFonts w:ascii="Verdana" w:hAnsi="Verdana" w:cs="Verdana"/>
                <w:sz w:val="20"/>
                <w:szCs w:val="20"/>
                <w:lang w:val="en-IN"/>
              </w:rPr>
              <w:t>11.</w:t>
            </w:r>
          </w:p>
        </w:tc>
        <w:tc>
          <w:tcPr>
            <w:tcW w:w="8073" w:type="dxa"/>
          </w:tcPr>
          <w:p w:rsidR="007B6D4F" w:rsidRPr="009E3315" w:rsidRDefault="007B6D4F" w:rsidP="00D327E7">
            <w:pPr>
              <w:widowControl/>
              <w:spacing w:before="120" w:after="120"/>
              <w:jc w:val="both"/>
              <w:rPr>
                <w:rFonts w:ascii="Verdana" w:hAnsi="Verdana" w:cs="Verdana"/>
                <w:sz w:val="20"/>
                <w:szCs w:val="20"/>
                <w:lang w:val="en-IN"/>
              </w:rPr>
            </w:pPr>
            <w:r w:rsidRPr="009E3315">
              <w:rPr>
                <w:rFonts w:ascii="Verdana" w:hAnsi="Verdana" w:cs="Verdana"/>
                <w:sz w:val="20"/>
                <w:szCs w:val="20"/>
                <w:lang w:val="en-IN"/>
              </w:rPr>
              <w:t>Annexure-</w:t>
            </w:r>
            <w:r w:rsidR="0097655B">
              <w:rPr>
                <w:rFonts w:ascii="Verdana" w:hAnsi="Verdana" w:cs="Verdana"/>
                <w:sz w:val="20"/>
                <w:szCs w:val="20"/>
                <w:lang w:val="en-IN"/>
              </w:rPr>
              <w:t>D</w:t>
            </w:r>
            <w:r w:rsidRPr="009E3315">
              <w:rPr>
                <w:rFonts w:ascii="Verdana" w:hAnsi="Verdana" w:cs="Verdana"/>
                <w:sz w:val="20"/>
                <w:szCs w:val="20"/>
                <w:lang w:val="en-IN"/>
              </w:rPr>
              <w:t xml:space="preserve">: Terms of Reference (ToR) </w:t>
            </w:r>
            <w:r w:rsidR="0071563C">
              <w:rPr>
                <w:rFonts w:ascii="Verdana" w:hAnsi="Verdana" w:cs="Verdana"/>
                <w:sz w:val="20"/>
                <w:szCs w:val="20"/>
                <w:lang w:val="en-IN"/>
              </w:rPr>
              <w:t>along</w:t>
            </w:r>
            <w:r w:rsidR="00D327E7">
              <w:rPr>
                <w:rFonts w:ascii="Verdana" w:hAnsi="Verdana" w:cs="Verdana"/>
                <w:sz w:val="20"/>
                <w:szCs w:val="20"/>
                <w:lang w:val="en-IN"/>
              </w:rPr>
              <w:t>-with Annexure-1,2, 2A &amp; 3</w:t>
            </w:r>
          </w:p>
        </w:tc>
        <w:tc>
          <w:tcPr>
            <w:tcW w:w="852" w:type="dxa"/>
          </w:tcPr>
          <w:p w:rsidR="007B6D4F" w:rsidRPr="009E3315" w:rsidRDefault="00EB2F0B" w:rsidP="004F05F6">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29-47</w:t>
            </w:r>
          </w:p>
        </w:tc>
      </w:tr>
      <w:tr w:rsidR="0097655B" w:rsidRPr="009E3315" w:rsidTr="00EF1E85">
        <w:tc>
          <w:tcPr>
            <w:tcW w:w="1355" w:type="dxa"/>
          </w:tcPr>
          <w:p w:rsidR="0097655B" w:rsidRPr="009E3315" w:rsidRDefault="0097655B" w:rsidP="00AB4279">
            <w:pPr>
              <w:pStyle w:val="ListParagraph"/>
              <w:widowControl/>
              <w:spacing w:before="120" w:after="120"/>
              <w:rPr>
                <w:rFonts w:ascii="Verdana" w:hAnsi="Verdana" w:cs="Verdana"/>
                <w:sz w:val="20"/>
                <w:szCs w:val="20"/>
                <w:lang w:val="en-IN"/>
              </w:rPr>
            </w:pPr>
            <w:r>
              <w:rPr>
                <w:rFonts w:ascii="Verdana" w:hAnsi="Verdana" w:cs="Verdana"/>
                <w:sz w:val="20"/>
                <w:szCs w:val="20"/>
                <w:lang w:val="en-IN"/>
              </w:rPr>
              <w:t>12</w:t>
            </w:r>
          </w:p>
        </w:tc>
        <w:tc>
          <w:tcPr>
            <w:tcW w:w="8073" w:type="dxa"/>
            <w:vAlign w:val="center"/>
          </w:tcPr>
          <w:p w:rsidR="0097655B" w:rsidRPr="00562471" w:rsidRDefault="0097655B" w:rsidP="0097655B">
            <w:pPr>
              <w:autoSpaceDE w:val="0"/>
              <w:autoSpaceDN w:val="0"/>
              <w:adjustRightInd w:val="0"/>
              <w:rPr>
                <w:rFonts w:ascii="Verdana" w:hAnsi="Verdana" w:cs="Verdana"/>
                <w:sz w:val="24"/>
                <w:szCs w:val="24"/>
              </w:rPr>
            </w:pPr>
            <w:r>
              <w:rPr>
                <w:rFonts w:ascii="Verdana" w:hAnsi="Verdana" w:cs="Verdana"/>
                <w:sz w:val="20"/>
                <w:szCs w:val="20"/>
                <w:lang w:val="en-IN"/>
              </w:rPr>
              <w:t>Annexure-E</w:t>
            </w:r>
            <w:r w:rsidRPr="009E3315">
              <w:rPr>
                <w:rFonts w:ascii="Verdana" w:hAnsi="Verdana" w:cs="Verdana"/>
                <w:sz w:val="20"/>
                <w:szCs w:val="20"/>
                <w:lang w:val="en-IN"/>
              </w:rPr>
              <w:t xml:space="preserve">: </w:t>
            </w:r>
            <w:r>
              <w:rPr>
                <w:rFonts w:ascii="Verdana" w:hAnsi="Verdana" w:cs="Verdana"/>
                <w:sz w:val="20"/>
                <w:szCs w:val="20"/>
                <w:lang w:val="en-IN"/>
              </w:rPr>
              <w:t>Standard Contract Document</w:t>
            </w:r>
          </w:p>
        </w:tc>
        <w:tc>
          <w:tcPr>
            <w:tcW w:w="852" w:type="dxa"/>
          </w:tcPr>
          <w:p w:rsidR="0097655B" w:rsidRPr="009E3315" w:rsidRDefault="003D4C84" w:rsidP="00EB2F0B">
            <w:pPr>
              <w:pStyle w:val="ListParagraph"/>
              <w:widowControl/>
              <w:spacing w:before="120" w:after="120"/>
              <w:rPr>
                <w:rFonts w:ascii="Verdana" w:hAnsi="Verdana" w:cs="Verdana"/>
                <w:bCs/>
                <w:sz w:val="20"/>
                <w:szCs w:val="20"/>
                <w:lang w:val="fr-FR"/>
              </w:rPr>
            </w:pPr>
            <w:r>
              <w:rPr>
                <w:rFonts w:ascii="Verdana" w:hAnsi="Verdana" w:cs="Verdana"/>
                <w:bCs/>
                <w:sz w:val="20"/>
                <w:szCs w:val="20"/>
                <w:lang w:val="fr-FR"/>
              </w:rPr>
              <w:t>4</w:t>
            </w:r>
            <w:r w:rsidR="00EB2F0B">
              <w:rPr>
                <w:rFonts w:ascii="Verdana" w:hAnsi="Verdana" w:cs="Verdana"/>
                <w:bCs/>
                <w:sz w:val="20"/>
                <w:szCs w:val="20"/>
                <w:lang w:val="fr-FR"/>
              </w:rPr>
              <w:t>8</w:t>
            </w:r>
            <w:r>
              <w:rPr>
                <w:rFonts w:ascii="Verdana" w:hAnsi="Verdana" w:cs="Verdana"/>
                <w:bCs/>
                <w:sz w:val="20"/>
                <w:szCs w:val="20"/>
                <w:lang w:val="fr-FR"/>
              </w:rPr>
              <w:t>-6</w:t>
            </w:r>
            <w:r w:rsidR="00EB2F0B">
              <w:rPr>
                <w:rFonts w:ascii="Verdana" w:hAnsi="Verdana" w:cs="Verdana"/>
                <w:bCs/>
                <w:sz w:val="20"/>
                <w:szCs w:val="20"/>
                <w:lang w:val="fr-FR"/>
              </w:rPr>
              <w:t>4</w:t>
            </w:r>
          </w:p>
        </w:tc>
      </w:tr>
      <w:tr w:rsidR="0097655B" w:rsidRPr="009E3315" w:rsidTr="00EF1E85">
        <w:tc>
          <w:tcPr>
            <w:tcW w:w="1355" w:type="dxa"/>
          </w:tcPr>
          <w:p w:rsidR="0097655B" w:rsidRPr="009E3315" w:rsidRDefault="0097655B" w:rsidP="00AB4279">
            <w:pPr>
              <w:pStyle w:val="ListParagraph"/>
              <w:widowControl/>
              <w:spacing w:before="120" w:after="120"/>
              <w:rPr>
                <w:rFonts w:ascii="Verdana" w:hAnsi="Verdana" w:cs="Verdana"/>
                <w:sz w:val="20"/>
                <w:szCs w:val="20"/>
                <w:lang w:val="en-IN"/>
              </w:rPr>
            </w:pPr>
            <w:r>
              <w:rPr>
                <w:rFonts w:ascii="Verdana" w:hAnsi="Verdana" w:cs="Verdana"/>
                <w:sz w:val="20"/>
                <w:szCs w:val="20"/>
                <w:lang w:val="en-IN"/>
              </w:rPr>
              <w:t>13</w:t>
            </w:r>
          </w:p>
        </w:tc>
        <w:tc>
          <w:tcPr>
            <w:tcW w:w="8073" w:type="dxa"/>
          </w:tcPr>
          <w:p w:rsidR="0097655B" w:rsidRPr="009E3315" w:rsidRDefault="0097655B" w:rsidP="00F97F98">
            <w:pPr>
              <w:pStyle w:val="ListParagraph"/>
              <w:widowControl/>
              <w:spacing w:before="120" w:after="120"/>
              <w:rPr>
                <w:rFonts w:ascii="Verdana" w:hAnsi="Verdana" w:cs="Verdana"/>
                <w:sz w:val="20"/>
                <w:szCs w:val="20"/>
                <w:lang w:val="en-IN"/>
              </w:rPr>
            </w:pPr>
            <w:r>
              <w:rPr>
                <w:rFonts w:ascii="Verdana" w:hAnsi="Verdana" w:cs="Verdana"/>
                <w:sz w:val="20"/>
                <w:szCs w:val="20"/>
                <w:lang w:val="en-IN"/>
              </w:rPr>
              <w:t>Annexure-F</w:t>
            </w:r>
            <w:r w:rsidRPr="009E3315">
              <w:rPr>
                <w:rFonts w:ascii="Verdana" w:hAnsi="Verdana" w:cs="Verdana"/>
                <w:sz w:val="20"/>
                <w:szCs w:val="20"/>
                <w:lang w:val="en-IN"/>
              </w:rPr>
              <w:t xml:space="preserve">: </w:t>
            </w:r>
            <w:r w:rsidRPr="002E5D4E">
              <w:rPr>
                <w:rFonts w:ascii="Verdana" w:hAnsi="Verdana" w:cs="Verdana"/>
                <w:sz w:val="20"/>
                <w:szCs w:val="20"/>
                <w:lang w:val="en-IN"/>
              </w:rPr>
              <w:t>Town-wise tentative details of approved projects (AHP+BLC)</w:t>
            </w:r>
          </w:p>
        </w:tc>
        <w:tc>
          <w:tcPr>
            <w:tcW w:w="852" w:type="dxa"/>
          </w:tcPr>
          <w:p w:rsidR="0097655B" w:rsidRPr="009E3315" w:rsidRDefault="00EB2F0B" w:rsidP="00F97F98">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65</w:t>
            </w:r>
          </w:p>
        </w:tc>
      </w:tr>
      <w:tr w:rsidR="001116AF" w:rsidRPr="009E3315" w:rsidTr="00EF1E85">
        <w:tc>
          <w:tcPr>
            <w:tcW w:w="1355" w:type="dxa"/>
          </w:tcPr>
          <w:p w:rsidR="001116AF" w:rsidRDefault="001116AF" w:rsidP="00AB4279">
            <w:pPr>
              <w:pStyle w:val="ListParagraph"/>
              <w:widowControl/>
              <w:spacing w:before="120" w:after="120"/>
              <w:rPr>
                <w:rFonts w:ascii="Verdana" w:hAnsi="Verdana" w:cs="Verdana"/>
                <w:sz w:val="20"/>
                <w:szCs w:val="20"/>
                <w:lang w:val="en-IN"/>
              </w:rPr>
            </w:pPr>
            <w:r>
              <w:rPr>
                <w:rFonts w:ascii="Verdana" w:hAnsi="Verdana" w:cs="Verdana"/>
                <w:sz w:val="20"/>
                <w:szCs w:val="20"/>
                <w:lang w:val="en-IN"/>
              </w:rPr>
              <w:t>14</w:t>
            </w:r>
          </w:p>
        </w:tc>
        <w:tc>
          <w:tcPr>
            <w:tcW w:w="8073" w:type="dxa"/>
          </w:tcPr>
          <w:p w:rsidR="001116AF" w:rsidRDefault="001116AF" w:rsidP="004170E4">
            <w:pPr>
              <w:pStyle w:val="ListParagraph"/>
              <w:widowControl/>
              <w:spacing w:before="120" w:after="120"/>
              <w:rPr>
                <w:rFonts w:ascii="Verdana" w:hAnsi="Verdana" w:cs="Verdana"/>
                <w:sz w:val="20"/>
                <w:szCs w:val="20"/>
                <w:lang w:val="en-IN"/>
              </w:rPr>
            </w:pPr>
            <w:r>
              <w:rPr>
                <w:rFonts w:ascii="Verdana" w:hAnsi="Verdana" w:cs="Verdana"/>
                <w:sz w:val="20"/>
                <w:szCs w:val="20"/>
                <w:lang w:val="en-IN"/>
              </w:rPr>
              <w:t>Annexure-G</w:t>
            </w:r>
            <w:r w:rsidRPr="009E3315">
              <w:rPr>
                <w:rFonts w:ascii="Verdana" w:hAnsi="Verdana" w:cs="Verdana"/>
                <w:sz w:val="20"/>
                <w:szCs w:val="20"/>
                <w:lang w:val="en-IN"/>
              </w:rPr>
              <w:t>:</w:t>
            </w:r>
            <w:r>
              <w:rPr>
                <w:rFonts w:ascii="Verdana" w:hAnsi="Verdana" w:cs="Verdana"/>
                <w:sz w:val="20"/>
                <w:szCs w:val="20"/>
                <w:lang w:val="en-IN"/>
              </w:rPr>
              <w:t xml:space="preserve"> Self-assessment-- Eligibility criteria</w:t>
            </w:r>
          </w:p>
        </w:tc>
        <w:tc>
          <w:tcPr>
            <w:tcW w:w="852" w:type="dxa"/>
          </w:tcPr>
          <w:p w:rsidR="001116AF" w:rsidRPr="009E3315" w:rsidRDefault="00EB2F0B" w:rsidP="00AB4279">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66</w:t>
            </w:r>
          </w:p>
        </w:tc>
      </w:tr>
      <w:tr w:rsidR="001116AF" w:rsidRPr="009E3315" w:rsidTr="00EF1E85">
        <w:tc>
          <w:tcPr>
            <w:tcW w:w="1355" w:type="dxa"/>
          </w:tcPr>
          <w:p w:rsidR="001116AF" w:rsidRDefault="001116AF" w:rsidP="00AB4279">
            <w:pPr>
              <w:pStyle w:val="ListParagraph"/>
              <w:widowControl/>
              <w:spacing w:before="120" w:after="120"/>
              <w:rPr>
                <w:rFonts w:ascii="Verdana" w:hAnsi="Verdana" w:cs="Verdana"/>
                <w:sz w:val="20"/>
                <w:szCs w:val="20"/>
                <w:lang w:val="en-IN"/>
              </w:rPr>
            </w:pPr>
            <w:r>
              <w:rPr>
                <w:rFonts w:ascii="Verdana" w:hAnsi="Verdana" w:cs="Verdana"/>
                <w:sz w:val="20"/>
                <w:szCs w:val="20"/>
                <w:lang w:val="en-IN"/>
              </w:rPr>
              <w:t>15</w:t>
            </w:r>
          </w:p>
        </w:tc>
        <w:tc>
          <w:tcPr>
            <w:tcW w:w="8073" w:type="dxa"/>
          </w:tcPr>
          <w:p w:rsidR="001116AF" w:rsidRDefault="001116AF" w:rsidP="0097655B">
            <w:pPr>
              <w:pStyle w:val="ListParagraph"/>
              <w:widowControl/>
              <w:spacing w:before="120" w:after="120"/>
              <w:rPr>
                <w:rFonts w:ascii="Verdana" w:hAnsi="Verdana" w:cs="Verdana"/>
                <w:sz w:val="20"/>
                <w:szCs w:val="20"/>
                <w:lang w:val="en-IN"/>
              </w:rPr>
            </w:pPr>
            <w:r>
              <w:rPr>
                <w:rFonts w:ascii="Verdana" w:hAnsi="Verdana" w:cs="Verdana"/>
                <w:sz w:val="20"/>
                <w:szCs w:val="20"/>
                <w:lang w:val="en-IN"/>
              </w:rPr>
              <w:t>Annexure-H</w:t>
            </w:r>
            <w:r w:rsidRPr="009E3315">
              <w:rPr>
                <w:rFonts w:ascii="Verdana" w:hAnsi="Verdana" w:cs="Verdana"/>
                <w:sz w:val="20"/>
                <w:szCs w:val="20"/>
                <w:lang w:val="en-IN"/>
              </w:rPr>
              <w:t>:</w:t>
            </w:r>
            <w:r w:rsidR="007D2268">
              <w:rPr>
                <w:rFonts w:ascii="Verdana" w:hAnsi="Verdana" w:cs="Verdana"/>
                <w:sz w:val="20"/>
                <w:szCs w:val="20"/>
                <w:lang w:val="en-IN"/>
              </w:rPr>
              <w:t xml:space="preserve"> Self-assessment</w:t>
            </w:r>
            <w:r>
              <w:rPr>
                <w:rFonts w:ascii="Verdana" w:hAnsi="Verdana" w:cs="Verdana"/>
                <w:sz w:val="20"/>
                <w:szCs w:val="20"/>
                <w:lang w:val="en-IN"/>
              </w:rPr>
              <w:t>- Technical evaluation</w:t>
            </w:r>
          </w:p>
        </w:tc>
        <w:tc>
          <w:tcPr>
            <w:tcW w:w="852" w:type="dxa"/>
          </w:tcPr>
          <w:p w:rsidR="001116AF" w:rsidRDefault="00EB2F0B" w:rsidP="00AB4279">
            <w:pPr>
              <w:pStyle w:val="ListParagraph"/>
              <w:widowControl/>
              <w:spacing w:before="120" w:after="120"/>
              <w:rPr>
                <w:rFonts w:ascii="Verdana" w:hAnsi="Verdana" w:cs="Verdana"/>
                <w:bCs/>
                <w:sz w:val="20"/>
                <w:szCs w:val="20"/>
                <w:lang w:val="en-IN"/>
              </w:rPr>
            </w:pPr>
            <w:r>
              <w:rPr>
                <w:rFonts w:ascii="Verdana" w:hAnsi="Verdana" w:cs="Verdana"/>
                <w:bCs/>
                <w:sz w:val="20"/>
                <w:szCs w:val="20"/>
                <w:lang w:val="en-IN"/>
              </w:rPr>
              <w:t>67</w:t>
            </w:r>
          </w:p>
        </w:tc>
      </w:tr>
    </w:tbl>
    <w:p w:rsidR="002315F9" w:rsidRPr="009E3315" w:rsidRDefault="002315F9" w:rsidP="00456DF1">
      <w:pPr>
        <w:autoSpaceDE w:val="0"/>
        <w:autoSpaceDN w:val="0"/>
        <w:adjustRightInd w:val="0"/>
        <w:jc w:val="center"/>
        <w:rPr>
          <w:rFonts w:ascii="Verdana" w:hAnsi="Verdana" w:cs="Verdana"/>
          <w:sz w:val="24"/>
          <w:szCs w:val="24"/>
        </w:rPr>
        <w:sectPr w:rsidR="002315F9" w:rsidRPr="009E3315" w:rsidSect="003146DD">
          <w:footerReference w:type="default" r:id="rId8"/>
          <w:headerReference w:type="first" r:id="rId9"/>
          <w:footerReference w:type="first" r:id="rId10"/>
          <w:pgSz w:w="11899" w:h="16840"/>
          <w:pgMar w:top="734" w:right="821" w:bottom="58" w:left="907" w:header="720" w:footer="39" w:gutter="0"/>
          <w:pgNumType w:start="1"/>
          <w:cols w:space="720"/>
          <w:noEndnote/>
          <w:docGrid w:linePitch="299"/>
        </w:sectPr>
      </w:pPr>
    </w:p>
    <w:p w:rsidR="00390710" w:rsidRPr="00334581" w:rsidRDefault="00390710" w:rsidP="00456DF1">
      <w:pPr>
        <w:ind w:right="13"/>
        <w:rPr>
          <w:rFonts w:ascii="Verdana" w:hAnsi="Verdana" w:cs="Verdana"/>
          <w:b/>
          <w:bCs/>
          <w:sz w:val="32"/>
          <w:szCs w:val="34"/>
        </w:rPr>
      </w:pPr>
      <w:r w:rsidRPr="00334581">
        <w:rPr>
          <w:rFonts w:ascii="Verdana" w:hAnsi="Verdana" w:cs="Verdana"/>
          <w:b/>
          <w:bCs/>
          <w:sz w:val="32"/>
          <w:szCs w:val="34"/>
        </w:rPr>
        <w:lastRenderedPageBreak/>
        <w:t xml:space="preserve">STATE URBAN DEVELOPMENT </w:t>
      </w:r>
      <w:r w:rsidR="00643578" w:rsidRPr="00334581">
        <w:rPr>
          <w:rFonts w:ascii="Verdana" w:hAnsi="Verdana" w:cs="Verdana"/>
          <w:b/>
          <w:bCs/>
          <w:sz w:val="32"/>
          <w:szCs w:val="34"/>
        </w:rPr>
        <w:t>AUTHORITY</w:t>
      </w:r>
      <w:r w:rsidRPr="00334581">
        <w:rPr>
          <w:rFonts w:ascii="Verdana" w:hAnsi="Verdana" w:cs="Verdana"/>
          <w:b/>
          <w:bCs/>
          <w:sz w:val="32"/>
          <w:szCs w:val="34"/>
        </w:rPr>
        <w:t>, HARYANA</w:t>
      </w:r>
    </w:p>
    <w:p w:rsidR="00390710" w:rsidRPr="009E3315" w:rsidRDefault="00390710" w:rsidP="00456DF1">
      <w:pPr>
        <w:pBdr>
          <w:bottom w:val="single" w:sz="6" w:space="1" w:color="auto"/>
        </w:pBdr>
        <w:ind w:right="13"/>
        <w:jc w:val="center"/>
        <w:rPr>
          <w:rFonts w:ascii="Verdana" w:hAnsi="Verdana" w:cs="Verdana"/>
          <w:b/>
          <w:bCs/>
          <w:sz w:val="28"/>
          <w:szCs w:val="28"/>
        </w:rPr>
      </w:pPr>
      <w:r w:rsidRPr="009E3315">
        <w:rPr>
          <w:rFonts w:ascii="Verdana" w:hAnsi="Verdana" w:cs="Verdana"/>
          <w:b/>
          <w:bCs/>
          <w:sz w:val="28"/>
          <w:szCs w:val="28"/>
        </w:rPr>
        <w:t>(Department of Urban Local Bodies, Haryana)</w:t>
      </w:r>
    </w:p>
    <w:p w:rsidR="00390710" w:rsidRPr="009E3315" w:rsidRDefault="00390710" w:rsidP="00456DF1">
      <w:pPr>
        <w:pBdr>
          <w:bottom w:val="single" w:sz="6" w:space="1" w:color="auto"/>
        </w:pBdr>
        <w:ind w:right="13"/>
        <w:jc w:val="center"/>
        <w:rPr>
          <w:rFonts w:ascii="Verdana" w:hAnsi="Verdana" w:cs="Verdana"/>
          <w:b/>
          <w:bCs/>
          <w:sz w:val="26"/>
          <w:szCs w:val="26"/>
        </w:rPr>
      </w:pPr>
      <w:r w:rsidRPr="009E3315">
        <w:rPr>
          <w:rFonts w:ascii="Verdana" w:hAnsi="Verdana" w:cs="Verdana"/>
          <w:b/>
          <w:bCs/>
          <w:sz w:val="26"/>
          <w:szCs w:val="26"/>
        </w:rPr>
        <w:t>BAYS.No. 11-14, SECTOR-4, PANCHKULA.</w:t>
      </w:r>
    </w:p>
    <w:p w:rsidR="00CB6E60" w:rsidRPr="009E3315" w:rsidRDefault="00CB6E60" w:rsidP="00635B86">
      <w:pPr>
        <w:pStyle w:val="Heading1"/>
        <w:numPr>
          <w:ilvl w:val="0"/>
          <w:numId w:val="37"/>
        </w:numPr>
        <w:spacing w:before="120" w:after="120"/>
        <w:ind w:right="-29"/>
        <w:rPr>
          <w:rFonts w:ascii="Verdana" w:hAnsi="Verdana" w:cs="Verdana"/>
          <w:b w:val="0"/>
          <w:bCs w:val="0"/>
          <w:sz w:val="20"/>
          <w:szCs w:val="20"/>
        </w:rPr>
      </w:pPr>
      <w:bookmarkStart w:id="0" w:name="_TOC_250028"/>
      <w:r w:rsidRPr="009E3315">
        <w:rPr>
          <w:rFonts w:ascii="Verdana" w:hAnsi="Verdana" w:cs="Verdana"/>
          <w:sz w:val="20"/>
          <w:szCs w:val="20"/>
        </w:rPr>
        <w:t>Notice InvitingTenders</w:t>
      </w:r>
      <w:bookmarkEnd w:id="0"/>
      <w:r>
        <w:rPr>
          <w:rFonts w:ascii="Verdana" w:hAnsi="Verdana" w:cs="Verdana"/>
          <w:sz w:val="20"/>
          <w:szCs w:val="20"/>
        </w:rPr>
        <w:t xml:space="preserve"> (NIT)</w:t>
      </w:r>
    </w:p>
    <w:p w:rsidR="00CB6E60" w:rsidRPr="009E3315" w:rsidRDefault="00CB6E60" w:rsidP="00CB6E60">
      <w:pPr>
        <w:spacing w:before="120" w:after="120"/>
        <w:ind w:right="-24"/>
        <w:rPr>
          <w:rFonts w:ascii="Verdana" w:hAnsi="Verdana" w:cs="Verdana"/>
          <w:sz w:val="20"/>
          <w:szCs w:val="20"/>
        </w:rPr>
      </w:pPr>
      <w:r w:rsidRPr="009E3315">
        <w:rPr>
          <w:rFonts w:ascii="Verdana" w:hAnsi="Verdana" w:cs="Verdana"/>
          <w:spacing w:val="-1"/>
          <w:sz w:val="20"/>
          <w:szCs w:val="20"/>
        </w:rPr>
        <w:t>FileNo</w:t>
      </w:r>
      <w:r w:rsidRPr="009E3315">
        <w:rPr>
          <w:rFonts w:ascii="Verdana" w:hAnsi="Verdana" w:cs="Verdana"/>
          <w:sz w:val="20"/>
          <w:szCs w:val="20"/>
        </w:rPr>
        <w:t xml:space="preserve"> :</w:t>
      </w:r>
      <w:r w:rsidR="00FD3AFD">
        <w:rPr>
          <w:rFonts w:ascii="Verdana" w:hAnsi="Verdana" w:cs="Verdana"/>
          <w:spacing w:val="-3"/>
          <w:sz w:val="20"/>
          <w:szCs w:val="20"/>
        </w:rPr>
        <w:t>SUDA/TPQMA/RFP</w:t>
      </w:r>
      <w:r>
        <w:rPr>
          <w:rFonts w:ascii="Verdana" w:hAnsi="Verdana" w:cs="Verdana"/>
          <w:spacing w:val="-3"/>
          <w:sz w:val="20"/>
          <w:szCs w:val="20"/>
        </w:rPr>
        <w:t>/2018-19/01</w:t>
      </w:r>
      <w:r>
        <w:rPr>
          <w:rFonts w:ascii="Verdana" w:hAnsi="Verdana" w:cs="Verdana"/>
          <w:spacing w:val="-1"/>
          <w:sz w:val="20"/>
          <w:szCs w:val="20"/>
        </w:rPr>
        <w:tab/>
      </w:r>
      <w:r w:rsidRPr="009E3315">
        <w:rPr>
          <w:rFonts w:ascii="Verdana" w:hAnsi="Verdana" w:cs="Verdana"/>
          <w:spacing w:val="-1"/>
          <w:sz w:val="20"/>
          <w:szCs w:val="20"/>
        </w:rPr>
        <w:tab/>
      </w:r>
      <w:r w:rsidRPr="009E3315">
        <w:rPr>
          <w:rFonts w:ascii="Verdana" w:hAnsi="Verdana" w:cs="Verdana"/>
          <w:spacing w:val="-1"/>
          <w:sz w:val="20"/>
          <w:szCs w:val="20"/>
        </w:rPr>
        <w:tab/>
      </w:r>
      <w:r w:rsidRPr="009E3315">
        <w:rPr>
          <w:rFonts w:ascii="Verdana" w:hAnsi="Verdana" w:cs="Verdana"/>
          <w:spacing w:val="-1"/>
          <w:sz w:val="20"/>
          <w:szCs w:val="20"/>
        </w:rPr>
        <w:tab/>
      </w:r>
      <w:r w:rsidRPr="009E3315">
        <w:rPr>
          <w:rFonts w:ascii="Verdana" w:hAnsi="Verdana" w:cs="Verdana"/>
          <w:spacing w:val="-1"/>
          <w:sz w:val="20"/>
          <w:szCs w:val="20"/>
        </w:rPr>
        <w:tab/>
        <w:t>Dated:</w:t>
      </w:r>
      <w:r w:rsidR="00174479">
        <w:rPr>
          <w:rFonts w:ascii="Verdana" w:hAnsi="Verdana" w:cs="Verdana"/>
          <w:spacing w:val="-1"/>
          <w:sz w:val="20"/>
          <w:szCs w:val="20"/>
        </w:rPr>
        <w:t>1</w:t>
      </w:r>
      <w:r w:rsidR="00B51212">
        <w:rPr>
          <w:rFonts w:ascii="Verdana" w:hAnsi="Verdana" w:cs="Verdana"/>
          <w:spacing w:val="-1"/>
          <w:sz w:val="20"/>
          <w:szCs w:val="20"/>
        </w:rPr>
        <w:t>5</w:t>
      </w:r>
      <w:r>
        <w:rPr>
          <w:rFonts w:ascii="Verdana" w:hAnsi="Verdana" w:cs="Verdana"/>
          <w:spacing w:val="-1"/>
          <w:sz w:val="20"/>
          <w:szCs w:val="20"/>
        </w:rPr>
        <w:t>/</w:t>
      </w:r>
      <w:r w:rsidR="00B51212">
        <w:rPr>
          <w:rFonts w:ascii="Verdana" w:hAnsi="Verdana" w:cs="Verdana"/>
          <w:spacing w:val="-1"/>
          <w:sz w:val="20"/>
          <w:szCs w:val="20"/>
        </w:rPr>
        <w:t>10</w:t>
      </w:r>
      <w:r>
        <w:rPr>
          <w:rFonts w:ascii="Verdana" w:hAnsi="Verdana" w:cs="Verdana"/>
          <w:spacing w:val="-1"/>
          <w:sz w:val="20"/>
          <w:szCs w:val="20"/>
        </w:rPr>
        <w:t>/20</w:t>
      </w:r>
      <w:r w:rsidRPr="009E3315">
        <w:rPr>
          <w:rFonts w:ascii="Verdana" w:hAnsi="Verdana" w:cs="Verdana"/>
          <w:spacing w:val="-1"/>
          <w:sz w:val="20"/>
          <w:szCs w:val="20"/>
        </w:rPr>
        <w:t>1</w:t>
      </w:r>
      <w:r>
        <w:rPr>
          <w:rFonts w:ascii="Verdana" w:hAnsi="Verdana" w:cs="Verdana"/>
          <w:spacing w:val="-1"/>
          <w:sz w:val="20"/>
          <w:szCs w:val="20"/>
        </w:rPr>
        <w:t>8</w:t>
      </w:r>
    </w:p>
    <w:p w:rsidR="00CB6E60" w:rsidRPr="009E3315" w:rsidRDefault="00CB6E60" w:rsidP="00CB6E60">
      <w:pPr>
        <w:autoSpaceDE w:val="0"/>
        <w:autoSpaceDN w:val="0"/>
        <w:adjustRightInd w:val="0"/>
        <w:spacing w:before="120" w:after="120"/>
        <w:ind w:left="298" w:right="2856" w:firstLine="2532"/>
        <w:rPr>
          <w:rFonts w:ascii="Verdana" w:hAnsi="Verdana" w:cs="Verdana"/>
          <w:sz w:val="24"/>
          <w:szCs w:val="24"/>
        </w:rPr>
      </w:pPr>
      <w:r w:rsidRPr="009E3315">
        <w:rPr>
          <w:rFonts w:ascii="Verdana" w:hAnsi="Verdana" w:cs="Verdana"/>
          <w:b/>
          <w:bCs/>
          <w:spacing w:val="-4"/>
          <w:sz w:val="24"/>
          <w:szCs w:val="24"/>
        </w:rPr>
        <w:t xml:space="preserve">Invitation for Consultancy Service </w:t>
      </w:r>
    </w:p>
    <w:p w:rsidR="00CB6E60" w:rsidRPr="008A178F" w:rsidRDefault="00CB6E60" w:rsidP="00CB6E60">
      <w:pPr>
        <w:spacing w:line="0" w:lineRule="atLeast"/>
        <w:ind w:right="100"/>
        <w:jc w:val="both"/>
        <w:rPr>
          <w:rFonts w:ascii="Verdana" w:hAnsi="Verdana" w:cs="Verdana"/>
          <w:sz w:val="20"/>
          <w:szCs w:val="20"/>
        </w:rPr>
      </w:pPr>
      <w:r w:rsidRPr="009E3315">
        <w:rPr>
          <w:rFonts w:ascii="Verdana" w:hAnsi="Verdana" w:cs="Verdana"/>
          <w:sz w:val="20"/>
          <w:szCs w:val="20"/>
        </w:rPr>
        <w:t>State Urban Development Authority, Haryana</w:t>
      </w:r>
      <w:r>
        <w:rPr>
          <w:rFonts w:ascii="Verdana" w:hAnsi="Verdana" w:cs="Verdana"/>
          <w:sz w:val="20"/>
          <w:szCs w:val="20"/>
        </w:rPr>
        <w:t xml:space="preserve"> invites online tender proposal</w:t>
      </w:r>
      <w:r w:rsidRPr="009E3315">
        <w:rPr>
          <w:rFonts w:ascii="Verdana" w:hAnsi="Verdana" w:cs="Verdana"/>
          <w:sz w:val="20"/>
          <w:szCs w:val="20"/>
        </w:rPr>
        <w:t>: “</w:t>
      </w:r>
      <w:r>
        <w:rPr>
          <w:rFonts w:ascii="Verdana" w:hAnsi="Verdana" w:cs="Verdana"/>
          <w:sz w:val="20"/>
          <w:szCs w:val="20"/>
        </w:rPr>
        <w:t>F</w:t>
      </w:r>
      <w:r w:rsidRPr="009E3315">
        <w:rPr>
          <w:rFonts w:ascii="Verdana" w:hAnsi="Verdana" w:cs="Verdana"/>
          <w:sz w:val="20"/>
          <w:szCs w:val="20"/>
        </w:rPr>
        <w:t>or</w:t>
      </w:r>
      <w:r w:rsidR="00D435FE">
        <w:rPr>
          <w:rFonts w:ascii="Verdana" w:hAnsi="Verdana" w:cs="Verdana"/>
          <w:sz w:val="20"/>
          <w:szCs w:val="20"/>
        </w:rPr>
        <w:t xml:space="preserve"> </w:t>
      </w:r>
      <w:r w:rsidRPr="00F04881">
        <w:rPr>
          <w:rFonts w:ascii="Verdana" w:hAnsi="Verdana" w:cs="Verdana"/>
          <w:sz w:val="20"/>
          <w:szCs w:val="20"/>
        </w:rPr>
        <w:t>engaging Third Party Quality Monitoring Agency (TPQMA) for all the towns of Haryana</w:t>
      </w:r>
      <w:r>
        <w:rPr>
          <w:rFonts w:ascii="Verdana" w:hAnsi="Verdana" w:cs="Verdana"/>
          <w:sz w:val="20"/>
          <w:szCs w:val="20"/>
        </w:rPr>
        <w:t xml:space="preserve"> u</w:t>
      </w:r>
      <w:r w:rsidRPr="008A178F">
        <w:rPr>
          <w:rFonts w:ascii="Verdana" w:hAnsi="Verdana" w:cs="Verdana"/>
          <w:sz w:val="20"/>
          <w:szCs w:val="20"/>
        </w:rPr>
        <w:t>nder</w:t>
      </w:r>
      <w:r w:rsidR="00D435FE">
        <w:rPr>
          <w:rFonts w:ascii="Verdana" w:hAnsi="Verdana" w:cs="Verdana"/>
          <w:sz w:val="20"/>
          <w:szCs w:val="20"/>
        </w:rPr>
        <w:t xml:space="preserve"> </w:t>
      </w:r>
      <w:r w:rsidRPr="00F04881">
        <w:rPr>
          <w:rFonts w:ascii="Verdana" w:hAnsi="Verdana" w:cs="Verdana"/>
          <w:sz w:val="20"/>
          <w:szCs w:val="20"/>
        </w:rPr>
        <w:t>Pradhan Mantri</w:t>
      </w:r>
      <w:r w:rsidR="00D435FE">
        <w:rPr>
          <w:rFonts w:ascii="Verdana" w:hAnsi="Verdana" w:cs="Verdana"/>
          <w:sz w:val="20"/>
          <w:szCs w:val="20"/>
        </w:rPr>
        <w:t xml:space="preserve"> </w:t>
      </w:r>
      <w:r w:rsidRPr="00F04881">
        <w:rPr>
          <w:rFonts w:ascii="Verdana" w:hAnsi="Verdana" w:cs="Verdana"/>
          <w:sz w:val="20"/>
          <w:szCs w:val="20"/>
        </w:rPr>
        <w:t>Awas</w:t>
      </w:r>
      <w:r w:rsidR="00D435FE">
        <w:rPr>
          <w:rFonts w:ascii="Verdana" w:hAnsi="Verdana" w:cs="Verdana"/>
          <w:sz w:val="20"/>
          <w:szCs w:val="20"/>
        </w:rPr>
        <w:t xml:space="preserve"> </w:t>
      </w:r>
      <w:r w:rsidRPr="00F04881">
        <w:rPr>
          <w:rFonts w:ascii="Verdana" w:hAnsi="Verdana" w:cs="Verdana"/>
          <w:sz w:val="20"/>
          <w:szCs w:val="20"/>
        </w:rPr>
        <w:t>Yojana-Urban (</w:t>
      </w:r>
      <w:r w:rsidR="007B6D4F" w:rsidRPr="00F04881">
        <w:rPr>
          <w:rFonts w:ascii="Verdana" w:hAnsi="Verdana" w:cs="Verdana"/>
          <w:sz w:val="20"/>
          <w:szCs w:val="20"/>
        </w:rPr>
        <w:t>PMAY</w:t>
      </w:r>
      <w:r w:rsidRPr="00F04881">
        <w:rPr>
          <w:rFonts w:ascii="Verdana" w:hAnsi="Verdana" w:cs="Verdana"/>
          <w:sz w:val="20"/>
          <w:szCs w:val="20"/>
        </w:rPr>
        <w:t>-U),</w:t>
      </w:r>
      <w:r w:rsidRPr="009E3315">
        <w:rPr>
          <w:rFonts w:ascii="Verdana" w:hAnsi="Verdana" w:cs="Verdana"/>
          <w:sz w:val="20"/>
          <w:szCs w:val="20"/>
        </w:rPr>
        <w:t xml:space="preserve">” through e-procurement on portal </w:t>
      </w:r>
      <w:hyperlink r:id="rId11" w:history="1">
        <w:r w:rsidRPr="00690436">
          <w:rPr>
            <w:rStyle w:val="Hyperlink"/>
            <w:rFonts w:ascii="Verdana" w:hAnsi="Verdana" w:cs="Verdana"/>
            <w:sz w:val="20"/>
            <w:szCs w:val="20"/>
          </w:rPr>
          <w:t>https://www.ulb.haryanaeprocurement.gov.in</w:t>
        </w:r>
      </w:hyperlink>
      <w:r w:rsidRPr="009E3315">
        <w:rPr>
          <w:rFonts w:ascii="Verdana" w:hAnsi="Verdana" w:cs="Verdana"/>
          <w:sz w:val="20"/>
          <w:szCs w:val="20"/>
        </w:rPr>
        <w:t>from reputed, qualified and eligible consultants as per RFP document.</w:t>
      </w:r>
      <w:r w:rsidR="00D435FE">
        <w:rPr>
          <w:rFonts w:ascii="Verdana" w:hAnsi="Verdana" w:cs="Verdana"/>
          <w:sz w:val="20"/>
          <w:szCs w:val="20"/>
        </w:rPr>
        <w:t xml:space="preserve"> </w:t>
      </w:r>
      <w:r w:rsidRPr="009E3315">
        <w:rPr>
          <w:rFonts w:ascii="Verdana" w:hAnsi="Verdana" w:cs="Verdana"/>
          <w:sz w:val="20"/>
          <w:szCs w:val="20"/>
        </w:rPr>
        <w:t>The RFP documents may also be downloaded from website (</w:t>
      </w:r>
      <w:hyperlink r:id="rId12" w:history="1">
        <w:r w:rsidRPr="009E3315">
          <w:rPr>
            <w:rFonts w:ascii="Verdana" w:hAnsi="Verdana" w:cs="Verdana"/>
            <w:sz w:val="20"/>
            <w:szCs w:val="20"/>
          </w:rPr>
          <w:t>www.ulbharyana.gov.in</w:t>
        </w:r>
      </w:hyperlink>
      <w:r w:rsidRPr="009E3315">
        <w:rPr>
          <w:rFonts w:ascii="Verdana" w:hAnsi="Verdana" w:cs="Verdana"/>
          <w:sz w:val="20"/>
          <w:szCs w:val="20"/>
        </w:rPr>
        <w:t xml:space="preserve">) of Urban Local Bodies Department, Haryana for reference only.  </w:t>
      </w:r>
      <w:r w:rsidR="000A28B1" w:rsidRPr="009E3315">
        <w:rPr>
          <w:rFonts w:ascii="Verdana" w:hAnsi="Verdana" w:cs="Verdana"/>
          <w:sz w:val="20"/>
          <w:szCs w:val="20"/>
        </w:rPr>
        <w:t>A minimum eligibility criterion has</w:t>
      </w:r>
      <w:r w:rsidRPr="009E3315">
        <w:rPr>
          <w:rFonts w:ascii="Verdana" w:hAnsi="Verdana" w:cs="Verdana"/>
          <w:sz w:val="20"/>
          <w:szCs w:val="20"/>
        </w:rPr>
        <w:t xml:space="preserve"> been given in RFP document.</w:t>
      </w:r>
    </w:p>
    <w:tbl>
      <w:tblPr>
        <w:tblW w:w="4966" w:type="pct"/>
        <w:tblInd w:w="2" w:type="dxa"/>
        <w:tblCellMar>
          <w:left w:w="0" w:type="dxa"/>
          <w:right w:w="0" w:type="dxa"/>
        </w:tblCellMar>
        <w:tblLook w:val="01E0" w:firstRow="1" w:lastRow="1" w:firstColumn="1" w:lastColumn="1" w:noHBand="0" w:noVBand="0"/>
      </w:tblPr>
      <w:tblGrid>
        <w:gridCol w:w="543"/>
        <w:gridCol w:w="4619"/>
        <w:gridCol w:w="1573"/>
        <w:gridCol w:w="1471"/>
        <w:gridCol w:w="1614"/>
      </w:tblGrid>
      <w:tr w:rsidR="00CB6E60" w:rsidRPr="008A178F" w:rsidTr="00D47A40">
        <w:trPr>
          <w:trHeight w:hRule="exact" w:val="1184"/>
        </w:trPr>
        <w:tc>
          <w:tcPr>
            <w:tcW w:w="276"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b/>
                <w:bCs/>
                <w:sz w:val="19"/>
                <w:szCs w:val="19"/>
              </w:rPr>
            </w:pPr>
            <w:r w:rsidRPr="008A178F">
              <w:rPr>
                <w:rFonts w:ascii="Verdana" w:hAnsi="Verdana" w:cs="Verdana"/>
                <w:b/>
                <w:bCs/>
                <w:sz w:val="19"/>
                <w:szCs w:val="19"/>
              </w:rPr>
              <w:t>Sr. No.</w:t>
            </w:r>
          </w:p>
        </w:tc>
        <w:tc>
          <w:tcPr>
            <w:tcW w:w="2352"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b/>
                <w:bCs/>
                <w:sz w:val="19"/>
                <w:szCs w:val="19"/>
              </w:rPr>
            </w:pPr>
            <w:r w:rsidRPr="008A178F">
              <w:rPr>
                <w:rFonts w:ascii="Verdana" w:hAnsi="Verdana" w:cs="Verdana"/>
                <w:b/>
                <w:bCs/>
                <w:sz w:val="19"/>
                <w:szCs w:val="19"/>
              </w:rPr>
              <w:t>Name ofwork</w:t>
            </w:r>
          </w:p>
        </w:tc>
        <w:tc>
          <w:tcPr>
            <w:tcW w:w="801"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b/>
                <w:bCs/>
                <w:sz w:val="19"/>
                <w:szCs w:val="19"/>
              </w:rPr>
            </w:pPr>
            <w:r w:rsidRPr="008A178F">
              <w:rPr>
                <w:rFonts w:ascii="Verdana" w:hAnsi="Verdana" w:cs="Verdana"/>
                <w:b/>
                <w:bCs/>
                <w:sz w:val="19"/>
                <w:szCs w:val="19"/>
              </w:rPr>
              <w:t>Earnest Money</w:t>
            </w:r>
          </w:p>
        </w:tc>
        <w:tc>
          <w:tcPr>
            <w:tcW w:w="749" w:type="pct"/>
            <w:tcBorders>
              <w:top w:val="single" w:sz="2" w:space="0" w:color="auto"/>
              <w:left w:val="single" w:sz="2" w:space="0" w:color="auto"/>
              <w:bottom w:val="single" w:sz="2" w:space="0" w:color="auto"/>
              <w:right w:val="single" w:sz="4" w:space="0" w:color="auto"/>
            </w:tcBorders>
          </w:tcPr>
          <w:p w:rsidR="00CB6E60" w:rsidRPr="008A178F" w:rsidRDefault="00CB6E60" w:rsidP="00D47A40">
            <w:pPr>
              <w:pStyle w:val="TableParagraph"/>
              <w:jc w:val="center"/>
              <w:rPr>
                <w:rFonts w:ascii="Verdana" w:hAnsi="Verdana" w:cs="Verdana"/>
                <w:b/>
                <w:bCs/>
                <w:sz w:val="19"/>
                <w:szCs w:val="19"/>
              </w:rPr>
            </w:pPr>
            <w:r w:rsidRPr="008A178F">
              <w:rPr>
                <w:rFonts w:ascii="Verdana" w:hAnsi="Verdana" w:cs="Verdana"/>
                <w:b/>
                <w:bCs/>
                <w:sz w:val="19"/>
                <w:szCs w:val="19"/>
              </w:rPr>
              <w:t>Cost of</w:t>
            </w:r>
            <w:r w:rsidR="00D435FE">
              <w:rPr>
                <w:rFonts w:ascii="Verdana" w:hAnsi="Verdana" w:cs="Verdana"/>
                <w:b/>
                <w:bCs/>
                <w:sz w:val="19"/>
                <w:szCs w:val="19"/>
              </w:rPr>
              <w:t xml:space="preserve"> </w:t>
            </w:r>
            <w:r w:rsidRPr="008A178F">
              <w:rPr>
                <w:rFonts w:ascii="Verdana" w:hAnsi="Verdana" w:cs="Verdana"/>
                <w:b/>
                <w:bCs/>
                <w:sz w:val="19"/>
                <w:szCs w:val="19"/>
              </w:rPr>
              <w:t>tender form + E-service fee</w:t>
            </w:r>
          </w:p>
        </w:tc>
        <w:tc>
          <w:tcPr>
            <w:tcW w:w="822" w:type="pct"/>
            <w:tcBorders>
              <w:top w:val="single" w:sz="2" w:space="0" w:color="auto"/>
              <w:left w:val="single" w:sz="4"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b/>
                <w:bCs/>
                <w:sz w:val="19"/>
                <w:szCs w:val="19"/>
              </w:rPr>
            </w:pPr>
            <w:r w:rsidRPr="008A178F">
              <w:rPr>
                <w:rFonts w:ascii="Verdana" w:hAnsi="Verdana" w:cs="Verdana"/>
                <w:b/>
                <w:bCs/>
                <w:sz w:val="19"/>
                <w:szCs w:val="19"/>
              </w:rPr>
              <w:t>Period of completion</w:t>
            </w:r>
          </w:p>
        </w:tc>
      </w:tr>
      <w:tr w:rsidR="00CB6E60" w:rsidRPr="008A178F" w:rsidTr="003E1A28">
        <w:trPr>
          <w:trHeight w:hRule="exact" w:val="1003"/>
        </w:trPr>
        <w:tc>
          <w:tcPr>
            <w:tcW w:w="276"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sz w:val="19"/>
                <w:szCs w:val="19"/>
              </w:rPr>
            </w:pPr>
            <w:r w:rsidRPr="008A178F">
              <w:rPr>
                <w:rFonts w:ascii="Verdana" w:hAnsi="Verdana" w:cs="Verdana"/>
                <w:sz w:val="19"/>
                <w:szCs w:val="19"/>
              </w:rPr>
              <w:t>1</w:t>
            </w:r>
          </w:p>
        </w:tc>
        <w:tc>
          <w:tcPr>
            <w:tcW w:w="2352"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ind w:left="75" w:right="87"/>
              <w:jc w:val="both"/>
              <w:rPr>
                <w:rFonts w:ascii="Verdana" w:hAnsi="Verdana" w:cs="Verdana"/>
                <w:sz w:val="19"/>
                <w:szCs w:val="19"/>
              </w:rPr>
            </w:pPr>
            <w:r w:rsidRPr="006B56DB">
              <w:rPr>
                <w:rFonts w:ascii="Verdana" w:hAnsi="Verdana" w:cs="Verdana"/>
                <w:sz w:val="20"/>
                <w:szCs w:val="20"/>
              </w:rPr>
              <w:t>“For</w:t>
            </w:r>
            <w:r w:rsidR="00897980">
              <w:rPr>
                <w:rFonts w:ascii="Verdana" w:hAnsi="Verdana" w:cs="Verdana"/>
                <w:sz w:val="20"/>
                <w:szCs w:val="20"/>
              </w:rPr>
              <w:t xml:space="preserve"> </w:t>
            </w:r>
            <w:r w:rsidRPr="00F04881">
              <w:rPr>
                <w:rFonts w:ascii="Verdana" w:hAnsi="Verdana" w:cs="Verdana"/>
                <w:sz w:val="20"/>
                <w:szCs w:val="20"/>
              </w:rPr>
              <w:t>engaging Third Party Quality Monitoring Agency (TPQMA) for all the towns of Haryana</w:t>
            </w:r>
            <w:r>
              <w:rPr>
                <w:rFonts w:ascii="Verdana" w:hAnsi="Verdana" w:cs="Verdana"/>
                <w:sz w:val="20"/>
                <w:szCs w:val="20"/>
              </w:rPr>
              <w:t xml:space="preserve"> u</w:t>
            </w:r>
            <w:r w:rsidRPr="008A178F">
              <w:rPr>
                <w:rFonts w:ascii="Verdana" w:hAnsi="Verdana" w:cs="Verdana"/>
                <w:sz w:val="20"/>
                <w:szCs w:val="20"/>
              </w:rPr>
              <w:t>nder</w:t>
            </w:r>
            <w:r w:rsidRPr="00F04881">
              <w:rPr>
                <w:rFonts w:ascii="Verdana" w:hAnsi="Verdana" w:cs="Verdana"/>
                <w:sz w:val="20"/>
                <w:szCs w:val="20"/>
              </w:rPr>
              <w:t>Pradhan MantriAwasYojana-Urban (</w:t>
            </w:r>
            <w:r w:rsidR="002D7A43" w:rsidRPr="00F04881">
              <w:rPr>
                <w:rFonts w:ascii="Verdana" w:hAnsi="Verdana" w:cs="Verdana"/>
                <w:sz w:val="20"/>
                <w:szCs w:val="20"/>
              </w:rPr>
              <w:t>PMAY</w:t>
            </w:r>
            <w:r w:rsidRPr="00F04881">
              <w:rPr>
                <w:rFonts w:ascii="Verdana" w:hAnsi="Verdana" w:cs="Verdana"/>
                <w:sz w:val="20"/>
                <w:szCs w:val="20"/>
              </w:rPr>
              <w:t>-U)</w:t>
            </w:r>
            <w:r w:rsidRPr="008A178F">
              <w:rPr>
                <w:rFonts w:ascii="Verdana" w:hAnsi="Verdana" w:cs="Verdana"/>
                <w:sz w:val="19"/>
                <w:szCs w:val="19"/>
              </w:rPr>
              <w:t>”</w:t>
            </w:r>
          </w:p>
        </w:tc>
        <w:tc>
          <w:tcPr>
            <w:tcW w:w="801"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sz w:val="19"/>
                <w:szCs w:val="19"/>
              </w:rPr>
            </w:pPr>
            <w:r>
              <w:rPr>
                <w:rFonts w:ascii="Verdana" w:hAnsi="Verdana" w:cs="Verdana"/>
                <w:sz w:val="19"/>
                <w:szCs w:val="19"/>
              </w:rPr>
              <w:t>Rs. 3</w:t>
            </w:r>
            <w:r w:rsidRPr="008A178F">
              <w:rPr>
                <w:rFonts w:ascii="Verdana" w:hAnsi="Verdana" w:cs="Verdana"/>
                <w:sz w:val="19"/>
                <w:szCs w:val="19"/>
              </w:rPr>
              <w:t>,00,000/-</w:t>
            </w:r>
          </w:p>
        </w:tc>
        <w:tc>
          <w:tcPr>
            <w:tcW w:w="749" w:type="pct"/>
            <w:tcBorders>
              <w:top w:val="single" w:sz="2" w:space="0" w:color="auto"/>
              <w:left w:val="single" w:sz="2" w:space="0" w:color="auto"/>
              <w:bottom w:val="single" w:sz="2" w:space="0" w:color="auto"/>
              <w:right w:val="single" w:sz="4" w:space="0" w:color="auto"/>
            </w:tcBorders>
          </w:tcPr>
          <w:p w:rsidR="00CB6E60" w:rsidRPr="008A178F" w:rsidRDefault="00275A6C" w:rsidP="00D47A40">
            <w:pPr>
              <w:pStyle w:val="TableParagraph"/>
              <w:jc w:val="center"/>
              <w:rPr>
                <w:rFonts w:ascii="Verdana" w:hAnsi="Verdana" w:cs="Verdana"/>
                <w:sz w:val="19"/>
                <w:szCs w:val="19"/>
              </w:rPr>
            </w:pPr>
            <w:r>
              <w:rPr>
                <w:rFonts w:ascii="Verdana" w:hAnsi="Verdana" w:cs="Verdana"/>
                <w:sz w:val="19"/>
                <w:szCs w:val="19"/>
              </w:rPr>
              <w:t>Rs. 5,000/- +</w:t>
            </w:r>
            <w:r w:rsidR="00CB6E60" w:rsidRPr="008A178F">
              <w:rPr>
                <w:rFonts w:ascii="Verdana" w:hAnsi="Verdana" w:cs="Verdana"/>
                <w:sz w:val="19"/>
                <w:szCs w:val="19"/>
              </w:rPr>
              <w:t xml:space="preserve">Rs. 1,000/- </w:t>
            </w:r>
          </w:p>
          <w:p w:rsidR="00CB6E60" w:rsidRPr="008A178F" w:rsidRDefault="00CB6E60" w:rsidP="00D47A40">
            <w:pPr>
              <w:pStyle w:val="TableParagraph"/>
              <w:jc w:val="center"/>
              <w:rPr>
                <w:rFonts w:ascii="Verdana" w:hAnsi="Verdana" w:cs="Verdana"/>
                <w:sz w:val="19"/>
                <w:szCs w:val="19"/>
              </w:rPr>
            </w:pPr>
            <w:r w:rsidRPr="008A178F">
              <w:rPr>
                <w:rFonts w:ascii="Verdana" w:hAnsi="Verdana" w:cs="Verdana"/>
                <w:sz w:val="19"/>
                <w:szCs w:val="19"/>
              </w:rPr>
              <w:t>= Rs. 6,000/-</w:t>
            </w:r>
          </w:p>
        </w:tc>
        <w:tc>
          <w:tcPr>
            <w:tcW w:w="822" w:type="pct"/>
            <w:tcBorders>
              <w:top w:val="single" w:sz="2" w:space="0" w:color="auto"/>
              <w:left w:val="single" w:sz="4" w:space="0" w:color="auto"/>
              <w:bottom w:val="single" w:sz="2" w:space="0" w:color="auto"/>
              <w:right w:val="single" w:sz="2" w:space="0" w:color="auto"/>
            </w:tcBorders>
          </w:tcPr>
          <w:p w:rsidR="00CB6E60" w:rsidRPr="008A178F" w:rsidRDefault="00CB6E60" w:rsidP="00D47A40">
            <w:pPr>
              <w:pStyle w:val="TableParagraph"/>
              <w:jc w:val="center"/>
              <w:rPr>
                <w:rFonts w:ascii="Verdana" w:hAnsi="Verdana" w:cs="Verdana"/>
                <w:sz w:val="19"/>
                <w:szCs w:val="19"/>
              </w:rPr>
            </w:pPr>
            <w:r>
              <w:rPr>
                <w:rFonts w:ascii="Verdana" w:hAnsi="Verdana" w:cs="Verdana"/>
                <w:sz w:val="19"/>
                <w:szCs w:val="19"/>
              </w:rPr>
              <w:t xml:space="preserve"> Three years (Thirty Six Months)</w:t>
            </w:r>
          </w:p>
          <w:p w:rsidR="00CB6E60" w:rsidRPr="008A178F" w:rsidRDefault="00CB6E60" w:rsidP="00D47A40">
            <w:pPr>
              <w:pStyle w:val="TableParagraph"/>
              <w:jc w:val="center"/>
              <w:rPr>
                <w:rFonts w:ascii="Verdana" w:hAnsi="Verdana" w:cs="Verdana"/>
                <w:sz w:val="19"/>
                <w:szCs w:val="19"/>
              </w:rPr>
            </w:pPr>
          </w:p>
        </w:tc>
      </w:tr>
    </w:tbl>
    <w:p w:rsidR="00CB6E60" w:rsidRPr="009E3315" w:rsidRDefault="00CB6E60" w:rsidP="00CB6E60">
      <w:pPr>
        <w:ind w:right="-29"/>
        <w:rPr>
          <w:rFonts w:ascii="Verdana" w:hAnsi="Verdana" w:cs="Verdana"/>
          <w:sz w:val="20"/>
          <w:szCs w:val="20"/>
        </w:rPr>
      </w:pPr>
      <w:r w:rsidRPr="009E3315">
        <w:rPr>
          <w:rFonts w:ascii="Verdana" w:hAnsi="Verdana" w:cs="Verdana"/>
          <w:b/>
          <w:bCs/>
          <w:sz w:val="20"/>
          <w:szCs w:val="20"/>
        </w:rPr>
        <w:t>KeyDates:-</w:t>
      </w:r>
    </w:p>
    <w:tbl>
      <w:tblPr>
        <w:tblW w:w="5000" w:type="pct"/>
        <w:tblInd w:w="2" w:type="dxa"/>
        <w:tblCellMar>
          <w:left w:w="0" w:type="dxa"/>
          <w:right w:w="0" w:type="dxa"/>
        </w:tblCellMar>
        <w:tblLook w:val="01E0" w:firstRow="1" w:lastRow="1" w:firstColumn="1" w:lastColumn="1" w:noHBand="0" w:noVBand="0"/>
      </w:tblPr>
      <w:tblGrid>
        <w:gridCol w:w="544"/>
        <w:gridCol w:w="6126"/>
        <w:gridCol w:w="3217"/>
      </w:tblGrid>
      <w:tr w:rsidR="00CB6E60" w:rsidRPr="008A178F" w:rsidTr="00D47A40">
        <w:trPr>
          <w:trHeight w:hRule="exact" w:val="599"/>
        </w:trPr>
        <w:tc>
          <w:tcPr>
            <w:tcW w:w="275" w:type="pct"/>
            <w:tcBorders>
              <w:top w:val="single" w:sz="2" w:space="0" w:color="auto"/>
              <w:left w:val="single" w:sz="2" w:space="0" w:color="auto"/>
              <w:bottom w:val="single" w:sz="2" w:space="0" w:color="auto"/>
              <w:right w:val="single" w:sz="2" w:space="0" w:color="auto"/>
            </w:tcBorders>
          </w:tcPr>
          <w:p w:rsidR="00CB6E60" w:rsidRPr="008A178F" w:rsidRDefault="00CB6E60" w:rsidP="007E1687">
            <w:pPr>
              <w:pStyle w:val="TableParagraph"/>
              <w:ind w:right="-24"/>
              <w:jc w:val="center"/>
              <w:rPr>
                <w:rFonts w:ascii="Verdana" w:hAnsi="Verdana" w:cs="Verdana"/>
                <w:b/>
                <w:bCs/>
                <w:sz w:val="19"/>
                <w:szCs w:val="19"/>
              </w:rPr>
            </w:pPr>
            <w:r w:rsidRPr="008A178F">
              <w:rPr>
                <w:rFonts w:ascii="Verdana" w:hAnsi="Verdana" w:cs="Verdana"/>
                <w:b/>
                <w:bCs/>
                <w:sz w:val="19"/>
                <w:szCs w:val="19"/>
              </w:rPr>
              <w:t>Sr. No.</w:t>
            </w:r>
          </w:p>
        </w:tc>
        <w:tc>
          <w:tcPr>
            <w:tcW w:w="3098"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ind w:right="-24"/>
              <w:jc w:val="center"/>
              <w:rPr>
                <w:rFonts w:ascii="Verdana" w:hAnsi="Verdana" w:cs="Verdana"/>
                <w:b/>
                <w:bCs/>
                <w:sz w:val="19"/>
                <w:szCs w:val="19"/>
              </w:rPr>
            </w:pPr>
            <w:r w:rsidRPr="008A178F">
              <w:rPr>
                <w:rFonts w:ascii="Verdana" w:hAnsi="Verdana" w:cs="Verdana"/>
                <w:b/>
                <w:bCs/>
                <w:sz w:val="19"/>
                <w:szCs w:val="19"/>
              </w:rPr>
              <w:t>Description</w:t>
            </w:r>
          </w:p>
        </w:tc>
        <w:tc>
          <w:tcPr>
            <w:tcW w:w="1627" w:type="pct"/>
            <w:tcBorders>
              <w:top w:val="single" w:sz="2" w:space="0" w:color="auto"/>
              <w:left w:val="single" w:sz="2" w:space="0" w:color="auto"/>
              <w:bottom w:val="single" w:sz="2" w:space="0" w:color="auto"/>
              <w:right w:val="single" w:sz="2" w:space="0" w:color="auto"/>
            </w:tcBorders>
          </w:tcPr>
          <w:p w:rsidR="00CB6E60" w:rsidRPr="008A178F" w:rsidRDefault="00CB6E60" w:rsidP="00D47A40">
            <w:pPr>
              <w:pStyle w:val="TableParagraph"/>
              <w:ind w:right="-24"/>
              <w:jc w:val="center"/>
              <w:rPr>
                <w:rFonts w:ascii="Verdana" w:hAnsi="Verdana" w:cs="Verdana"/>
                <w:b/>
                <w:bCs/>
                <w:sz w:val="19"/>
                <w:szCs w:val="19"/>
              </w:rPr>
            </w:pPr>
            <w:r w:rsidRPr="008A178F">
              <w:rPr>
                <w:rFonts w:ascii="Verdana" w:hAnsi="Verdana" w:cs="Verdana"/>
                <w:b/>
                <w:bCs/>
                <w:sz w:val="19"/>
                <w:szCs w:val="19"/>
              </w:rPr>
              <w:t>Dates &amp;Time</w:t>
            </w:r>
          </w:p>
        </w:tc>
      </w:tr>
      <w:tr w:rsidR="00B51212" w:rsidRPr="008A178F" w:rsidTr="00D47A40">
        <w:trPr>
          <w:trHeight w:hRule="exact" w:val="275"/>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1.</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left="166" w:right="-29"/>
              <w:rPr>
                <w:rFonts w:ascii="Verdana" w:hAnsi="Verdana" w:cs="Verdana"/>
                <w:sz w:val="19"/>
                <w:szCs w:val="19"/>
              </w:rPr>
            </w:pPr>
            <w:r w:rsidRPr="008A178F">
              <w:rPr>
                <w:rFonts w:ascii="Verdana" w:hAnsi="Verdana" w:cs="Verdana"/>
                <w:sz w:val="19"/>
                <w:szCs w:val="19"/>
              </w:rPr>
              <w:t>Release ofNIT</w:t>
            </w:r>
          </w:p>
        </w:tc>
        <w:tc>
          <w:tcPr>
            <w:tcW w:w="1627" w:type="pct"/>
            <w:tcBorders>
              <w:top w:val="single" w:sz="2" w:space="0" w:color="auto"/>
              <w:left w:val="single" w:sz="2" w:space="0" w:color="auto"/>
              <w:bottom w:val="single" w:sz="2" w:space="0" w:color="auto"/>
              <w:right w:val="single" w:sz="2" w:space="0" w:color="auto"/>
            </w:tcBorders>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15</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w:t>
            </w:r>
          </w:p>
        </w:tc>
      </w:tr>
      <w:tr w:rsidR="00B51212" w:rsidRPr="008A178F" w:rsidTr="00D47A40">
        <w:trPr>
          <w:trHeight w:hRule="exact" w:val="266"/>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2.</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left="166" w:right="-29"/>
              <w:rPr>
                <w:rFonts w:ascii="Verdana" w:hAnsi="Verdana" w:cs="Verdana"/>
                <w:sz w:val="19"/>
                <w:szCs w:val="19"/>
              </w:rPr>
            </w:pPr>
            <w:r w:rsidRPr="008A178F">
              <w:rPr>
                <w:rFonts w:ascii="Verdana" w:hAnsi="Verdana" w:cs="Verdana"/>
                <w:sz w:val="19"/>
                <w:szCs w:val="19"/>
              </w:rPr>
              <w:t>Online Tender Purchase Start</w:t>
            </w:r>
            <w:r w:rsidR="00D435FE">
              <w:rPr>
                <w:rFonts w:ascii="Verdana" w:hAnsi="Verdana" w:cs="Verdana"/>
                <w:sz w:val="19"/>
                <w:szCs w:val="19"/>
              </w:rPr>
              <w:t xml:space="preserve"> </w:t>
            </w:r>
            <w:r w:rsidRPr="008A178F">
              <w:rPr>
                <w:rFonts w:ascii="Verdana" w:hAnsi="Verdana" w:cs="Verdana"/>
                <w:sz w:val="19"/>
                <w:szCs w:val="19"/>
              </w:rPr>
              <w:t>Date</w:t>
            </w:r>
          </w:p>
        </w:tc>
        <w:tc>
          <w:tcPr>
            <w:tcW w:w="1627" w:type="pct"/>
            <w:tcBorders>
              <w:top w:val="single" w:sz="2" w:space="0" w:color="auto"/>
              <w:left w:val="single" w:sz="2" w:space="0" w:color="auto"/>
              <w:bottom w:val="single" w:sz="2" w:space="0" w:color="auto"/>
              <w:right w:val="single" w:sz="2" w:space="0" w:color="auto"/>
            </w:tcBorders>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15</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w:t>
            </w:r>
          </w:p>
        </w:tc>
      </w:tr>
      <w:tr w:rsidR="00B51212" w:rsidRPr="008A178F" w:rsidTr="00D47A40">
        <w:trPr>
          <w:trHeight w:hRule="exact" w:val="257"/>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3.</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left="166" w:right="-29"/>
              <w:rPr>
                <w:rFonts w:ascii="Verdana" w:hAnsi="Verdana" w:cs="Verdana"/>
                <w:sz w:val="19"/>
                <w:szCs w:val="19"/>
              </w:rPr>
            </w:pPr>
            <w:r w:rsidRPr="008A178F">
              <w:rPr>
                <w:rFonts w:ascii="Verdana" w:hAnsi="Verdana" w:cs="Verdana"/>
                <w:sz w:val="19"/>
                <w:szCs w:val="19"/>
              </w:rPr>
              <w:t>Online Tender Purchase End</w:t>
            </w:r>
            <w:r w:rsidR="00D435FE">
              <w:rPr>
                <w:rFonts w:ascii="Verdana" w:hAnsi="Verdana" w:cs="Verdana"/>
                <w:sz w:val="19"/>
                <w:szCs w:val="19"/>
              </w:rPr>
              <w:t xml:space="preserve"> </w:t>
            </w:r>
            <w:r w:rsidRPr="008A178F">
              <w:rPr>
                <w:rFonts w:ascii="Verdana" w:hAnsi="Verdana" w:cs="Verdana"/>
                <w:sz w:val="19"/>
                <w:szCs w:val="19"/>
              </w:rPr>
              <w:t>Date</w:t>
            </w:r>
          </w:p>
        </w:tc>
        <w:tc>
          <w:tcPr>
            <w:tcW w:w="1627" w:type="pct"/>
            <w:tcBorders>
              <w:top w:val="single" w:sz="2" w:space="0" w:color="auto"/>
              <w:left w:val="single" w:sz="2" w:space="0" w:color="auto"/>
              <w:bottom w:val="single" w:sz="2" w:space="0" w:color="auto"/>
              <w:right w:val="single" w:sz="2" w:space="0" w:color="auto"/>
            </w:tcBorders>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27</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(4:00PM)</w:t>
            </w:r>
          </w:p>
        </w:tc>
      </w:tr>
      <w:tr w:rsidR="00B51212" w:rsidRPr="008A178F" w:rsidTr="00D47A40">
        <w:trPr>
          <w:trHeight w:hRule="exact" w:val="257"/>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4.</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autoSpaceDE w:val="0"/>
              <w:autoSpaceDN w:val="0"/>
              <w:adjustRightInd w:val="0"/>
              <w:ind w:left="166"/>
              <w:rPr>
                <w:rFonts w:ascii="Verdana" w:hAnsi="Verdana" w:cs="Verdana"/>
                <w:color w:val="000000"/>
                <w:sz w:val="19"/>
                <w:szCs w:val="19"/>
              </w:rPr>
            </w:pPr>
            <w:r w:rsidRPr="008A178F">
              <w:rPr>
                <w:rFonts w:ascii="Verdana" w:hAnsi="Verdana" w:cs="Verdana"/>
                <w:color w:val="000000"/>
                <w:sz w:val="19"/>
                <w:szCs w:val="19"/>
              </w:rPr>
              <w:t>Pre-Bid Meet</w:t>
            </w:r>
          </w:p>
          <w:p w:rsidR="00B51212" w:rsidRPr="008A178F" w:rsidRDefault="00B51212" w:rsidP="007E1687">
            <w:pPr>
              <w:pStyle w:val="TableParagraph"/>
              <w:ind w:left="166" w:right="-29"/>
              <w:rPr>
                <w:rFonts w:ascii="Verdana" w:hAnsi="Verdana" w:cs="Verdana"/>
                <w:sz w:val="19"/>
                <w:szCs w:val="19"/>
              </w:rPr>
            </w:pPr>
          </w:p>
        </w:tc>
        <w:tc>
          <w:tcPr>
            <w:tcW w:w="1627" w:type="pct"/>
            <w:tcBorders>
              <w:top w:val="single" w:sz="2" w:space="0" w:color="auto"/>
              <w:left w:val="single" w:sz="2" w:space="0" w:color="auto"/>
              <w:bottom w:val="single" w:sz="2" w:space="0" w:color="auto"/>
              <w:right w:val="single" w:sz="2" w:space="0" w:color="auto"/>
            </w:tcBorders>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Already held</w:t>
            </w:r>
          </w:p>
        </w:tc>
      </w:tr>
      <w:tr w:rsidR="00B51212" w:rsidRPr="008A178F" w:rsidTr="00D47A40">
        <w:trPr>
          <w:trHeight w:hRule="exact" w:val="275"/>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5.</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left="166" w:right="-29"/>
              <w:rPr>
                <w:rFonts w:ascii="Verdana" w:hAnsi="Verdana" w:cs="Verdana"/>
                <w:sz w:val="19"/>
                <w:szCs w:val="19"/>
              </w:rPr>
            </w:pPr>
            <w:r w:rsidRPr="008A178F">
              <w:rPr>
                <w:rFonts w:ascii="Verdana" w:hAnsi="Verdana" w:cs="Verdana"/>
                <w:sz w:val="19"/>
                <w:szCs w:val="19"/>
              </w:rPr>
              <w:t>Online Tender Bid Submission End Date</w:t>
            </w:r>
          </w:p>
        </w:tc>
        <w:tc>
          <w:tcPr>
            <w:tcW w:w="1627" w:type="pct"/>
            <w:tcBorders>
              <w:top w:val="single" w:sz="2" w:space="0" w:color="auto"/>
              <w:left w:val="single" w:sz="2" w:space="0" w:color="auto"/>
              <w:bottom w:val="single" w:sz="2" w:space="0" w:color="auto"/>
              <w:right w:val="single" w:sz="2" w:space="0" w:color="auto"/>
            </w:tcBorders>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27</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(5:00PM)</w:t>
            </w:r>
          </w:p>
        </w:tc>
      </w:tr>
      <w:tr w:rsidR="00B51212" w:rsidRPr="008A178F" w:rsidTr="00D47A40">
        <w:trPr>
          <w:trHeight w:hRule="exact" w:val="275"/>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6.</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left="166" w:right="-29"/>
              <w:rPr>
                <w:rFonts w:ascii="Verdana" w:hAnsi="Verdana" w:cs="Verdana"/>
                <w:sz w:val="19"/>
                <w:szCs w:val="19"/>
              </w:rPr>
            </w:pPr>
            <w:r w:rsidRPr="00313547">
              <w:rPr>
                <w:rFonts w:ascii="Verdana" w:hAnsi="Verdana" w:cs="Verdana"/>
                <w:sz w:val="19"/>
                <w:szCs w:val="19"/>
              </w:rPr>
              <w:t xml:space="preserve">Last date /time for receipt of </w:t>
            </w:r>
            <w:r>
              <w:rPr>
                <w:rFonts w:ascii="Verdana" w:hAnsi="Verdana" w:cs="Verdana"/>
                <w:sz w:val="19"/>
                <w:szCs w:val="19"/>
              </w:rPr>
              <w:t xml:space="preserve">online </w:t>
            </w:r>
            <w:r w:rsidRPr="00313547">
              <w:rPr>
                <w:rFonts w:ascii="Verdana" w:hAnsi="Verdana" w:cs="Verdana"/>
                <w:sz w:val="19"/>
                <w:szCs w:val="19"/>
              </w:rPr>
              <w:t>proposals</w:t>
            </w:r>
          </w:p>
        </w:tc>
        <w:tc>
          <w:tcPr>
            <w:tcW w:w="1627" w:type="pct"/>
            <w:tcBorders>
              <w:top w:val="single" w:sz="2" w:space="0" w:color="auto"/>
              <w:left w:val="single" w:sz="2" w:space="0" w:color="auto"/>
              <w:bottom w:val="single" w:sz="2" w:space="0" w:color="auto"/>
              <w:right w:val="single" w:sz="2" w:space="0" w:color="auto"/>
            </w:tcBorders>
          </w:tcPr>
          <w:p w:rsidR="00B51212" w:rsidRPr="008A178F" w:rsidRDefault="00B51212" w:rsidP="00EB20E2">
            <w:pPr>
              <w:pStyle w:val="TableParagraph"/>
              <w:ind w:left="135" w:right="-29"/>
              <w:rPr>
                <w:rFonts w:ascii="Verdana" w:hAnsi="Verdana" w:cs="Verdana"/>
                <w:sz w:val="19"/>
                <w:szCs w:val="19"/>
              </w:rPr>
            </w:pPr>
            <w:r>
              <w:rPr>
                <w:rFonts w:ascii="Verdana" w:hAnsi="Verdana" w:cs="Verdana"/>
                <w:b/>
                <w:sz w:val="19"/>
                <w:szCs w:val="19"/>
              </w:rPr>
              <w:t>27</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(5:00PM)</w:t>
            </w:r>
          </w:p>
        </w:tc>
      </w:tr>
      <w:tr w:rsidR="00B51212" w:rsidRPr="008A178F" w:rsidTr="00D47A40">
        <w:trPr>
          <w:trHeight w:hRule="exact" w:val="266"/>
        </w:trPr>
        <w:tc>
          <w:tcPr>
            <w:tcW w:w="275"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7.</w:t>
            </w:r>
          </w:p>
        </w:tc>
        <w:tc>
          <w:tcPr>
            <w:tcW w:w="3098" w:type="pct"/>
            <w:tcBorders>
              <w:top w:val="single" w:sz="2" w:space="0" w:color="auto"/>
              <w:left w:val="single" w:sz="2" w:space="0" w:color="auto"/>
              <w:bottom w:val="single" w:sz="2" w:space="0" w:color="auto"/>
              <w:right w:val="single" w:sz="2" w:space="0" w:color="auto"/>
            </w:tcBorders>
          </w:tcPr>
          <w:p w:rsidR="00B51212" w:rsidRPr="008A178F" w:rsidRDefault="00B51212" w:rsidP="007E1687">
            <w:pPr>
              <w:pStyle w:val="TableParagraph"/>
              <w:ind w:left="166" w:right="-29"/>
              <w:rPr>
                <w:rFonts w:ascii="Verdana" w:hAnsi="Verdana" w:cs="Verdana"/>
                <w:sz w:val="19"/>
                <w:szCs w:val="19"/>
              </w:rPr>
            </w:pPr>
            <w:r w:rsidRPr="008A178F">
              <w:rPr>
                <w:rFonts w:ascii="Verdana" w:hAnsi="Verdana" w:cs="Verdana"/>
                <w:sz w:val="19"/>
                <w:szCs w:val="19"/>
              </w:rPr>
              <w:t>Hardcopy Submission Last Date</w:t>
            </w:r>
          </w:p>
        </w:tc>
        <w:tc>
          <w:tcPr>
            <w:tcW w:w="1627" w:type="pct"/>
            <w:tcBorders>
              <w:top w:val="single" w:sz="2" w:space="0" w:color="auto"/>
              <w:left w:val="single" w:sz="2" w:space="0" w:color="auto"/>
              <w:bottom w:val="single" w:sz="2" w:space="0" w:color="auto"/>
              <w:right w:val="single" w:sz="2" w:space="0" w:color="auto"/>
            </w:tcBorders>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29</w:t>
            </w:r>
            <w:r w:rsidRPr="00791DA1">
              <w:rPr>
                <w:rFonts w:ascii="Verdana" w:hAnsi="Verdana" w:cs="Verdana"/>
                <w:b/>
                <w:sz w:val="19"/>
                <w:szCs w:val="19"/>
              </w:rPr>
              <w:t>.</w:t>
            </w:r>
            <w:r>
              <w:rPr>
                <w:rFonts w:ascii="Verdana" w:hAnsi="Verdana" w:cs="Verdana"/>
                <w:b/>
                <w:sz w:val="19"/>
                <w:szCs w:val="19"/>
              </w:rPr>
              <w:t>10.2018 (4</w:t>
            </w:r>
            <w:r w:rsidRPr="00791DA1">
              <w:rPr>
                <w:rFonts w:ascii="Verdana" w:hAnsi="Verdana" w:cs="Verdana"/>
                <w:b/>
                <w:sz w:val="19"/>
                <w:szCs w:val="19"/>
              </w:rPr>
              <w:t>:00PM)</w:t>
            </w:r>
          </w:p>
        </w:tc>
      </w:tr>
      <w:tr w:rsidR="00B51212" w:rsidRPr="008A178F" w:rsidTr="00D47A40">
        <w:trPr>
          <w:trHeight w:val="274"/>
        </w:trPr>
        <w:tc>
          <w:tcPr>
            <w:tcW w:w="275" w:type="pct"/>
            <w:tcBorders>
              <w:top w:val="single" w:sz="2" w:space="0" w:color="auto"/>
              <w:left w:val="single" w:sz="2" w:space="0" w:color="auto"/>
              <w:right w:val="single" w:sz="2" w:space="0" w:color="auto"/>
            </w:tcBorders>
          </w:tcPr>
          <w:p w:rsidR="00B51212" w:rsidRPr="008A178F" w:rsidRDefault="00B51212" w:rsidP="007E1687">
            <w:pPr>
              <w:pStyle w:val="TableParagraph"/>
              <w:ind w:right="-29"/>
              <w:jc w:val="center"/>
              <w:rPr>
                <w:rFonts w:ascii="Verdana" w:hAnsi="Verdana" w:cs="Verdana"/>
                <w:sz w:val="19"/>
                <w:szCs w:val="19"/>
              </w:rPr>
            </w:pPr>
            <w:r w:rsidRPr="008A178F">
              <w:rPr>
                <w:rFonts w:ascii="Verdana" w:hAnsi="Verdana" w:cs="Verdana"/>
                <w:sz w:val="19"/>
                <w:szCs w:val="19"/>
              </w:rPr>
              <w:t>8.</w:t>
            </w:r>
          </w:p>
        </w:tc>
        <w:tc>
          <w:tcPr>
            <w:tcW w:w="3098" w:type="pct"/>
            <w:tcBorders>
              <w:top w:val="single" w:sz="2" w:space="0" w:color="auto"/>
              <w:left w:val="single" w:sz="2" w:space="0" w:color="auto"/>
              <w:right w:val="single" w:sz="2" w:space="0" w:color="auto"/>
            </w:tcBorders>
          </w:tcPr>
          <w:p w:rsidR="00B51212" w:rsidRPr="008A178F" w:rsidRDefault="00B51212" w:rsidP="007E1687">
            <w:pPr>
              <w:autoSpaceDE w:val="0"/>
              <w:autoSpaceDN w:val="0"/>
              <w:adjustRightInd w:val="0"/>
              <w:ind w:left="166" w:right="112"/>
              <w:rPr>
                <w:rFonts w:ascii="Verdana" w:hAnsi="Verdana" w:cs="Verdana"/>
                <w:sz w:val="19"/>
                <w:szCs w:val="19"/>
              </w:rPr>
            </w:pPr>
            <w:r w:rsidRPr="008A178F">
              <w:rPr>
                <w:rFonts w:ascii="Verdana" w:hAnsi="Verdana" w:cs="Verdana"/>
                <w:sz w:val="19"/>
                <w:szCs w:val="19"/>
              </w:rPr>
              <w:t>Opening of Technical Proposal</w:t>
            </w:r>
          </w:p>
        </w:tc>
        <w:tc>
          <w:tcPr>
            <w:tcW w:w="1627" w:type="pct"/>
            <w:tcBorders>
              <w:top w:val="single" w:sz="2" w:space="0" w:color="auto"/>
              <w:left w:val="single" w:sz="2" w:space="0" w:color="auto"/>
              <w:right w:val="single" w:sz="2" w:space="0" w:color="auto"/>
            </w:tcBorders>
          </w:tcPr>
          <w:p w:rsidR="00B51212" w:rsidRPr="00791DA1" w:rsidRDefault="00B51212" w:rsidP="00EB20E2">
            <w:pPr>
              <w:autoSpaceDE w:val="0"/>
              <w:autoSpaceDN w:val="0"/>
              <w:adjustRightInd w:val="0"/>
              <w:ind w:left="135" w:right="112"/>
              <w:rPr>
                <w:rFonts w:ascii="Verdana" w:hAnsi="Verdana" w:cs="Verdana"/>
                <w:b/>
                <w:sz w:val="19"/>
                <w:szCs w:val="19"/>
              </w:rPr>
            </w:pPr>
            <w:r>
              <w:rPr>
                <w:rFonts w:ascii="Verdana" w:hAnsi="Verdana" w:cs="Verdana"/>
                <w:b/>
                <w:sz w:val="19"/>
                <w:szCs w:val="19"/>
              </w:rPr>
              <w:t>30</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(2:30PM)</w:t>
            </w:r>
          </w:p>
        </w:tc>
      </w:tr>
      <w:tr w:rsidR="00CB6E60" w:rsidRPr="008A178F" w:rsidTr="00D47A40">
        <w:trPr>
          <w:trHeight w:hRule="exact" w:val="536"/>
        </w:trPr>
        <w:tc>
          <w:tcPr>
            <w:tcW w:w="275" w:type="pct"/>
            <w:tcBorders>
              <w:top w:val="single" w:sz="2" w:space="0" w:color="auto"/>
              <w:left w:val="single" w:sz="2" w:space="0" w:color="auto"/>
              <w:bottom w:val="single" w:sz="2" w:space="0" w:color="auto"/>
              <w:right w:val="single" w:sz="2" w:space="0" w:color="auto"/>
            </w:tcBorders>
          </w:tcPr>
          <w:p w:rsidR="00CB6E60" w:rsidRPr="008A178F" w:rsidRDefault="00CB6E60" w:rsidP="007E1687">
            <w:pPr>
              <w:pStyle w:val="TableParagraph"/>
              <w:ind w:right="-29"/>
              <w:jc w:val="center"/>
              <w:rPr>
                <w:rFonts w:ascii="Verdana" w:hAnsi="Verdana" w:cs="Verdana"/>
                <w:sz w:val="19"/>
                <w:szCs w:val="19"/>
              </w:rPr>
            </w:pPr>
            <w:r>
              <w:rPr>
                <w:rFonts w:ascii="Verdana" w:hAnsi="Verdana" w:cs="Verdana"/>
                <w:sz w:val="19"/>
                <w:szCs w:val="19"/>
              </w:rPr>
              <w:t>9.</w:t>
            </w:r>
          </w:p>
        </w:tc>
        <w:tc>
          <w:tcPr>
            <w:tcW w:w="3098" w:type="pct"/>
            <w:tcBorders>
              <w:top w:val="single" w:sz="2" w:space="0" w:color="auto"/>
              <w:left w:val="single" w:sz="2" w:space="0" w:color="auto"/>
              <w:bottom w:val="single" w:sz="2" w:space="0" w:color="auto"/>
              <w:right w:val="single" w:sz="2" w:space="0" w:color="auto"/>
            </w:tcBorders>
          </w:tcPr>
          <w:p w:rsidR="00CB6E60" w:rsidRPr="008A178F" w:rsidRDefault="00CB6E60" w:rsidP="007E1687">
            <w:pPr>
              <w:pStyle w:val="TableParagraph"/>
              <w:ind w:left="166" w:right="24"/>
              <w:rPr>
                <w:rFonts w:ascii="Verdana" w:hAnsi="Verdana" w:cs="Verdana"/>
                <w:sz w:val="19"/>
                <w:szCs w:val="19"/>
              </w:rPr>
            </w:pPr>
            <w:r w:rsidRPr="008A178F">
              <w:rPr>
                <w:rFonts w:ascii="Verdana" w:hAnsi="Verdana" w:cs="Verdana"/>
                <w:sz w:val="19"/>
                <w:szCs w:val="19"/>
              </w:rPr>
              <w:t>Financial Bid (Envelope C)Open Date (only of technically qualified bidders)</w:t>
            </w:r>
          </w:p>
        </w:tc>
        <w:tc>
          <w:tcPr>
            <w:tcW w:w="1627" w:type="pct"/>
            <w:tcBorders>
              <w:top w:val="single" w:sz="2" w:space="0" w:color="auto"/>
              <w:left w:val="single" w:sz="2" w:space="0" w:color="auto"/>
              <w:bottom w:val="single" w:sz="2" w:space="0" w:color="auto"/>
              <w:right w:val="single" w:sz="2" w:space="0" w:color="auto"/>
            </w:tcBorders>
          </w:tcPr>
          <w:p w:rsidR="00CB6E60" w:rsidRDefault="00CB6E60" w:rsidP="00D47A40">
            <w:pPr>
              <w:pStyle w:val="TableParagraph"/>
              <w:ind w:right="-29"/>
              <w:rPr>
                <w:rFonts w:ascii="Verdana" w:hAnsi="Verdana" w:cs="Verdana"/>
                <w:sz w:val="19"/>
                <w:szCs w:val="19"/>
              </w:rPr>
            </w:pPr>
          </w:p>
          <w:p w:rsidR="00562564" w:rsidRDefault="00562564" w:rsidP="007D2268">
            <w:pPr>
              <w:pStyle w:val="TableParagraph"/>
              <w:ind w:left="135" w:right="-29"/>
              <w:rPr>
                <w:rFonts w:ascii="Verdana" w:hAnsi="Verdana" w:cs="Verdana"/>
                <w:sz w:val="19"/>
                <w:szCs w:val="19"/>
              </w:rPr>
            </w:pPr>
            <w:r>
              <w:rPr>
                <w:rFonts w:ascii="Verdana" w:hAnsi="Verdana" w:cs="Verdana"/>
                <w:sz w:val="19"/>
                <w:szCs w:val="19"/>
              </w:rPr>
              <w:t xml:space="preserve">As Notified </w:t>
            </w:r>
          </w:p>
          <w:p w:rsidR="00562564" w:rsidRPr="008A178F" w:rsidRDefault="00562564" w:rsidP="00D47A40">
            <w:pPr>
              <w:pStyle w:val="TableParagraph"/>
              <w:ind w:right="-29"/>
              <w:rPr>
                <w:rFonts w:ascii="Verdana" w:hAnsi="Verdana" w:cs="Verdana"/>
                <w:sz w:val="19"/>
                <w:szCs w:val="19"/>
              </w:rPr>
            </w:pPr>
          </w:p>
        </w:tc>
      </w:tr>
    </w:tbl>
    <w:p w:rsidR="00CB6E60" w:rsidRPr="009E3315" w:rsidRDefault="00CB6E60" w:rsidP="00CB6E60">
      <w:pPr>
        <w:ind w:right="-29"/>
        <w:jc w:val="both"/>
        <w:rPr>
          <w:rFonts w:ascii="Verdana" w:hAnsi="Verdana" w:cs="Verdana"/>
          <w:sz w:val="20"/>
          <w:szCs w:val="20"/>
        </w:rPr>
      </w:pPr>
      <w:r w:rsidRPr="009E3315">
        <w:rPr>
          <w:rFonts w:ascii="Verdana" w:hAnsi="Verdana" w:cs="Verdana"/>
          <w:sz w:val="20"/>
          <w:szCs w:val="20"/>
        </w:rPr>
        <w:t>The complete proposals as per the RFP document shall be submitted at</w:t>
      </w:r>
      <w:r w:rsidR="008F04B8">
        <w:rPr>
          <w:rFonts w:ascii="Verdana" w:hAnsi="Verdana" w:cs="Verdana"/>
          <w:sz w:val="20"/>
          <w:szCs w:val="20"/>
        </w:rPr>
        <w:t xml:space="preserve"> </w:t>
      </w:r>
      <w:r w:rsidRPr="009E3315">
        <w:rPr>
          <w:rFonts w:ascii="Verdana" w:hAnsi="Verdana" w:cs="Verdana"/>
          <w:sz w:val="20"/>
          <w:szCs w:val="20"/>
        </w:rPr>
        <w:t>above</w:t>
      </w:r>
      <w:r w:rsidR="008F04B8">
        <w:rPr>
          <w:rFonts w:ascii="Verdana" w:hAnsi="Verdana" w:cs="Verdana"/>
          <w:sz w:val="20"/>
          <w:szCs w:val="20"/>
        </w:rPr>
        <w:t xml:space="preserve"> </w:t>
      </w:r>
      <w:r w:rsidRPr="009E3315">
        <w:rPr>
          <w:rFonts w:ascii="Verdana" w:hAnsi="Verdana" w:cs="Verdana"/>
          <w:sz w:val="20"/>
          <w:szCs w:val="20"/>
        </w:rPr>
        <w:t xml:space="preserve">mentioned schedule For any other information may contact Mr. Dinesh Sharma, Additional Mission Director, State Urban Development Authority, Haryana, Tel. No. 0172-2560316. </w:t>
      </w:r>
    </w:p>
    <w:p w:rsidR="00CB6E60" w:rsidRPr="009E3315" w:rsidRDefault="00CB6E60" w:rsidP="00CB6E60">
      <w:pPr>
        <w:autoSpaceDE w:val="0"/>
        <w:autoSpaceDN w:val="0"/>
        <w:adjustRightInd w:val="0"/>
        <w:ind w:right="2"/>
        <w:jc w:val="both"/>
        <w:rPr>
          <w:rFonts w:ascii="Verdana" w:hAnsi="Verdana" w:cs="Verdana"/>
          <w:sz w:val="20"/>
          <w:szCs w:val="20"/>
        </w:rPr>
      </w:pPr>
      <w:r w:rsidRPr="009E3315">
        <w:rPr>
          <w:rFonts w:ascii="Verdana" w:hAnsi="Verdana" w:cs="Verdana"/>
          <w:sz w:val="20"/>
          <w:szCs w:val="20"/>
        </w:rPr>
        <w:t xml:space="preserve">Amendments to NIT/RFP, if any, would be published on e-procurement website only, and not in newspaper. The Mission Director, State Urban Dev. Authority, Haryana reserves all the rights to accept or reject any or all tenders without assigning any reasons. </w:t>
      </w:r>
    </w:p>
    <w:p w:rsidR="00CB6E60" w:rsidRDefault="00CB6E60" w:rsidP="007D2268">
      <w:pPr>
        <w:autoSpaceDE w:val="0"/>
        <w:autoSpaceDN w:val="0"/>
        <w:adjustRightInd w:val="0"/>
        <w:spacing w:before="120"/>
        <w:ind w:left="720" w:hanging="720"/>
        <w:jc w:val="both"/>
        <w:rPr>
          <w:rFonts w:ascii="Verdana" w:hAnsi="Verdana" w:cs="Verdana"/>
          <w:b/>
          <w:bCs/>
          <w:i/>
          <w:iCs/>
          <w:spacing w:val="-2"/>
          <w:sz w:val="16"/>
          <w:szCs w:val="20"/>
        </w:rPr>
      </w:pPr>
      <w:r w:rsidRPr="007B6D4F">
        <w:rPr>
          <w:rFonts w:ascii="Verdana" w:hAnsi="Verdana" w:cs="Verdana"/>
          <w:b/>
          <w:bCs/>
          <w:i/>
          <w:iCs/>
          <w:sz w:val="14"/>
          <w:szCs w:val="20"/>
        </w:rPr>
        <w:t xml:space="preserve">Note: </w:t>
      </w:r>
      <w:r w:rsidRPr="007B6D4F">
        <w:rPr>
          <w:rFonts w:ascii="Verdana" w:hAnsi="Verdana" w:cs="Verdana"/>
          <w:b/>
          <w:bCs/>
          <w:i/>
          <w:iCs/>
          <w:sz w:val="14"/>
          <w:szCs w:val="20"/>
        </w:rPr>
        <w:tab/>
        <w:t xml:space="preserve">Consultant will be responsible for carrying out the entire exercise of </w:t>
      </w:r>
      <w:r w:rsidR="00FF7145" w:rsidRPr="007B6D4F">
        <w:rPr>
          <w:rFonts w:ascii="Verdana" w:hAnsi="Verdana" w:cs="Verdana"/>
          <w:b/>
          <w:bCs/>
          <w:i/>
          <w:iCs/>
          <w:sz w:val="14"/>
          <w:szCs w:val="20"/>
        </w:rPr>
        <w:t>Third Party Quality Monitoring Agency (TPQMA)</w:t>
      </w:r>
      <w:r w:rsidRPr="007B6D4F">
        <w:rPr>
          <w:rFonts w:ascii="Verdana" w:hAnsi="Verdana" w:cs="Verdana"/>
          <w:b/>
          <w:bCs/>
          <w:i/>
          <w:iCs/>
          <w:sz w:val="14"/>
          <w:szCs w:val="20"/>
        </w:rPr>
        <w:t xml:space="preserve"> in accordance with </w:t>
      </w:r>
      <w:r w:rsidR="00FF7145" w:rsidRPr="007B6D4F">
        <w:rPr>
          <w:rFonts w:ascii="Verdana" w:hAnsi="Verdana" w:cs="Verdana"/>
          <w:b/>
          <w:bCs/>
          <w:i/>
          <w:iCs/>
          <w:sz w:val="14"/>
          <w:szCs w:val="20"/>
        </w:rPr>
        <w:t>TPQMA</w:t>
      </w:r>
      <w:r w:rsidRPr="007B6D4F">
        <w:rPr>
          <w:rFonts w:ascii="Verdana" w:hAnsi="Verdana" w:cs="Verdana"/>
          <w:b/>
          <w:bCs/>
          <w:i/>
          <w:iCs/>
          <w:sz w:val="14"/>
          <w:szCs w:val="20"/>
        </w:rPr>
        <w:t xml:space="preserve"> (</w:t>
      </w:r>
      <w:r w:rsidR="00FF7145" w:rsidRPr="007B6D4F">
        <w:rPr>
          <w:rFonts w:ascii="Verdana" w:hAnsi="Verdana" w:cs="Verdana"/>
          <w:b/>
          <w:bCs/>
          <w:i/>
          <w:iCs/>
          <w:sz w:val="14"/>
          <w:szCs w:val="20"/>
        </w:rPr>
        <w:t>PMAY)</w:t>
      </w:r>
      <w:r w:rsidRPr="007B6D4F">
        <w:rPr>
          <w:rFonts w:ascii="Verdana" w:hAnsi="Verdana" w:cs="Verdana"/>
          <w:b/>
          <w:bCs/>
          <w:i/>
          <w:iCs/>
          <w:sz w:val="14"/>
          <w:szCs w:val="20"/>
        </w:rPr>
        <w:t xml:space="preserve"> guidelines and must also incorporate any/all the amendments in Guidelines as &amp; when issued by GoI/State</w:t>
      </w:r>
      <w:r w:rsidRPr="007B6D4F">
        <w:rPr>
          <w:rFonts w:ascii="Verdana" w:hAnsi="Verdana" w:cs="Verdana"/>
          <w:b/>
          <w:bCs/>
          <w:i/>
          <w:iCs/>
          <w:spacing w:val="-2"/>
          <w:sz w:val="14"/>
          <w:szCs w:val="20"/>
        </w:rPr>
        <w:t>.</w:t>
      </w:r>
    </w:p>
    <w:p w:rsidR="00CB6E60" w:rsidRDefault="00CB6E60" w:rsidP="00CB6E60">
      <w:pPr>
        <w:autoSpaceDE w:val="0"/>
        <w:autoSpaceDN w:val="0"/>
        <w:adjustRightInd w:val="0"/>
        <w:ind w:left="720" w:right="2" w:hanging="720"/>
        <w:jc w:val="both"/>
        <w:rPr>
          <w:rFonts w:ascii="Verdana" w:hAnsi="Verdana" w:cs="Verdana"/>
          <w:b/>
          <w:bCs/>
          <w:i/>
          <w:iCs/>
          <w:spacing w:val="-2"/>
          <w:sz w:val="20"/>
          <w:szCs w:val="20"/>
        </w:rPr>
      </w:pPr>
    </w:p>
    <w:p w:rsidR="002E5D4E" w:rsidRPr="007B6D4F" w:rsidRDefault="002E5D4E" w:rsidP="00CB6E60">
      <w:pPr>
        <w:autoSpaceDE w:val="0"/>
        <w:autoSpaceDN w:val="0"/>
        <w:adjustRightInd w:val="0"/>
        <w:ind w:left="720" w:right="2" w:hanging="720"/>
        <w:jc w:val="both"/>
        <w:rPr>
          <w:rFonts w:ascii="Verdana" w:hAnsi="Verdana" w:cs="Verdana"/>
          <w:b/>
          <w:bCs/>
          <w:i/>
          <w:iCs/>
          <w:spacing w:val="-2"/>
          <w:sz w:val="20"/>
          <w:szCs w:val="20"/>
        </w:rPr>
      </w:pPr>
    </w:p>
    <w:p w:rsidR="00CB6E60" w:rsidRPr="009E3315" w:rsidRDefault="00CB6E60" w:rsidP="00CB6E60">
      <w:pPr>
        <w:ind w:left="7020" w:right="-24"/>
        <w:rPr>
          <w:rFonts w:ascii="Verdana" w:hAnsi="Verdana" w:cs="Verdana"/>
          <w:sz w:val="20"/>
          <w:szCs w:val="20"/>
        </w:rPr>
      </w:pPr>
      <w:r w:rsidRPr="009E3315">
        <w:rPr>
          <w:rFonts w:ascii="Verdana" w:hAnsi="Verdana" w:cs="Verdana"/>
          <w:b/>
          <w:bCs/>
          <w:sz w:val="20"/>
          <w:szCs w:val="20"/>
        </w:rPr>
        <w:t>Mission Director</w:t>
      </w:r>
    </w:p>
    <w:p w:rsidR="00CB6E60" w:rsidRPr="009E3315" w:rsidRDefault="00CB6E60" w:rsidP="00CB6E60">
      <w:pPr>
        <w:ind w:left="6120" w:right="-29" w:firstLine="360"/>
        <w:jc w:val="center"/>
        <w:rPr>
          <w:rFonts w:ascii="Verdana" w:hAnsi="Verdana" w:cs="Verdana"/>
          <w:sz w:val="20"/>
          <w:szCs w:val="20"/>
        </w:rPr>
      </w:pPr>
      <w:r w:rsidRPr="009E3315">
        <w:rPr>
          <w:rFonts w:ascii="Verdana" w:hAnsi="Verdana" w:cs="Verdana"/>
          <w:sz w:val="20"/>
          <w:szCs w:val="20"/>
        </w:rPr>
        <w:t xml:space="preserve">State Urban Dev. Authority, </w:t>
      </w:r>
    </w:p>
    <w:p w:rsidR="00CB6E60" w:rsidRPr="009E3315" w:rsidRDefault="00CB6E60" w:rsidP="00CB6E60">
      <w:pPr>
        <w:autoSpaceDE w:val="0"/>
        <w:autoSpaceDN w:val="0"/>
        <w:adjustRightInd w:val="0"/>
        <w:ind w:left="6660" w:firstLine="360"/>
        <w:outlineLvl w:val="0"/>
        <w:rPr>
          <w:rFonts w:ascii="Verdana" w:hAnsi="Verdana" w:cs="Verdana"/>
          <w:b/>
          <w:bCs/>
          <w:sz w:val="28"/>
          <w:szCs w:val="28"/>
        </w:rPr>
      </w:pPr>
      <w:r w:rsidRPr="009E3315">
        <w:rPr>
          <w:rFonts w:ascii="Verdana" w:hAnsi="Verdana" w:cs="Verdana"/>
          <w:sz w:val="20"/>
          <w:szCs w:val="20"/>
        </w:rPr>
        <w:t>Haryana, Panchkula.</w:t>
      </w:r>
    </w:p>
    <w:p w:rsidR="00CB6E60" w:rsidRPr="009E3315" w:rsidRDefault="00CB6E60" w:rsidP="00CB6E60">
      <w:pPr>
        <w:rPr>
          <w:rFonts w:ascii="Verdana" w:hAnsi="Verdana" w:cs="Verdana"/>
          <w:b/>
          <w:bCs/>
          <w:sz w:val="20"/>
          <w:szCs w:val="20"/>
        </w:rPr>
      </w:pPr>
    </w:p>
    <w:p w:rsidR="00390710" w:rsidRPr="009E3315" w:rsidRDefault="00390710" w:rsidP="00456DF1">
      <w:pPr>
        <w:autoSpaceDE w:val="0"/>
        <w:autoSpaceDN w:val="0"/>
        <w:adjustRightInd w:val="0"/>
        <w:ind w:left="6660" w:firstLine="360"/>
        <w:outlineLvl w:val="0"/>
        <w:rPr>
          <w:rFonts w:ascii="Verdana" w:hAnsi="Verdana" w:cs="Verdana"/>
          <w:b/>
          <w:bCs/>
          <w:sz w:val="28"/>
          <w:szCs w:val="28"/>
        </w:rPr>
      </w:pPr>
    </w:p>
    <w:p w:rsidR="00390710" w:rsidRPr="000E1A06" w:rsidRDefault="00A82F11" w:rsidP="00635B86">
      <w:pPr>
        <w:pStyle w:val="Heading1"/>
        <w:numPr>
          <w:ilvl w:val="0"/>
          <w:numId w:val="37"/>
        </w:numPr>
        <w:spacing w:before="120" w:after="120"/>
        <w:ind w:right="-29"/>
        <w:rPr>
          <w:rFonts w:ascii="Verdana" w:hAnsi="Verdana" w:cs="Verdana"/>
          <w:b w:val="0"/>
          <w:bCs w:val="0"/>
          <w:sz w:val="20"/>
          <w:szCs w:val="20"/>
        </w:rPr>
      </w:pPr>
      <w:r w:rsidRPr="000E1A06">
        <w:rPr>
          <w:rFonts w:ascii="Verdana" w:hAnsi="Verdana" w:cs="Verdana"/>
          <w:sz w:val="20"/>
          <w:szCs w:val="20"/>
        </w:rPr>
        <w:br w:type="page"/>
      </w:r>
      <w:r w:rsidR="00390710" w:rsidRPr="000E1A06">
        <w:rPr>
          <w:rFonts w:ascii="Verdana" w:hAnsi="Verdana" w:cs="Verdana"/>
          <w:sz w:val="24"/>
          <w:szCs w:val="20"/>
        </w:rPr>
        <w:lastRenderedPageBreak/>
        <w:t>Disclaimer</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 xml:space="preserve">The information contained in this Request for Proposal (RFP) document or subsequently provided to the bidders, whether verbally or in documentary or any other form by or on behalf of State Urban Development Authority, Haryana is provided to bidder on the terms and conditions set out in this RfP and such other terms and conditions subject to which such information is provided. </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This RfP is not an agreement and is neither an offer nor invitation by State Urban Development Authority, Haryana to the prospective bidders or any other person.  The purpose of this RfP is to provide interested firms with information that may be useful to them in formulation of their Proposals pursuant to this RfP.</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Information provided in this RFP to the bidders is on a wide range of matters, some of which depends upon interpretation of law.  The information given is not an exhaustive account of statutory requirements and should not be regarded as a complete or authoritative statement of law.  The State Urban Development Authority, Haryana accepts no responsibility for the accuracy or otherwise for any interpretation or opinion on the law expressed herein.</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 xml:space="preserve">State Urban Development Authority, Haryana also accepts no liability of any nature whether resulting from negligence or otherwise however caused arising from reliance or any bidder upon the statements contained in this RFP.  </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State Urban Development Authority, Haryana may in its absolute discretion, but without being under any obligation to do so, update, amend or supplement the information, assessment or assumption contained in this RfP.</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 xml:space="preserve">The issue of this RfP does not imply that State Urban Development Authority, Haryana is bound to select a bidder or to appoint the Selected Bidder, as the case may be, for the Consultancy and State Urban Development Authority, Haryana reserves the rights to reject all or any of the Proposals without assigning any reasons whatsoever.  </w:t>
      </w:r>
    </w:p>
    <w:p w:rsidR="00390710" w:rsidRPr="009E3315" w:rsidRDefault="00390710" w:rsidP="00292F8F">
      <w:pPr>
        <w:spacing w:line="300" w:lineRule="auto"/>
        <w:jc w:val="both"/>
        <w:rPr>
          <w:rFonts w:ascii="Verdana" w:hAnsi="Verdana" w:cs="Verdana"/>
          <w:sz w:val="20"/>
          <w:szCs w:val="20"/>
        </w:rPr>
      </w:pPr>
      <w:r w:rsidRPr="009E3315">
        <w:rPr>
          <w:rFonts w:ascii="Verdana" w:hAnsi="Verdana" w:cs="Verdana"/>
          <w:sz w:val="20"/>
          <w:szCs w:val="20"/>
        </w:rPr>
        <w:t xml:space="preserve">The bidder shall bear all its costs associated with or relating to the preparation and submission of its Proposal including but not limited to preparation, copying, postage, delivery fees, expenses associated with any demonstrations or presentations which may be required by State Urban Development Authority, Haryana or any other costs incurred in connection with or relating to its Proposal.  All such costs and expenses will remain with the bidder and State Urban Development Authority, Haryana shall not be liable in any manner whatsoever for the same or for any other costs or other expenses incurred by an bidder in preparation or submission of the Proposal, regardless of the conduct or outcome of the Selection Process.  </w:t>
      </w:r>
    </w:p>
    <w:p w:rsidR="00390710" w:rsidRPr="009E3315" w:rsidRDefault="00390710" w:rsidP="00292F8F">
      <w:pPr>
        <w:spacing w:line="300" w:lineRule="auto"/>
        <w:rPr>
          <w:rFonts w:ascii="Verdana" w:hAnsi="Verdana" w:cs="Verdana"/>
          <w:b/>
          <w:bCs/>
          <w:sz w:val="20"/>
          <w:szCs w:val="20"/>
          <w:u w:val="single"/>
        </w:rPr>
      </w:pPr>
    </w:p>
    <w:p w:rsidR="00B456C6" w:rsidRDefault="00B456C6" w:rsidP="00292F8F">
      <w:pPr>
        <w:widowControl/>
        <w:spacing w:line="300" w:lineRule="auto"/>
        <w:rPr>
          <w:rFonts w:ascii="Verdana" w:hAnsi="Verdana" w:cs="Verdana"/>
          <w:b/>
          <w:bCs/>
          <w:sz w:val="20"/>
          <w:szCs w:val="20"/>
        </w:rPr>
      </w:pPr>
      <w:r>
        <w:rPr>
          <w:rFonts w:ascii="Verdana" w:hAnsi="Verdana" w:cs="Verdana"/>
          <w:b/>
          <w:bCs/>
          <w:sz w:val="20"/>
          <w:szCs w:val="20"/>
        </w:rPr>
        <w:br w:type="page"/>
      </w:r>
    </w:p>
    <w:p w:rsidR="00B456C6" w:rsidRPr="000E1A06" w:rsidRDefault="00B456C6" w:rsidP="00635B86">
      <w:pPr>
        <w:pStyle w:val="ListParagraph"/>
        <w:numPr>
          <w:ilvl w:val="0"/>
          <w:numId w:val="30"/>
        </w:numPr>
        <w:spacing w:line="360" w:lineRule="auto"/>
        <w:jc w:val="both"/>
        <w:rPr>
          <w:rFonts w:ascii="Verdana" w:hAnsi="Verdana" w:cs="Verdana"/>
          <w:b/>
          <w:bCs/>
          <w:sz w:val="20"/>
          <w:szCs w:val="20"/>
        </w:rPr>
      </w:pPr>
      <w:r w:rsidRPr="000E1A06">
        <w:rPr>
          <w:rFonts w:ascii="Verdana" w:hAnsi="Verdana" w:cs="Verdana"/>
          <w:b/>
          <w:bCs/>
          <w:sz w:val="20"/>
          <w:szCs w:val="20"/>
        </w:rPr>
        <w:lastRenderedPageBreak/>
        <w:t>Checklist for Bidders</w:t>
      </w:r>
    </w:p>
    <w:p w:rsidR="00B456C6" w:rsidRPr="009E3315" w:rsidRDefault="00B456C6" w:rsidP="00B456C6">
      <w:pPr>
        <w:spacing w:line="300" w:lineRule="auto"/>
        <w:jc w:val="both"/>
        <w:rPr>
          <w:rFonts w:ascii="Verdana" w:hAnsi="Verdana" w:cs="Verdana"/>
          <w:sz w:val="20"/>
          <w:szCs w:val="20"/>
        </w:rPr>
      </w:pPr>
      <w:r w:rsidRPr="009E3315">
        <w:rPr>
          <w:rFonts w:ascii="Verdana" w:hAnsi="Verdana" w:cs="Verdana"/>
          <w:sz w:val="20"/>
          <w:szCs w:val="20"/>
        </w:rPr>
        <w:t>Online three envelope system shall be followed, but bidders have to submit two envelopes in physical also i.e.</w:t>
      </w:r>
    </w:p>
    <w:p w:rsidR="00B456C6" w:rsidRPr="009E3315" w:rsidRDefault="00B456C6" w:rsidP="00635B86">
      <w:pPr>
        <w:pStyle w:val="ListParagraph"/>
        <w:numPr>
          <w:ilvl w:val="0"/>
          <w:numId w:val="23"/>
        </w:numPr>
        <w:spacing w:line="300" w:lineRule="auto"/>
        <w:rPr>
          <w:rFonts w:ascii="Verdana" w:hAnsi="Verdana" w:cs="Verdana"/>
          <w:b/>
          <w:bCs/>
          <w:sz w:val="20"/>
          <w:szCs w:val="20"/>
        </w:rPr>
      </w:pPr>
      <w:r w:rsidRPr="009E3315">
        <w:rPr>
          <w:rFonts w:ascii="Verdana" w:hAnsi="Verdana" w:cs="Verdana"/>
          <w:b/>
          <w:bCs/>
          <w:sz w:val="20"/>
          <w:szCs w:val="20"/>
        </w:rPr>
        <w:t>Envelop A:</w:t>
      </w:r>
    </w:p>
    <w:p w:rsidR="00B456C6" w:rsidRPr="009E3315" w:rsidRDefault="00B456C6" w:rsidP="00635B86">
      <w:pPr>
        <w:pStyle w:val="ListParagraph"/>
        <w:widowControl/>
        <w:numPr>
          <w:ilvl w:val="0"/>
          <w:numId w:val="22"/>
        </w:numPr>
        <w:spacing w:after="120"/>
        <w:rPr>
          <w:rFonts w:ascii="Verdana" w:hAnsi="Verdana" w:cs="Verdana"/>
          <w:sz w:val="20"/>
          <w:szCs w:val="20"/>
        </w:rPr>
      </w:pPr>
      <w:r w:rsidRPr="009E3315">
        <w:rPr>
          <w:rFonts w:ascii="Verdana" w:hAnsi="Verdana" w:cs="Verdana"/>
          <w:sz w:val="20"/>
          <w:szCs w:val="20"/>
        </w:rPr>
        <w:t>EMD and Cost of RfP</w:t>
      </w:r>
      <w:r>
        <w:rPr>
          <w:rFonts w:ascii="Verdana" w:hAnsi="Verdana" w:cs="Verdana"/>
          <w:sz w:val="20"/>
          <w:szCs w:val="20"/>
        </w:rPr>
        <w:t xml:space="preserve"> + E-service fee</w:t>
      </w:r>
    </w:p>
    <w:p w:rsidR="00B456C6" w:rsidRDefault="00B456C6" w:rsidP="00635B86">
      <w:pPr>
        <w:pStyle w:val="ListParagraph"/>
        <w:widowControl/>
        <w:numPr>
          <w:ilvl w:val="0"/>
          <w:numId w:val="22"/>
        </w:numPr>
        <w:spacing w:after="120"/>
        <w:rPr>
          <w:rFonts w:ascii="Verdana" w:hAnsi="Verdana" w:cs="Verdana"/>
          <w:sz w:val="20"/>
          <w:szCs w:val="20"/>
        </w:rPr>
      </w:pPr>
      <w:r w:rsidRPr="009E3315">
        <w:rPr>
          <w:rFonts w:ascii="Verdana" w:hAnsi="Verdana" w:cs="Verdana"/>
          <w:sz w:val="20"/>
          <w:szCs w:val="20"/>
        </w:rPr>
        <w:t>Affidavit</w:t>
      </w:r>
      <w:r w:rsidR="001F458D">
        <w:rPr>
          <w:rFonts w:ascii="Verdana" w:hAnsi="Verdana" w:cs="Verdana"/>
          <w:sz w:val="20"/>
          <w:szCs w:val="20"/>
        </w:rPr>
        <w:t xml:space="preserve"> (Authenticity and correctness of information/documents provided in Bid)</w:t>
      </w:r>
      <w:r w:rsidRPr="009E3315">
        <w:rPr>
          <w:rFonts w:ascii="Verdana" w:hAnsi="Verdana" w:cs="Verdana"/>
          <w:sz w:val="20"/>
          <w:szCs w:val="20"/>
        </w:rPr>
        <w:t xml:space="preserve">, </w:t>
      </w:r>
    </w:p>
    <w:p w:rsidR="001F458D" w:rsidRPr="009E3315" w:rsidRDefault="001F458D" w:rsidP="00635B86">
      <w:pPr>
        <w:pStyle w:val="ListParagraph"/>
        <w:widowControl/>
        <w:numPr>
          <w:ilvl w:val="0"/>
          <w:numId w:val="22"/>
        </w:numPr>
        <w:spacing w:after="120"/>
        <w:jc w:val="both"/>
        <w:rPr>
          <w:rFonts w:ascii="Verdana" w:hAnsi="Verdana" w:cs="Verdana"/>
          <w:sz w:val="20"/>
          <w:szCs w:val="20"/>
        </w:rPr>
      </w:pPr>
      <w:r>
        <w:rPr>
          <w:rFonts w:ascii="Verdana" w:hAnsi="Verdana" w:cs="Verdana"/>
          <w:sz w:val="20"/>
          <w:szCs w:val="20"/>
        </w:rPr>
        <w:t>Affidavit regarding delisting/blacklisting, demobilization</w:t>
      </w:r>
      <w:r w:rsidR="00A73395">
        <w:rPr>
          <w:rFonts w:ascii="Verdana" w:hAnsi="Verdana" w:cs="Verdana"/>
          <w:sz w:val="20"/>
          <w:szCs w:val="20"/>
        </w:rPr>
        <w:t xml:space="preserve"> etc. as required under eligibility criteria.</w:t>
      </w:r>
    </w:p>
    <w:p w:rsidR="00B456C6" w:rsidRPr="009E3315" w:rsidRDefault="00B456C6" w:rsidP="00635B86">
      <w:pPr>
        <w:pStyle w:val="ListParagraph"/>
        <w:widowControl/>
        <w:numPr>
          <w:ilvl w:val="0"/>
          <w:numId w:val="22"/>
        </w:numPr>
        <w:spacing w:after="120"/>
        <w:rPr>
          <w:rFonts w:ascii="Verdana" w:hAnsi="Verdana" w:cs="Verdana"/>
          <w:sz w:val="20"/>
          <w:szCs w:val="20"/>
        </w:rPr>
      </w:pPr>
      <w:r w:rsidRPr="009E3315">
        <w:rPr>
          <w:rFonts w:ascii="Verdana" w:hAnsi="Verdana" w:cs="Verdana"/>
          <w:sz w:val="20"/>
          <w:szCs w:val="20"/>
        </w:rPr>
        <w:t xml:space="preserve">Authority Letter to Sign on behalf of Consultant and </w:t>
      </w:r>
    </w:p>
    <w:p w:rsidR="00B456C6" w:rsidRPr="009E3315" w:rsidRDefault="00B456C6" w:rsidP="00635B86">
      <w:pPr>
        <w:pStyle w:val="ListParagraph"/>
        <w:widowControl/>
        <w:numPr>
          <w:ilvl w:val="0"/>
          <w:numId w:val="22"/>
        </w:numPr>
        <w:spacing w:after="120"/>
        <w:rPr>
          <w:rFonts w:ascii="Verdana" w:hAnsi="Verdana" w:cs="Verdana"/>
          <w:sz w:val="20"/>
          <w:szCs w:val="20"/>
        </w:rPr>
      </w:pPr>
      <w:r w:rsidRPr="009E3315">
        <w:rPr>
          <w:rFonts w:ascii="Verdana" w:hAnsi="Verdana" w:cs="Verdana"/>
          <w:sz w:val="20"/>
          <w:szCs w:val="20"/>
        </w:rPr>
        <w:t>Authority Letter for use of Digital Signature</w:t>
      </w:r>
    </w:p>
    <w:p w:rsidR="00B456C6" w:rsidRPr="009E3315" w:rsidRDefault="00B456C6" w:rsidP="00635B86">
      <w:pPr>
        <w:pStyle w:val="ListParagraph"/>
        <w:numPr>
          <w:ilvl w:val="0"/>
          <w:numId w:val="23"/>
        </w:numPr>
        <w:spacing w:line="360" w:lineRule="auto"/>
        <w:rPr>
          <w:rFonts w:ascii="Verdana" w:hAnsi="Verdana" w:cs="Verdana"/>
          <w:b/>
          <w:bCs/>
          <w:sz w:val="20"/>
          <w:szCs w:val="20"/>
        </w:rPr>
      </w:pPr>
      <w:r w:rsidRPr="009E3315">
        <w:rPr>
          <w:rFonts w:ascii="Verdana" w:hAnsi="Verdana" w:cs="Verdana"/>
          <w:b/>
          <w:bCs/>
          <w:sz w:val="20"/>
          <w:szCs w:val="20"/>
        </w:rPr>
        <w:t>Envelop B:</w:t>
      </w:r>
      <w:r w:rsidRPr="009E3315">
        <w:rPr>
          <w:rFonts w:ascii="Verdana" w:hAnsi="Verdana" w:cs="Verdana"/>
          <w:sz w:val="20"/>
          <w:szCs w:val="20"/>
        </w:rPr>
        <w:tab/>
      </w:r>
      <w:r w:rsidRPr="009E3315">
        <w:rPr>
          <w:rFonts w:ascii="Verdana" w:hAnsi="Verdana" w:cs="Verdana"/>
          <w:b/>
          <w:bCs/>
          <w:sz w:val="20"/>
          <w:szCs w:val="20"/>
        </w:rPr>
        <w:t>Technical Bid</w:t>
      </w:r>
      <w:r w:rsidR="0051069D">
        <w:rPr>
          <w:rFonts w:ascii="Verdana" w:hAnsi="Verdana" w:cs="Verdana"/>
          <w:b/>
          <w:bCs/>
          <w:sz w:val="20"/>
          <w:szCs w:val="20"/>
        </w:rPr>
        <w:t xml:space="preserve"> (detailed in para 8.6-Instructions to Bidders)</w:t>
      </w:r>
    </w:p>
    <w:p w:rsidR="00B456C6" w:rsidRPr="009E3315" w:rsidRDefault="00B456C6" w:rsidP="00B456C6">
      <w:pPr>
        <w:ind w:left="360"/>
        <w:jc w:val="both"/>
        <w:rPr>
          <w:rFonts w:ascii="Verdana" w:hAnsi="Verdana" w:cs="Verdana"/>
          <w:b/>
          <w:bCs/>
          <w:sz w:val="20"/>
          <w:szCs w:val="20"/>
        </w:rPr>
      </w:pPr>
      <w:r w:rsidRPr="009E3315">
        <w:rPr>
          <w:rFonts w:ascii="Verdana" w:hAnsi="Verdana" w:cs="Verdana"/>
          <w:b/>
          <w:bCs/>
          <w:sz w:val="20"/>
          <w:szCs w:val="20"/>
        </w:rPr>
        <w:t>Note:</w:t>
      </w:r>
      <w:r w:rsidRPr="009E3315">
        <w:rPr>
          <w:rFonts w:ascii="Verdana" w:hAnsi="Verdana" w:cs="Verdana"/>
          <w:b/>
          <w:bCs/>
          <w:sz w:val="20"/>
          <w:szCs w:val="20"/>
        </w:rPr>
        <w:tab/>
      </w:r>
    </w:p>
    <w:p w:rsidR="00B456C6" w:rsidRPr="009E3315" w:rsidRDefault="00B456C6" w:rsidP="00635B86">
      <w:pPr>
        <w:pStyle w:val="ListParagraph"/>
        <w:numPr>
          <w:ilvl w:val="0"/>
          <w:numId w:val="23"/>
        </w:numPr>
        <w:jc w:val="both"/>
        <w:rPr>
          <w:rFonts w:ascii="Verdana" w:hAnsi="Verdana" w:cs="Verdana"/>
          <w:b/>
          <w:bCs/>
          <w:sz w:val="20"/>
          <w:szCs w:val="20"/>
        </w:rPr>
      </w:pPr>
      <w:r w:rsidRPr="009E3315">
        <w:rPr>
          <w:rFonts w:ascii="Verdana" w:hAnsi="Verdana" w:cs="Verdana"/>
          <w:sz w:val="20"/>
          <w:szCs w:val="20"/>
        </w:rPr>
        <w:t>Please note that in any case if price-bid/Financial Offer submitted manually then bid shall be rejected.</w:t>
      </w:r>
    </w:p>
    <w:p w:rsidR="00B456C6" w:rsidRPr="009E3315" w:rsidRDefault="00B456C6" w:rsidP="00635B86">
      <w:pPr>
        <w:pStyle w:val="ListParagraph"/>
        <w:numPr>
          <w:ilvl w:val="0"/>
          <w:numId w:val="23"/>
        </w:numPr>
        <w:jc w:val="both"/>
        <w:rPr>
          <w:rFonts w:ascii="Verdana" w:hAnsi="Verdana" w:cs="Verdana"/>
          <w:sz w:val="20"/>
          <w:szCs w:val="20"/>
        </w:rPr>
      </w:pPr>
      <w:r w:rsidRPr="009E3315">
        <w:rPr>
          <w:rFonts w:ascii="Verdana" w:hAnsi="Verdana" w:cs="Verdana"/>
          <w:sz w:val="20"/>
          <w:szCs w:val="20"/>
        </w:rPr>
        <w:t xml:space="preserve">Only those proposals will be considered for </w:t>
      </w:r>
      <w:r w:rsidR="0051069D">
        <w:rPr>
          <w:rFonts w:ascii="Verdana" w:hAnsi="Verdana" w:cs="Verdana"/>
          <w:sz w:val="20"/>
          <w:szCs w:val="20"/>
        </w:rPr>
        <w:t>o</w:t>
      </w:r>
      <w:r w:rsidR="00150D43">
        <w:rPr>
          <w:rFonts w:ascii="Verdana" w:hAnsi="Verdana" w:cs="Verdana"/>
          <w:sz w:val="20"/>
          <w:szCs w:val="20"/>
        </w:rPr>
        <w:t>pening, who hve</w:t>
      </w:r>
      <w:r w:rsidRPr="009E3315">
        <w:rPr>
          <w:rFonts w:ascii="Verdana" w:hAnsi="Verdana" w:cs="Verdana"/>
          <w:sz w:val="20"/>
          <w:szCs w:val="20"/>
        </w:rPr>
        <w:t xml:space="preserve"> submitted their BID online as well as in physical form</w:t>
      </w:r>
      <w:r w:rsidR="0051069D">
        <w:rPr>
          <w:rFonts w:ascii="Verdana" w:hAnsi="Verdana" w:cs="Verdana"/>
          <w:sz w:val="20"/>
          <w:szCs w:val="20"/>
        </w:rPr>
        <w:t xml:space="preserve"> by due date/time (as specified in Bid Data Sheet)</w:t>
      </w:r>
      <w:r w:rsidRPr="009E3315">
        <w:rPr>
          <w:rFonts w:ascii="Verdana" w:hAnsi="Verdana" w:cs="Verdana"/>
          <w:sz w:val="20"/>
          <w:szCs w:val="20"/>
        </w:rPr>
        <w:t>.</w:t>
      </w:r>
    </w:p>
    <w:p w:rsidR="00B456C6" w:rsidRPr="009E3315" w:rsidRDefault="00B456C6" w:rsidP="00B456C6">
      <w:pPr>
        <w:spacing w:before="120"/>
        <w:jc w:val="both"/>
        <w:rPr>
          <w:rFonts w:ascii="Verdana" w:hAnsi="Verdana" w:cs="Verdana"/>
          <w:sz w:val="20"/>
          <w:szCs w:val="20"/>
        </w:rPr>
      </w:pPr>
      <w:r w:rsidRPr="009E3315">
        <w:rPr>
          <w:rFonts w:ascii="Verdana" w:hAnsi="Verdana" w:cs="Verdana"/>
          <w:sz w:val="20"/>
          <w:szCs w:val="20"/>
        </w:rPr>
        <w:t xml:space="preserve">The following checklist is for the convenience of the bidders.  Kindly check the following points before submitting the bids. </w:t>
      </w:r>
    </w:p>
    <w:tbl>
      <w:tblPr>
        <w:tblW w:w="11048" w:type="dxa"/>
        <w:tblInd w:w="-106" w:type="dxa"/>
        <w:tblLook w:val="00A0" w:firstRow="1" w:lastRow="0" w:firstColumn="1" w:lastColumn="0" w:noHBand="0" w:noVBand="0"/>
      </w:tblPr>
      <w:tblGrid>
        <w:gridCol w:w="595"/>
        <w:gridCol w:w="8833"/>
        <w:gridCol w:w="1418"/>
        <w:gridCol w:w="202"/>
      </w:tblGrid>
      <w:tr w:rsidR="00B456C6" w:rsidRPr="009E3315" w:rsidTr="007D2268">
        <w:tc>
          <w:tcPr>
            <w:tcW w:w="595" w:type="dxa"/>
          </w:tcPr>
          <w:p w:rsidR="00B456C6" w:rsidRPr="009E3315" w:rsidRDefault="00B456C6" w:rsidP="00FF7145">
            <w:pPr>
              <w:pStyle w:val="ListParagraph"/>
              <w:widowControl/>
              <w:rPr>
                <w:rFonts w:ascii="Verdana" w:hAnsi="Verdana" w:cs="Verdana"/>
                <w:b/>
                <w:bCs/>
                <w:sz w:val="20"/>
                <w:szCs w:val="20"/>
                <w:lang w:val="en-IN"/>
              </w:rPr>
            </w:pPr>
            <w:r w:rsidRPr="009E3315">
              <w:rPr>
                <w:rFonts w:ascii="Verdana" w:hAnsi="Verdana" w:cs="Verdana"/>
                <w:b/>
                <w:bCs/>
                <w:sz w:val="20"/>
                <w:szCs w:val="20"/>
                <w:lang w:val="en-IN"/>
              </w:rPr>
              <w:t>Sr. No.</w:t>
            </w:r>
          </w:p>
        </w:tc>
        <w:tc>
          <w:tcPr>
            <w:tcW w:w="8833" w:type="dxa"/>
          </w:tcPr>
          <w:p w:rsidR="00B456C6" w:rsidRPr="009E3315" w:rsidRDefault="00B456C6" w:rsidP="00FF7145">
            <w:pPr>
              <w:pStyle w:val="ListParagraph"/>
              <w:widowControl/>
              <w:rPr>
                <w:rFonts w:ascii="Verdana" w:hAnsi="Verdana" w:cs="Verdana"/>
                <w:b/>
                <w:bCs/>
                <w:sz w:val="20"/>
                <w:szCs w:val="20"/>
                <w:lang w:val="en-IN"/>
              </w:rPr>
            </w:pPr>
            <w:r w:rsidRPr="009E3315">
              <w:rPr>
                <w:rFonts w:ascii="Verdana" w:hAnsi="Verdana" w:cs="Verdana"/>
                <w:b/>
                <w:bCs/>
                <w:sz w:val="20"/>
                <w:szCs w:val="20"/>
                <w:lang w:val="en-IN"/>
              </w:rPr>
              <w:t>Checklist</w:t>
            </w:r>
          </w:p>
        </w:tc>
        <w:tc>
          <w:tcPr>
            <w:tcW w:w="1620" w:type="dxa"/>
            <w:gridSpan w:val="2"/>
          </w:tcPr>
          <w:p w:rsidR="00B456C6" w:rsidRPr="009E3315" w:rsidRDefault="00B456C6" w:rsidP="00FF7145">
            <w:pPr>
              <w:pStyle w:val="ListParagraph"/>
              <w:widowControl/>
              <w:rPr>
                <w:rFonts w:ascii="Verdana" w:hAnsi="Verdana" w:cs="Verdana"/>
                <w:b/>
                <w:bCs/>
                <w:sz w:val="20"/>
                <w:szCs w:val="20"/>
                <w:lang w:val="en-IN"/>
              </w:rPr>
            </w:pPr>
            <w:r w:rsidRPr="009E3315">
              <w:rPr>
                <w:rFonts w:ascii="Verdana" w:hAnsi="Verdana" w:cs="Verdana"/>
                <w:b/>
                <w:bCs/>
                <w:sz w:val="20"/>
                <w:szCs w:val="20"/>
                <w:lang w:val="en-IN"/>
              </w:rPr>
              <w:t>Checkbox</w:t>
            </w:r>
          </w:p>
          <w:p w:rsidR="00B456C6" w:rsidRPr="009E3315" w:rsidRDefault="00B456C6" w:rsidP="00FF7145">
            <w:pPr>
              <w:pStyle w:val="ListParagraph"/>
              <w:widowControl/>
              <w:rPr>
                <w:rFonts w:ascii="Verdana" w:hAnsi="Verdana" w:cs="Verdana"/>
                <w:b/>
                <w:bCs/>
                <w:sz w:val="20"/>
                <w:szCs w:val="20"/>
                <w:lang w:val="en-IN"/>
              </w:rPr>
            </w:pPr>
            <w:r w:rsidRPr="009E3315">
              <w:rPr>
                <w:rFonts w:ascii="Verdana" w:hAnsi="Verdana" w:cs="Verdana"/>
                <w:b/>
                <w:bCs/>
                <w:sz w:val="16"/>
                <w:szCs w:val="16"/>
                <w:lang w:val="en-IN"/>
              </w:rPr>
              <w:t>(</w:t>
            </w:r>
            <w:r w:rsidRPr="009A6C3A">
              <w:rPr>
                <w:rFonts w:ascii="Verdana" w:hAnsi="Verdana" w:cs="Verdana"/>
                <w:b/>
                <w:bCs/>
                <w:sz w:val="14"/>
                <w:szCs w:val="16"/>
                <w:lang w:val="en-IN"/>
              </w:rPr>
              <w:t xml:space="preserve">Please tick </w:t>
            </w:r>
            <w:r w:rsidRPr="009E3315">
              <w:rPr>
                <w:rFonts w:ascii="Verdana" w:hAnsi="Verdana" w:cs="Verdana"/>
                <w:b/>
                <w:bCs/>
                <w:sz w:val="16"/>
                <w:szCs w:val="16"/>
                <w:lang w:val="en-IN"/>
              </w:rPr>
              <w:t>‘√’)</w:t>
            </w: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the proposals have been properly sealed, marked and labelled as required?</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pStyle w:val="ListParagraph"/>
              <w:widowControl/>
              <w:spacing w:before="80" w:after="80"/>
              <w:jc w:val="right"/>
              <w:rPr>
                <w:rFonts w:ascii="Verdana" w:hAnsi="Verdana" w:cs="Verdana"/>
                <w:sz w:val="20"/>
                <w:szCs w:val="20"/>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2</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Have you submitted envelop-A &amp; Envelop-B (Physically as well a</w:t>
            </w:r>
            <w:r w:rsidR="0051069D">
              <w:rPr>
                <w:rFonts w:ascii="Verdana" w:hAnsi="Verdana" w:cs="Verdana"/>
                <w:sz w:val="20"/>
                <w:szCs w:val="20"/>
                <w:lang w:val="en-IN"/>
              </w:rPr>
              <w:t>s online) &amp; Financial Proposal o</w:t>
            </w:r>
            <w:r w:rsidRPr="009E3315">
              <w:rPr>
                <w:rFonts w:ascii="Verdana" w:hAnsi="Verdana" w:cs="Verdana"/>
                <w:sz w:val="20"/>
                <w:szCs w:val="20"/>
                <w:lang w:val="en-IN"/>
              </w:rPr>
              <w:t>nly online?</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3</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 xml:space="preserve">Whether the proposal has been signed by </w:t>
            </w:r>
            <w:r w:rsidR="0051069D">
              <w:rPr>
                <w:rFonts w:ascii="Verdana" w:hAnsi="Verdana" w:cs="Verdana"/>
                <w:sz w:val="20"/>
                <w:szCs w:val="20"/>
                <w:lang w:val="en-IN"/>
              </w:rPr>
              <w:t>bidder/authorized signatory</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4</w:t>
            </w:r>
          </w:p>
        </w:tc>
        <w:tc>
          <w:tcPr>
            <w:tcW w:w="8833" w:type="dxa"/>
          </w:tcPr>
          <w:p w:rsidR="00B456C6" w:rsidRPr="00202BD9" w:rsidRDefault="00B456C6" w:rsidP="00FF7145">
            <w:pPr>
              <w:pStyle w:val="ListParagraph"/>
              <w:widowControl/>
              <w:spacing w:before="80" w:after="80"/>
              <w:jc w:val="both"/>
              <w:rPr>
                <w:rFonts w:ascii="Verdana" w:hAnsi="Verdana" w:cs="Verdana"/>
                <w:sz w:val="20"/>
                <w:szCs w:val="20"/>
                <w:lang w:val="en-IN"/>
              </w:rPr>
            </w:pPr>
            <w:r w:rsidRPr="00202BD9">
              <w:rPr>
                <w:rFonts w:ascii="Verdana" w:hAnsi="Verdana" w:cs="Verdana"/>
                <w:sz w:val="20"/>
                <w:szCs w:val="20"/>
                <w:lang w:val="en-IN"/>
              </w:rPr>
              <w:t>Joint venture / Consortium</w:t>
            </w:r>
            <w:r>
              <w:rPr>
                <w:rFonts w:ascii="Verdana" w:hAnsi="Verdana" w:cs="Verdana"/>
                <w:sz w:val="20"/>
                <w:szCs w:val="20"/>
                <w:lang w:val="en-IN"/>
              </w:rPr>
              <w:t xml:space="preserve"> proposal</w:t>
            </w:r>
            <w:r w:rsidRPr="00202BD9">
              <w:rPr>
                <w:rFonts w:ascii="Verdana" w:hAnsi="Verdana" w:cs="Verdana"/>
                <w:sz w:val="20"/>
                <w:szCs w:val="20"/>
                <w:lang w:val="en-IN"/>
              </w:rPr>
              <w:t xml:space="preserve"> is not permitted </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5</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submitted number of copies as prescribed in the data sheet?</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6</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 xml:space="preserve">Whether submitted the </w:t>
            </w:r>
            <w:r>
              <w:rPr>
                <w:rFonts w:ascii="Verdana" w:hAnsi="Verdana" w:cs="Verdana"/>
                <w:sz w:val="20"/>
                <w:szCs w:val="20"/>
                <w:lang w:val="en-IN"/>
              </w:rPr>
              <w:t xml:space="preserve">Scanned </w:t>
            </w:r>
            <w:r w:rsidRPr="009E3315">
              <w:rPr>
                <w:rFonts w:ascii="Verdana" w:hAnsi="Verdana" w:cs="Verdana"/>
                <w:sz w:val="20"/>
                <w:szCs w:val="20"/>
                <w:lang w:val="en-IN"/>
              </w:rPr>
              <w:t>copy</w:t>
            </w:r>
            <w:r>
              <w:rPr>
                <w:rFonts w:ascii="Verdana" w:hAnsi="Verdana" w:cs="Verdana"/>
                <w:sz w:val="20"/>
                <w:szCs w:val="20"/>
                <w:lang w:val="en-IN"/>
              </w:rPr>
              <w:t xml:space="preserve"> (PDF format)</w:t>
            </w:r>
            <w:r w:rsidRPr="009E3315">
              <w:rPr>
                <w:rFonts w:ascii="Verdana" w:hAnsi="Verdana" w:cs="Verdana"/>
                <w:sz w:val="20"/>
                <w:szCs w:val="20"/>
                <w:lang w:val="en-IN"/>
              </w:rPr>
              <w:t xml:space="preserve"> of the technical proposals on e-Procurement Portal?</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7</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Company Registration &amp; associated Documents are enclosed (Envelop-B)?</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8</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 xml:space="preserve">Whether copy of </w:t>
            </w:r>
            <w:r>
              <w:rPr>
                <w:rFonts w:ascii="Verdana" w:hAnsi="Verdana" w:cs="Verdana"/>
                <w:sz w:val="20"/>
                <w:szCs w:val="20"/>
                <w:lang w:val="en-IN"/>
              </w:rPr>
              <w:t xml:space="preserve">PAN, TAN, </w:t>
            </w:r>
            <w:r w:rsidRPr="009E3315">
              <w:rPr>
                <w:rFonts w:ascii="Verdana" w:hAnsi="Verdana" w:cs="Verdana"/>
                <w:sz w:val="20"/>
                <w:szCs w:val="20"/>
                <w:lang w:val="en-IN"/>
              </w:rPr>
              <w:t>Service Tax Registration</w:t>
            </w:r>
            <w:r>
              <w:rPr>
                <w:rFonts w:ascii="Verdana" w:hAnsi="Verdana" w:cs="Verdana"/>
                <w:sz w:val="20"/>
                <w:szCs w:val="20"/>
                <w:lang w:val="en-IN"/>
              </w:rPr>
              <w:t xml:space="preserve"> etc.</w:t>
            </w:r>
            <w:r w:rsidRPr="009E3315">
              <w:rPr>
                <w:rFonts w:ascii="Verdana" w:hAnsi="Verdana" w:cs="Verdana"/>
                <w:sz w:val="20"/>
                <w:szCs w:val="20"/>
                <w:lang w:val="en-IN"/>
              </w:rPr>
              <w:t xml:space="preserve"> is enclosed with Technical Proposal (Envelope-B).  </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9</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 xml:space="preserve">Have you </w:t>
            </w:r>
            <w:r>
              <w:rPr>
                <w:rFonts w:ascii="Verdana" w:hAnsi="Verdana" w:cs="Verdana"/>
                <w:sz w:val="20"/>
                <w:szCs w:val="20"/>
                <w:lang w:val="en-IN"/>
              </w:rPr>
              <w:t>online deposited</w:t>
            </w:r>
            <w:r w:rsidRPr="009E3315">
              <w:rPr>
                <w:rFonts w:ascii="Verdana" w:hAnsi="Verdana" w:cs="Verdana"/>
                <w:sz w:val="20"/>
                <w:szCs w:val="20"/>
                <w:lang w:val="en-IN"/>
              </w:rPr>
              <w:t xml:space="preserve"> EMD and RfP</w:t>
            </w:r>
            <w:r>
              <w:rPr>
                <w:rFonts w:ascii="Verdana" w:hAnsi="Verdana" w:cs="Verdana"/>
                <w:sz w:val="20"/>
                <w:szCs w:val="20"/>
                <w:lang w:val="en-IN"/>
              </w:rPr>
              <w:t>+ e-service charges</w:t>
            </w:r>
            <w:r w:rsidRPr="009E3315">
              <w:rPr>
                <w:rFonts w:ascii="Verdana" w:hAnsi="Verdana" w:cs="Verdana"/>
                <w:sz w:val="20"/>
                <w:szCs w:val="20"/>
                <w:lang w:val="en-IN"/>
              </w:rPr>
              <w:t>?</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10</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the</w:t>
            </w:r>
            <w:r>
              <w:rPr>
                <w:rFonts w:ascii="Verdana" w:hAnsi="Verdana" w:cs="Verdana"/>
                <w:sz w:val="20"/>
                <w:szCs w:val="20"/>
                <w:lang w:val="en-IN"/>
              </w:rPr>
              <w:t xml:space="preserve"> proof of online deposit o</w:t>
            </w:r>
            <w:r w:rsidRPr="009E3315">
              <w:rPr>
                <w:rFonts w:ascii="Verdana" w:hAnsi="Verdana" w:cs="Verdana"/>
                <w:sz w:val="20"/>
                <w:szCs w:val="20"/>
                <w:lang w:val="en-IN"/>
              </w:rPr>
              <w:t>f EMD and RfP</w:t>
            </w:r>
            <w:r>
              <w:rPr>
                <w:rFonts w:ascii="Verdana" w:hAnsi="Verdana" w:cs="Verdana"/>
                <w:sz w:val="20"/>
                <w:szCs w:val="20"/>
                <w:lang w:val="en-IN"/>
              </w:rPr>
              <w:t xml:space="preserve">+e-service charges submitted in </w:t>
            </w:r>
            <w:r w:rsidR="000E1A06">
              <w:rPr>
                <w:rFonts w:ascii="Verdana" w:hAnsi="Verdana" w:cs="Verdana"/>
                <w:sz w:val="20"/>
                <w:szCs w:val="20"/>
                <w:lang w:val="en-IN"/>
              </w:rPr>
              <w:t>Envelope</w:t>
            </w:r>
            <w:r>
              <w:rPr>
                <w:rFonts w:ascii="Verdana" w:hAnsi="Verdana" w:cs="Verdana"/>
                <w:sz w:val="20"/>
                <w:szCs w:val="20"/>
                <w:lang w:val="en-IN"/>
              </w:rPr>
              <w:t>-A</w:t>
            </w:r>
            <w:r w:rsidRPr="009E3315">
              <w:rPr>
                <w:rFonts w:ascii="Verdana" w:hAnsi="Verdana" w:cs="Verdana"/>
                <w:sz w:val="20"/>
                <w:szCs w:val="20"/>
                <w:lang w:val="en-IN"/>
              </w:rPr>
              <w:t>?</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11</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Have all the pages of proposal</w:t>
            </w:r>
            <w:r>
              <w:rPr>
                <w:rFonts w:ascii="Verdana" w:hAnsi="Verdana" w:cs="Verdana"/>
                <w:sz w:val="20"/>
                <w:szCs w:val="20"/>
                <w:lang w:val="en-IN"/>
              </w:rPr>
              <w:t xml:space="preserve"> (Technical and financial bids)</w:t>
            </w:r>
            <w:r w:rsidRPr="009E3315">
              <w:rPr>
                <w:rFonts w:ascii="Verdana" w:hAnsi="Verdana" w:cs="Verdana"/>
                <w:sz w:val="20"/>
                <w:szCs w:val="20"/>
                <w:lang w:val="en-IN"/>
              </w:rPr>
              <w:t xml:space="preserve"> been </w:t>
            </w:r>
            <w:r>
              <w:rPr>
                <w:rFonts w:ascii="Verdana" w:hAnsi="Verdana" w:cs="Verdana"/>
                <w:sz w:val="20"/>
                <w:szCs w:val="20"/>
                <w:lang w:val="en-IN"/>
              </w:rPr>
              <w:t xml:space="preserve">properly numbered and </w:t>
            </w:r>
            <w:r w:rsidRPr="009E3315">
              <w:rPr>
                <w:rFonts w:ascii="Verdana" w:hAnsi="Verdana" w:cs="Verdana"/>
                <w:sz w:val="20"/>
                <w:szCs w:val="20"/>
                <w:lang w:val="en-IN"/>
              </w:rPr>
              <w:t>signed by authority</w:t>
            </w:r>
            <w:r>
              <w:rPr>
                <w:rFonts w:ascii="Verdana" w:hAnsi="Verdana" w:cs="Verdana"/>
                <w:sz w:val="20"/>
                <w:szCs w:val="20"/>
                <w:lang w:val="en-IN"/>
              </w:rPr>
              <w:t>/</w:t>
            </w:r>
            <w:r w:rsidRPr="009E3315">
              <w:rPr>
                <w:rFonts w:ascii="Verdana" w:hAnsi="Verdana" w:cs="Verdana"/>
                <w:sz w:val="20"/>
                <w:szCs w:val="20"/>
                <w:lang w:val="en-IN"/>
              </w:rPr>
              <w:t xml:space="preserve"> authorized</w:t>
            </w:r>
            <w:r>
              <w:rPr>
                <w:rFonts w:ascii="Verdana" w:hAnsi="Verdana" w:cs="Verdana"/>
                <w:sz w:val="20"/>
                <w:szCs w:val="20"/>
                <w:lang w:val="en-IN"/>
              </w:rPr>
              <w:t xml:space="preserve"> person</w:t>
            </w:r>
            <w:r w:rsidRPr="009E3315">
              <w:rPr>
                <w:rFonts w:ascii="Verdana" w:hAnsi="Verdana" w:cs="Verdana"/>
                <w:sz w:val="20"/>
                <w:szCs w:val="20"/>
                <w:lang w:val="en-IN"/>
              </w:rPr>
              <w:t xml:space="preserve"> only?</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12</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Pr>
                <w:rFonts w:ascii="Verdana" w:hAnsi="Verdana" w:cs="Verdana"/>
                <w:sz w:val="20"/>
                <w:szCs w:val="20"/>
                <w:lang w:val="en-IN"/>
              </w:rPr>
              <w:t>Have all the CV’s s</w:t>
            </w:r>
            <w:r w:rsidRPr="009E3315">
              <w:rPr>
                <w:rFonts w:ascii="Verdana" w:hAnsi="Verdana" w:cs="Verdana"/>
                <w:sz w:val="20"/>
                <w:szCs w:val="20"/>
                <w:lang w:val="en-IN"/>
              </w:rPr>
              <w:t>igned by authorized</w:t>
            </w:r>
            <w:r>
              <w:rPr>
                <w:rFonts w:ascii="Verdana" w:hAnsi="Verdana" w:cs="Verdana"/>
                <w:sz w:val="20"/>
                <w:szCs w:val="20"/>
                <w:lang w:val="en-IN"/>
              </w:rPr>
              <w:t xml:space="preserve"> person of the Agency</w:t>
            </w:r>
            <w:r w:rsidRPr="009E3315">
              <w:rPr>
                <w:rFonts w:ascii="Verdana" w:hAnsi="Verdana" w:cs="Verdana"/>
                <w:sz w:val="20"/>
                <w:szCs w:val="20"/>
                <w:lang w:val="en-IN"/>
              </w:rPr>
              <w:t>?</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13</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Is the CV submitted according to the format given?</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14</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Have you checked the eligibility Criteria and Enclosed the relevant documents as proof?</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15</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 xml:space="preserve">Whether the number of pages of the proposal properly indexed? </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16</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undertaking as prescribed is enclosed with technical proposal?</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sidRPr="009E3315">
              <w:rPr>
                <w:rFonts w:ascii="Verdana" w:hAnsi="Verdana" w:cs="Verdana"/>
                <w:sz w:val="20"/>
                <w:szCs w:val="20"/>
                <w:lang w:val="en-IN"/>
              </w:rPr>
              <w:t>1</w:t>
            </w:r>
            <w:r>
              <w:rPr>
                <w:rFonts w:ascii="Verdana" w:hAnsi="Verdana" w:cs="Verdana"/>
                <w:sz w:val="20"/>
                <w:szCs w:val="20"/>
                <w:lang w:val="en-IN"/>
              </w:rPr>
              <w:t>7</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authority letter for signing the proposal is enclosed with the technical proposal?</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Pr>
                <w:rFonts w:ascii="Verdana" w:hAnsi="Verdana" w:cs="Verdana"/>
                <w:sz w:val="20"/>
                <w:szCs w:val="20"/>
                <w:lang w:val="en-IN"/>
              </w:rPr>
              <w:lastRenderedPageBreak/>
              <w:t>18</w:t>
            </w:r>
          </w:p>
        </w:tc>
        <w:tc>
          <w:tcPr>
            <w:tcW w:w="8833" w:type="dxa"/>
          </w:tcPr>
          <w:p w:rsidR="00B456C6" w:rsidRPr="009E3315" w:rsidRDefault="00B456C6" w:rsidP="00FF7145">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evidence of financial eligibility enclosed with Technical Proposal?</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Pr>
                <w:rFonts w:ascii="Verdana" w:hAnsi="Verdana" w:cs="Verdana"/>
                <w:sz w:val="20"/>
                <w:szCs w:val="20"/>
                <w:lang w:val="en-IN"/>
              </w:rPr>
              <w:t>19</w:t>
            </w:r>
          </w:p>
        </w:tc>
        <w:tc>
          <w:tcPr>
            <w:tcW w:w="8833" w:type="dxa"/>
          </w:tcPr>
          <w:p w:rsidR="00B456C6" w:rsidRPr="009E3315" w:rsidRDefault="00B456C6" w:rsidP="0093218A">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work Programme/ Personnel Schedule/ Team Structure are enclosed with Technical Proposal(Envelope-B)?</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Pr>
                <w:rFonts w:ascii="Verdana" w:hAnsi="Verdana" w:cs="Verdana"/>
                <w:sz w:val="20"/>
                <w:szCs w:val="20"/>
                <w:lang w:val="en-IN"/>
              </w:rPr>
              <w:t>20</w:t>
            </w:r>
          </w:p>
        </w:tc>
        <w:tc>
          <w:tcPr>
            <w:tcW w:w="8833" w:type="dxa"/>
          </w:tcPr>
          <w:p w:rsidR="00B456C6" w:rsidRPr="009E3315" w:rsidRDefault="00B456C6" w:rsidP="0093218A">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Whether Methodology &amp; Innovativeness are enclosed with Technical Proposal (Envelope-B)?</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r w:rsidR="00B456C6" w:rsidRPr="009E3315" w:rsidTr="007D2268">
        <w:trPr>
          <w:gridAfter w:val="1"/>
          <w:wAfter w:w="202" w:type="dxa"/>
        </w:trPr>
        <w:tc>
          <w:tcPr>
            <w:tcW w:w="595" w:type="dxa"/>
          </w:tcPr>
          <w:p w:rsidR="00B456C6" w:rsidRPr="009E3315" w:rsidRDefault="00B456C6" w:rsidP="00FF7145">
            <w:pPr>
              <w:pStyle w:val="ListParagraph"/>
              <w:widowControl/>
              <w:rPr>
                <w:rFonts w:ascii="Verdana" w:hAnsi="Verdana" w:cs="Verdana"/>
                <w:sz w:val="20"/>
                <w:szCs w:val="20"/>
                <w:lang w:val="en-IN"/>
              </w:rPr>
            </w:pPr>
            <w:r>
              <w:rPr>
                <w:rFonts w:ascii="Verdana" w:hAnsi="Verdana" w:cs="Verdana"/>
                <w:sz w:val="20"/>
                <w:szCs w:val="20"/>
                <w:lang w:val="en-IN"/>
              </w:rPr>
              <w:t>21</w:t>
            </w:r>
          </w:p>
        </w:tc>
        <w:tc>
          <w:tcPr>
            <w:tcW w:w="8833" w:type="dxa"/>
          </w:tcPr>
          <w:p w:rsidR="00B456C6" w:rsidRPr="009E3315" w:rsidRDefault="00B456C6" w:rsidP="0093218A">
            <w:pPr>
              <w:pStyle w:val="ListParagraph"/>
              <w:widowControl/>
              <w:spacing w:before="80" w:after="80"/>
              <w:jc w:val="both"/>
              <w:rPr>
                <w:rFonts w:ascii="Verdana" w:hAnsi="Verdana" w:cs="Verdana"/>
                <w:sz w:val="20"/>
                <w:szCs w:val="20"/>
                <w:lang w:val="en-IN"/>
              </w:rPr>
            </w:pPr>
            <w:r w:rsidRPr="009E3315">
              <w:rPr>
                <w:rFonts w:ascii="Verdana" w:hAnsi="Verdana" w:cs="Verdana"/>
                <w:sz w:val="20"/>
                <w:szCs w:val="20"/>
                <w:lang w:val="en-IN"/>
              </w:rPr>
              <w:t xml:space="preserve">Whether </w:t>
            </w:r>
            <w:r>
              <w:rPr>
                <w:rFonts w:ascii="Verdana" w:hAnsi="Verdana" w:cs="Verdana"/>
                <w:sz w:val="20"/>
                <w:szCs w:val="20"/>
                <w:lang w:val="en-IN"/>
              </w:rPr>
              <w:t>both the self-assessment (Eligibility and Tech. Evaluation) formats duly filled in and signed are attached/enclo</w:t>
            </w:r>
            <w:r w:rsidRPr="009E3315">
              <w:rPr>
                <w:rFonts w:ascii="Verdana" w:hAnsi="Verdana" w:cs="Verdana"/>
                <w:sz w:val="20"/>
                <w:szCs w:val="20"/>
                <w:lang w:val="en-IN"/>
              </w:rPr>
              <w:t>sed with Technical Proposal (Envelope-B)</w:t>
            </w:r>
            <w:r w:rsidR="0093218A">
              <w:rPr>
                <w:rFonts w:ascii="Verdana" w:hAnsi="Verdana" w:cs="Verdana"/>
                <w:sz w:val="20"/>
                <w:szCs w:val="20"/>
                <w:lang w:val="en-IN"/>
              </w:rPr>
              <w:t xml:space="preserve"> as required in Annexure-H and Annexure-I</w:t>
            </w:r>
            <w:r>
              <w:rPr>
                <w:rFonts w:ascii="Verdana" w:hAnsi="Verdana" w:cs="Verdana"/>
                <w:sz w:val="20"/>
                <w:szCs w:val="20"/>
                <w:lang w:val="en-IN"/>
              </w:rPr>
              <w:t xml:space="preserve"> of RfP</w:t>
            </w:r>
            <w:r w:rsidRPr="009E3315">
              <w:rPr>
                <w:rFonts w:ascii="Verdana" w:hAnsi="Verdana" w:cs="Verdana"/>
                <w:sz w:val="20"/>
                <w:szCs w:val="20"/>
                <w:lang w:val="en-IN"/>
              </w:rPr>
              <w:t>?</w:t>
            </w:r>
          </w:p>
        </w:tc>
        <w:tc>
          <w:tcPr>
            <w:tcW w:w="1418" w:type="dxa"/>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tblGrid>
            <w:tr w:rsidR="00B456C6" w:rsidRPr="009E3315" w:rsidTr="00B456C6">
              <w:trPr>
                <w:trHeight w:val="260"/>
              </w:trPr>
              <w:tc>
                <w:tcPr>
                  <w:tcW w:w="450" w:type="dxa"/>
                  <w:tcBorders>
                    <w:top w:val="single" w:sz="4" w:space="0" w:color="auto"/>
                    <w:left w:val="single" w:sz="4" w:space="0" w:color="auto"/>
                    <w:bottom w:val="single" w:sz="4" w:space="0" w:color="auto"/>
                    <w:right w:val="single" w:sz="4" w:space="0" w:color="auto"/>
                  </w:tcBorders>
                </w:tcPr>
                <w:p w:rsidR="00B456C6" w:rsidRPr="009E3315" w:rsidRDefault="00B456C6" w:rsidP="00FF7145">
                  <w:pPr>
                    <w:pStyle w:val="ListParagraph"/>
                    <w:spacing w:before="80" w:after="80"/>
                    <w:jc w:val="right"/>
                    <w:rPr>
                      <w:rFonts w:ascii="Verdana" w:hAnsi="Verdana" w:cs="Verdana"/>
                      <w:sz w:val="14"/>
                      <w:szCs w:val="14"/>
                    </w:rPr>
                  </w:pPr>
                </w:p>
              </w:tc>
            </w:tr>
          </w:tbl>
          <w:p w:rsidR="00B456C6" w:rsidRPr="009E3315" w:rsidRDefault="00B456C6" w:rsidP="00FF7145">
            <w:pPr>
              <w:widowControl/>
              <w:jc w:val="right"/>
              <w:rPr>
                <w:rFonts w:ascii="Verdana" w:hAnsi="Verdana" w:cs="Verdana"/>
                <w:lang w:val="en-IN"/>
              </w:rPr>
            </w:pPr>
          </w:p>
        </w:tc>
      </w:tr>
    </w:tbl>
    <w:p w:rsidR="00B456C6" w:rsidRDefault="00B456C6" w:rsidP="00B456C6">
      <w:pPr>
        <w:widowControl/>
        <w:rPr>
          <w:rFonts w:ascii="Verdana" w:hAnsi="Verdana" w:cs="Verdana"/>
          <w:sz w:val="20"/>
          <w:szCs w:val="20"/>
          <w:lang w:val="en-IN"/>
        </w:rPr>
      </w:pPr>
    </w:p>
    <w:p w:rsidR="00B456C6" w:rsidRDefault="00B456C6" w:rsidP="00B456C6">
      <w:pPr>
        <w:widowControl/>
        <w:rPr>
          <w:rFonts w:ascii="Verdana" w:hAnsi="Verdana" w:cs="Verdana"/>
          <w:sz w:val="20"/>
          <w:szCs w:val="20"/>
          <w:lang w:val="en-IN"/>
        </w:rPr>
      </w:pPr>
      <w:r>
        <w:rPr>
          <w:rFonts w:ascii="Verdana" w:hAnsi="Verdana" w:cs="Verdana"/>
          <w:sz w:val="20"/>
          <w:szCs w:val="20"/>
          <w:lang w:val="en-IN"/>
        </w:rPr>
        <w:br w:type="page"/>
      </w:r>
    </w:p>
    <w:p w:rsidR="00427E3B" w:rsidRPr="00427E3B" w:rsidRDefault="00427E3B" w:rsidP="00427E3B">
      <w:pPr>
        <w:autoSpaceDE w:val="0"/>
        <w:autoSpaceDN w:val="0"/>
        <w:adjustRightInd w:val="0"/>
        <w:jc w:val="both"/>
        <w:rPr>
          <w:rFonts w:ascii="Verdana" w:hAnsi="Verdana" w:cs="Verdana"/>
          <w:b/>
          <w:bCs/>
          <w:u w:val="single"/>
        </w:rPr>
      </w:pPr>
      <w:r>
        <w:rPr>
          <w:rFonts w:ascii="Verdana" w:hAnsi="Verdana" w:cs="Verdana"/>
          <w:b/>
          <w:bCs/>
        </w:rPr>
        <w:lastRenderedPageBreak/>
        <w:t>4.</w:t>
      </w:r>
      <w:r w:rsidRPr="00427E3B">
        <w:rPr>
          <w:rFonts w:ascii="Verdana" w:hAnsi="Verdana" w:cs="Verdana"/>
          <w:b/>
          <w:bCs/>
        </w:rPr>
        <w:tab/>
      </w:r>
      <w:r w:rsidRPr="00427E3B">
        <w:rPr>
          <w:rFonts w:ascii="Verdana" w:hAnsi="Verdana" w:cs="Verdana"/>
          <w:b/>
          <w:bCs/>
        </w:rPr>
        <w:tab/>
      </w:r>
      <w:r w:rsidRPr="00427E3B">
        <w:rPr>
          <w:rFonts w:ascii="Verdana" w:hAnsi="Verdana" w:cs="Verdana"/>
          <w:b/>
          <w:bCs/>
        </w:rPr>
        <w:tab/>
      </w:r>
      <w:r w:rsidRPr="00427E3B">
        <w:rPr>
          <w:rFonts w:ascii="Verdana" w:hAnsi="Verdana" w:cs="Verdana"/>
          <w:b/>
          <w:bCs/>
          <w:u w:val="single"/>
        </w:rPr>
        <w:t>DOCUMENT CONTROL SHEET</w:t>
      </w:r>
    </w:p>
    <w:p w:rsidR="00427E3B" w:rsidRPr="009E3315" w:rsidRDefault="00427E3B" w:rsidP="00427E3B">
      <w:pPr>
        <w:spacing w:line="205" w:lineRule="auto"/>
        <w:ind w:left="4640" w:right="2350" w:hanging="2059"/>
        <w:rPr>
          <w:rFonts w:ascii="Verdana" w:hAnsi="Verdana" w:cs="Verdana"/>
          <w:b/>
          <w:bCs/>
        </w:rPr>
      </w:pPr>
    </w:p>
    <w:p w:rsidR="00427E3B" w:rsidRPr="00CB6E60" w:rsidRDefault="00427E3B" w:rsidP="00AE525A">
      <w:pPr>
        <w:ind w:left="90" w:right="-42"/>
        <w:jc w:val="both"/>
        <w:rPr>
          <w:rFonts w:ascii="Verdana" w:hAnsi="Verdana" w:cs="Verdana"/>
          <w:b/>
          <w:bCs/>
          <w:spacing w:val="-3"/>
          <w:sz w:val="20"/>
          <w:szCs w:val="20"/>
        </w:rPr>
      </w:pPr>
      <w:r w:rsidRPr="009E3315">
        <w:rPr>
          <w:rFonts w:ascii="Verdana" w:hAnsi="Verdana" w:cs="Verdana"/>
          <w:b/>
          <w:bCs/>
          <w:sz w:val="20"/>
          <w:szCs w:val="20"/>
        </w:rPr>
        <w:t xml:space="preserve">Competitive Request for Proposal (RFP) </w:t>
      </w:r>
      <w:r w:rsidRPr="009E3315">
        <w:rPr>
          <w:rFonts w:ascii="Verdana" w:hAnsi="Verdana" w:cs="Verdana"/>
          <w:b/>
          <w:bCs/>
          <w:spacing w:val="-3"/>
          <w:sz w:val="20"/>
          <w:szCs w:val="20"/>
        </w:rPr>
        <w:t>"</w:t>
      </w:r>
      <w:r w:rsidR="00CB6E60" w:rsidRPr="00CB6E60">
        <w:rPr>
          <w:rFonts w:ascii="Verdana" w:hAnsi="Verdana" w:cs="Verdana"/>
          <w:b/>
          <w:sz w:val="20"/>
          <w:szCs w:val="20"/>
        </w:rPr>
        <w:t>For engaging Third Party Quality Monitoring Agency (TPQMA) for all the towns of Haryana under Pradhan MantriAwasYojana-Urban (PMAY-U)</w:t>
      </w:r>
      <w:r w:rsidRPr="00CB6E60">
        <w:rPr>
          <w:rFonts w:ascii="Verdana" w:hAnsi="Verdana" w:cs="Verdana"/>
          <w:b/>
          <w:bCs/>
          <w:spacing w:val="-3"/>
          <w:sz w:val="20"/>
          <w:szCs w:val="20"/>
        </w:rPr>
        <w:t>.</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4357"/>
        <w:gridCol w:w="5103"/>
      </w:tblGrid>
      <w:tr w:rsidR="00427E3B" w:rsidRPr="00367F59" w:rsidTr="00AE525A">
        <w:tc>
          <w:tcPr>
            <w:tcW w:w="569" w:type="dxa"/>
          </w:tcPr>
          <w:p w:rsidR="00427E3B" w:rsidRPr="00367F59" w:rsidRDefault="00427E3B" w:rsidP="002666F9">
            <w:pPr>
              <w:autoSpaceDE w:val="0"/>
              <w:autoSpaceDN w:val="0"/>
              <w:adjustRightInd w:val="0"/>
              <w:rPr>
                <w:rFonts w:ascii="Verdana" w:hAnsi="Verdana" w:cs="Verdana"/>
                <w:b/>
                <w:bCs/>
                <w:sz w:val="18"/>
                <w:szCs w:val="18"/>
              </w:rPr>
            </w:pPr>
            <w:r w:rsidRPr="00367F59">
              <w:rPr>
                <w:rFonts w:ascii="Verdana" w:hAnsi="Verdana" w:cs="Verdana"/>
                <w:b/>
                <w:bCs/>
                <w:sz w:val="18"/>
                <w:szCs w:val="18"/>
              </w:rPr>
              <w:t>Sr. no.</w:t>
            </w:r>
          </w:p>
        </w:tc>
        <w:tc>
          <w:tcPr>
            <w:tcW w:w="4357" w:type="dxa"/>
          </w:tcPr>
          <w:p w:rsidR="00427E3B" w:rsidRPr="00367F59" w:rsidRDefault="00427E3B" w:rsidP="002666F9">
            <w:pPr>
              <w:autoSpaceDE w:val="0"/>
              <w:autoSpaceDN w:val="0"/>
              <w:adjustRightInd w:val="0"/>
              <w:jc w:val="center"/>
              <w:rPr>
                <w:rFonts w:ascii="Verdana" w:hAnsi="Verdana" w:cs="Verdana"/>
                <w:b/>
                <w:bCs/>
                <w:sz w:val="18"/>
                <w:szCs w:val="18"/>
              </w:rPr>
            </w:pPr>
            <w:r w:rsidRPr="00367F59">
              <w:rPr>
                <w:rFonts w:ascii="Verdana" w:hAnsi="Verdana" w:cs="Verdana"/>
                <w:b/>
                <w:bCs/>
                <w:sz w:val="18"/>
                <w:szCs w:val="18"/>
              </w:rPr>
              <w:t>Particular</w:t>
            </w:r>
          </w:p>
        </w:tc>
        <w:tc>
          <w:tcPr>
            <w:tcW w:w="5103" w:type="dxa"/>
          </w:tcPr>
          <w:p w:rsidR="00427E3B" w:rsidRPr="00367F59" w:rsidRDefault="00427E3B" w:rsidP="002666F9">
            <w:pPr>
              <w:autoSpaceDE w:val="0"/>
              <w:autoSpaceDN w:val="0"/>
              <w:adjustRightInd w:val="0"/>
              <w:jc w:val="center"/>
              <w:rPr>
                <w:rFonts w:ascii="Verdana" w:hAnsi="Verdana" w:cs="Verdana"/>
                <w:b/>
                <w:bCs/>
                <w:sz w:val="18"/>
                <w:szCs w:val="18"/>
              </w:rPr>
            </w:pPr>
            <w:r w:rsidRPr="00367F59">
              <w:rPr>
                <w:rFonts w:ascii="Verdana" w:hAnsi="Verdana" w:cs="Verdana"/>
                <w:b/>
                <w:bCs/>
                <w:sz w:val="18"/>
                <w:szCs w:val="18"/>
              </w:rPr>
              <w:t>Details</w:t>
            </w:r>
          </w:p>
          <w:p w:rsidR="00427E3B" w:rsidRPr="00367F59" w:rsidRDefault="00427E3B" w:rsidP="002666F9">
            <w:pPr>
              <w:autoSpaceDE w:val="0"/>
              <w:autoSpaceDN w:val="0"/>
              <w:adjustRightInd w:val="0"/>
              <w:jc w:val="center"/>
              <w:rPr>
                <w:rFonts w:ascii="Verdana" w:hAnsi="Verdana" w:cs="Verdana"/>
                <w:b/>
                <w:bCs/>
                <w:sz w:val="18"/>
                <w:szCs w:val="18"/>
              </w:rPr>
            </w:pP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1.</w:t>
            </w:r>
          </w:p>
        </w:tc>
        <w:tc>
          <w:tcPr>
            <w:tcW w:w="4357" w:type="dxa"/>
          </w:tcPr>
          <w:p w:rsidR="00B51212" w:rsidRPr="008A178F" w:rsidRDefault="00B51212" w:rsidP="008676F7">
            <w:pPr>
              <w:pStyle w:val="TableParagraph"/>
              <w:ind w:left="166" w:right="-29"/>
              <w:rPr>
                <w:rFonts w:ascii="Verdana" w:hAnsi="Verdana" w:cs="Verdana"/>
                <w:sz w:val="19"/>
                <w:szCs w:val="19"/>
              </w:rPr>
            </w:pPr>
            <w:r w:rsidRPr="008A178F">
              <w:rPr>
                <w:rFonts w:ascii="Verdana" w:hAnsi="Verdana" w:cs="Verdana"/>
                <w:sz w:val="19"/>
                <w:szCs w:val="19"/>
              </w:rPr>
              <w:t>Release ofNIT</w:t>
            </w:r>
          </w:p>
        </w:tc>
        <w:tc>
          <w:tcPr>
            <w:tcW w:w="5103" w:type="dxa"/>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15</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2.</w:t>
            </w:r>
          </w:p>
        </w:tc>
        <w:tc>
          <w:tcPr>
            <w:tcW w:w="4357" w:type="dxa"/>
          </w:tcPr>
          <w:p w:rsidR="00B51212" w:rsidRPr="008A178F" w:rsidRDefault="00B51212" w:rsidP="008676F7">
            <w:pPr>
              <w:pStyle w:val="TableParagraph"/>
              <w:ind w:left="166" w:right="-29"/>
              <w:rPr>
                <w:rFonts w:ascii="Verdana" w:hAnsi="Verdana" w:cs="Verdana"/>
                <w:sz w:val="19"/>
                <w:szCs w:val="19"/>
              </w:rPr>
            </w:pPr>
            <w:r w:rsidRPr="008A178F">
              <w:rPr>
                <w:rFonts w:ascii="Verdana" w:hAnsi="Verdana" w:cs="Verdana"/>
                <w:sz w:val="19"/>
                <w:szCs w:val="19"/>
              </w:rPr>
              <w:t>Online Tender Purchase StartDate</w:t>
            </w:r>
          </w:p>
        </w:tc>
        <w:tc>
          <w:tcPr>
            <w:tcW w:w="5103" w:type="dxa"/>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15</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3.</w:t>
            </w:r>
          </w:p>
        </w:tc>
        <w:tc>
          <w:tcPr>
            <w:tcW w:w="4357" w:type="dxa"/>
          </w:tcPr>
          <w:p w:rsidR="00B51212" w:rsidRPr="008A178F" w:rsidRDefault="00B51212" w:rsidP="008676F7">
            <w:pPr>
              <w:pStyle w:val="TableParagraph"/>
              <w:ind w:left="166" w:right="-29"/>
              <w:rPr>
                <w:rFonts w:ascii="Verdana" w:hAnsi="Verdana" w:cs="Verdana"/>
                <w:sz w:val="19"/>
                <w:szCs w:val="19"/>
              </w:rPr>
            </w:pPr>
            <w:r w:rsidRPr="008A178F">
              <w:rPr>
                <w:rFonts w:ascii="Verdana" w:hAnsi="Verdana" w:cs="Verdana"/>
                <w:sz w:val="19"/>
                <w:szCs w:val="19"/>
              </w:rPr>
              <w:t>Online Tender Purchase EndDate</w:t>
            </w:r>
          </w:p>
        </w:tc>
        <w:tc>
          <w:tcPr>
            <w:tcW w:w="5103" w:type="dxa"/>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27</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(4:00PM)</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4.</w:t>
            </w:r>
          </w:p>
        </w:tc>
        <w:tc>
          <w:tcPr>
            <w:tcW w:w="4357" w:type="dxa"/>
          </w:tcPr>
          <w:p w:rsidR="00B51212" w:rsidRPr="008A178F" w:rsidRDefault="00B51212" w:rsidP="008676F7">
            <w:pPr>
              <w:autoSpaceDE w:val="0"/>
              <w:autoSpaceDN w:val="0"/>
              <w:adjustRightInd w:val="0"/>
              <w:ind w:left="166"/>
              <w:rPr>
                <w:rFonts w:ascii="Verdana" w:hAnsi="Verdana" w:cs="Verdana"/>
                <w:color w:val="000000"/>
                <w:sz w:val="19"/>
                <w:szCs w:val="19"/>
              </w:rPr>
            </w:pPr>
            <w:r w:rsidRPr="008A178F">
              <w:rPr>
                <w:rFonts w:ascii="Verdana" w:hAnsi="Verdana" w:cs="Verdana"/>
                <w:color w:val="000000"/>
                <w:sz w:val="19"/>
                <w:szCs w:val="19"/>
              </w:rPr>
              <w:t>Pre-Bid Meet</w:t>
            </w:r>
          </w:p>
          <w:p w:rsidR="00B51212" w:rsidRPr="008A178F" w:rsidRDefault="00B51212" w:rsidP="008676F7">
            <w:pPr>
              <w:pStyle w:val="TableParagraph"/>
              <w:ind w:left="166" w:right="-29"/>
              <w:rPr>
                <w:rFonts w:ascii="Verdana" w:hAnsi="Verdana" w:cs="Verdana"/>
                <w:sz w:val="19"/>
                <w:szCs w:val="19"/>
              </w:rPr>
            </w:pPr>
          </w:p>
        </w:tc>
        <w:tc>
          <w:tcPr>
            <w:tcW w:w="5103" w:type="dxa"/>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Already held</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5.</w:t>
            </w:r>
          </w:p>
        </w:tc>
        <w:tc>
          <w:tcPr>
            <w:tcW w:w="4357" w:type="dxa"/>
          </w:tcPr>
          <w:p w:rsidR="00B51212" w:rsidRPr="008A178F" w:rsidRDefault="00B51212" w:rsidP="008676F7">
            <w:pPr>
              <w:pStyle w:val="TableParagraph"/>
              <w:ind w:left="166" w:right="-29"/>
              <w:rPr>
                <w:rFonts w:ascii="Verdana" w:hAnsi="Verdana" w:cs="Verdana"/>
                <w:sz w:val="19"/>
                <w:szCs w:val="19"/>
              </w:rPr>
            </w:pPr>
            <w:r w:rsidRPr="008A178F">
              <w:rPr>
                <w:rFonts w:ascii="Verdana" w:hAnsi="Verdana" w:cs="Verdana"/>
                <w:sz w:val="19"/>
                <w:szCs w:val="19"/>
              </w:rPr>
              <w:t>Online Tender Bid Submission End Date</w:t>
            </w:r>
          </w:p>
        </w:tc>
        <w:tc>
          <w:tcPr>
            <w:tcW w:w="5103" w:type="dxa"/>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27</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(5:00PM)</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6.</w:t>
            </w:r>
          </w:p>
        </w:tc>
        <w:tc>
          <w:tcPr>
            <w:tcW w:w="4357" w:type="dxa"/>
          </w:tcPr>
          <w:p w:rsidR="00B51212" w:rsidRPr="008A178F" w:rsidRDefault="00B51212" w:rsidP="008676F7">
            <w:pPr>
              <w:pStyle w:val="TableParagraph"/>
              <w:ind w:left="166" w:right="-29"/>
              <w:rPr>
                <w:rFonts w:ascii="Verdana" w:hAnsi="Verdana" w:cs="Verdana"/>
                <w:sz w:val="19"/>
                <w:szCs w:val="19"/>
              </w:rPr>
            </w:pPr>
            <w:r w:rsidRPr="00313547">
              <w:rPr>
                <w:rFonts w:ascii="Verdana" w:hAnsi="Verdana" w:cs="Verdana"/>
                <w:sz w:val="19"/>
                <w:szCs w:val="19"/>
              </w:rPr>
              <w:t xml:space="preserve">Last date /time for receipt of </w:t>
            </w:r>
            <w:r>
              <w:rPr>
                <w:rFonts w:ascii="Verdana" w:hAnsi="Verdana" w:cs="Verdana"/>
                <w:sz w:val="19"/>
                <w:szCs w:val="19"/>
              </w:rPr>
              <w:t xml:space="preserve">online </w:t>
            </w:r>
            <w:r w:rsidRPr="00313547">
              <w:rPr>
                <w:rFonts w:ascii="Verdana" w:hAnsi="Verdana" w:cs="Verdana"/>
                <w:sz w:val="19"/>
                <w:szCs w:val="19"/>
              </w:rPr>
              <w:t>proposals</w:t>
            </w:r>
          </w:p>
        </w:tc>
        <w:tc>
          <w:tcPr>
            <w:tcW w:w="5103" w:type="dxa"/>
          </w:tcPr>
          <w:p w:rsidR="00B51212" w:rsidRPr="008A178F" w:rsidRDefault="00B51212" w:rsidP="00EB20E2">
            <w:pPr>
              <w:pStyle w:val="TableParagraph"/>
              <w:ind w:left="135" w:right="-29"/>
              <w:rPr>
                <w:rFonts w:ascii="Verdana" w:hAnsi="Verdana" w:cs="Verdana"/>
                <w:sz w:val="19"/>
                <w:szCs w:val="19"/>
              </w:rPr>
            </w:pPr>
            <w:r>
              <w:rPr>
                <w:rFonts w:ascii="Verdana" w:hAnsi="Verdana" w:cs="Verdana"/>
                <w:b/>
                <w:sz w:val="19"/>
                <w:szCs w:val="19"/>
              </w:rPr>
              <w:t>27</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(5:00PM)</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7.</w:t>
            </w:r>
          </w:p>
        </w:tc>
        <w:tc>
          <w:tcPr>
            <w:tcW w:w="4357" w:type="dxa"/>
          </w:tcPr>
          <w:p w:rsidR="00B51212" w:rsidRPr="008A178F" w:rsidRDefault="00B51212" w:rsidP="008676F7">
            <w:pPr>
              <w:pStyle w:val="TableParagraph"/>
              <w:ind w:left="166" w:right="-29"/>
              <w:rPr>
                <w:rFonts w:ascii="Verdana" w:hAnsi="Verdana" w:cs="Verdana"/>
                <w:sz w:val="19"/>
                <w:szCs w:val="19"/>
              </w:rPr>
            </w:pPr>
            <w:r w:rsidRPr="008A178F">
              <w:rPr>
                <w:rFonts w:ascii="Verdana" w:hAnsi="Verdana" w:cs="Verdana"/>
                <w:sz w:val="19"/>
                <w:szCs w:val="19"/>
              </w:rPr>
              <w:t>Hardcopy Submission Last Date</w:t>
            </w:r>
          </w:p>
        </w:tc>
        <w:tc>
          <w:tcPr>
            <w:tcW w:w="5103" w:type="dxa"/>
          </w:tcPr>
          <w:p w:rsidR="00B51212" w:rsidRPr="00791DA1" w:rsidRDefault="00B51212" w:rsidP="00EB20E2">
            <w:pPr>
              <w:pStyle w:val="TableParagraph"/>
              <w:ind w:left="135" w:right="-29"/>
              <w:rPr>
                <w:rFonts w:ascii="Verdana" w:hAnsi="Verdana" w:cs="Verdana"/>
                <w:b/>
                <w:sz w:val="19"/>
                <w:szCs w:val="19"/>
              </w:rPr>
            </w:pPr>
            <w:r>
              <w:rPr>
                <w:rFonts w:ascii="Verdana" w:hAnsi="Verdana" w:cs="Verdana"/>
                <w:b/>
                <w:sz w:val="19"/>
                <w:szCs w:val="19"/>
              </w:rPr>
              <w:t>29</w:t>
            </w:r>
            <w:r w:rsidRPr="00791DA1">
              <w:rPr>
                <w:rFonts w:ascii="Verdana" w:hAnsi="Verdana" w:cs="Verdana"/>
                <w:b/>
                <w:sz w:val="19"/>
                <w:szCs w:val="19"/>
              </w:rPr>
              <w:t>.</w:t>
            </w:r>
            <w:r>
              <w:rPr>
                <w:rFonts w:ascii="Verdana" w:hAnsi="Verdana" w:cs="Verdana"/>
                <w:b/>
                <w:sz w:val="19"/>
                <w:szCs w:val="19"/>
              </w:rPr>
              <w:t>10.2018 (4</w:t>
            </w:r>
            <w:r w:rsidRPr="00791DA1">
              <w:rPr>
                <w:rFonts w:ascii="Verdana" w:hAnsi="Verdana" w:cs="Verdana"/>
                <w:b/>
                <w:sz w:val="19"/>
                <w:szCs w:val="19"/>
              </w:rPr>
              <w:t>:00PM)</w:t>
            </w:r>
          </w:p>
        </w:tc>
      </w:tr>
      <w:tr w:rsidR="00B51212" w:rsidRPr="00367F59" w:rsidTr="00AE525A">
        <w:tc>
          <w:tcPr>
            <w:tcW w:w="569" w:type="dxa"/>
          </w:tcPr>
          <w:p w:rsidR="00B51212" w:rsidRPr="008A178F" w:rsidRDefault="00B51212" w:rsidP="008676F7">
            <w:pPr>
              <w:pStyle w:val="TableParagraph"/>
              <w:ind w:right="-29"/>
              <w:jc w:val="center"/>
              <w:rPr>
                <w:rFonts w:ascii="Verdana" w:hAnsi="Verdana" w:cs="Verdana"/>
                <w:sz w:val="19"/>
                <w:szCs w:val="19"/>
              </w:rPr>
            </w:pPr>
            <w:r w:rsidRPr="008A178F">
              <w:rPr>
                <w:rFonts w:ascii="Verdana" w:hAnsi="Verdana" w:cs="Verdana"/>
                <w:sz w:val="19"/>
                <w:szCs w:val="19"/>
              </w:rPr>
              <w:t>8.</w:t>
            </w:r>
          </w:p>
        </w:tc>
        <w:tc>
          <w:tcPr>
            <w:tcW w:w="4357" w:type="dxa"/>
          </w:tcPr>
          <w:p w:rsidR="00B51212" w:rsidRPr="008A178F" w:rsidRDefault="00B51212" w:rsidP="008676F7">
            <w:pPr>
              <w:autoSpaceDE w:val="0"/>
              <w:autoSpaceDN w:val="0"/>
              <w:adjustRightInd w:val="0"/>
              <w:ind w:left="166" w:right="112"/>
              <w:rPr>
                <w:rFonts w:ascii="Verdana" w:hAnsi="Verdana" w:cs="Verdana"/>
                <w:sz w:val="19"/>
                <w:szCs w:val="19"/>
              </w:rPr>
            </w:pPr>
            <w:r w:rsidRPr="008A178F">
              <w:rPr>
                <w:rFonts w:ascii="Verdana" w:hAnsi="Verdana" w:cs="Verdana"/>
                <w:sz w:val="19"/>
                <w:szCs w:val="19"/>
              </w:rPr>
              <w:t>Opening of Technical Proposal</w:t>
            </w:r>
          </w:p>
        </w:tc>
        <w:tc>
          <w:tcPr>
            <w:tcW w:w="5103" w:type="dxa"/>
          </w:tcPr>
          <w:p w:rsidR="00B51212" w:rsidRPr="00791DA1" w:rsidRDefault="00B51212" w:rsidP="00EB20E2">
            <w:pPr>
              <w:autoSpaceDE w:val="0"/>
              <w:autoSpaceDN w:val="0"/>
              <w:adjustRightInd w:val="0"/>
              <w:ind w:left="135" w:right="112"/>
              <w:rPr>
                <w:rFonts w:ascii="Verdana" w:hAnsi="Verdana" w:cs="Verdana"/>
                <w:b/>
                <w:sz w:val="19"/>
                <w:szCs w:val="19"/>
              </w:rPr>
            </w:pPr>
            <w:r>
              <w:rPr>
                <w:rFonts w:ascii="Verdana" w:hAnsi="Verdana" w:cs="Verdana"/>
                <w:b/>
                <w:sz w:val="19"/>
                <w:szCs w:val="19"/>
              </w:rPr>
              <w:t>30</w:t>
            </w:r>
            <w:r w:rsidRPr="00791DA1">
              <w:rPr>
                <w:rFonts w:ascii="Verdana" w:hAnsi="Verdana" w:cs="Verdana"/>
                <w:b/>
                <w:sz w:val="19"/>
                <w:szCs w:val="19"/>
              </w:rPr>
              <w:t>.</w:t>
            </w:r>
            <w:r>
              <w:rPr>
                <w:rFonts w:ascii="Verdana" w:hAnsi="Verdana" w:cs="Verdana"/>
                <w:b/>
                <w:sz w:val="19"/>
                <w:szCs w:val="19"/>
              </w:rPr>
              <w:t>10</w:t>
            </w:r>
            <w:r w:rsidRPr="00791DA1">
              <w:rPr>
                <w:rFonts w:ascii="Verdana" w:hAnsi="Verdana" w:cs="Verdana"/>
                <w:b/>
                <w:sz w:val="19"/>
                <w:szCs w:val="19"/>
              </w:rPr>
              <w:t>.2018 (2:30PM)</w:t>
            </w:r>
          </w:p>
        </w:tc>
      </w:tr>
      <w:tr w:rsidR="007E1687" w:rsidRPr="00367F59" w:rsidTr="00AE525A">
        <w:tc>
          <w:tcPr>
            <w:tcW w:w="569" w:type="dxa"/>
          </w:tcPr>
          <w:p w:rsidR="007E1687" w:rsidRPr="008A178F" w:rsidRDefault="007E1687" w:rsidP="008676F7">
            <w:pPr>
              <w:pStyle w:val="TableParagraph"/>
              <w:ind w:right="-29"/>
              <w:jc w:val="center"/>
              <w:rPr>
                <w:rFonts w:ascii="Verdana" w:hAnsi="Verdana" w:cs="Verdana"/>
                <w:sz w:val="19"/>
                <w:szCs w:val="19"/>
              </w:rPr>
            </w:pPr>
            <w:r>
              <w:rPr>
                <w:rFonts w:ascii="Verdana" w:hAnsi="Verdana" w:cs="Verdana"/>
                <w:sz w:val="19"/>
                <w:szCs w:val="19"/>
              </w:rPr>
              <w:t>9.</w:t>
            </w:r>
          </w:p>
        </w:tc>
        <w:tc>
          <w:tcPr>
            <w:tcW w:w="4357" w:type="dxa"/>
          </w:tcPr>
          <w:p w:rsidR="007E1687" w:rsidRPr="008A178F" w:rsidRDefault="007E1687" w:rsidP="008676F7">
            <w:pPr>
              <w:pStyle w:val="TableParagraph"/>
              <w:ind w:left="166" w:right="24"/>
              <w:rPr>
                <w:rFonts w:ascii="Verdana" w:hAnsi="Verdana" w:cs="Verdana"/>
                <w:sz w:val="19"/>
                <w:szCs w:val="19"/>
              </w:rPr>
            </w:pPr>
            <w:r w:rsidRPr="008A178F">
              <w:rPr>
                <w:rFonts w:ascii="Verdana" w:hAnsi="Verdana" w:cs="Verdana"/>
                <w:sz w:val="19"/>
                <w:szCs w:val="19"/>
              </w:rPr>
              <w:t>Financial Bid (Envelope C)Open Date (only of technically qualified bidders)</w:t>
            </w:r>
          </w:p>
        </w:tc>
        <w:tc>
          <w:tcPr>
            <w:tcW w:w="5103" w:type="dxa"/>
          </w:tcPr>
          <w:p w:rsidR="007E1687" w:rsidRPr="008A178F" w:rsidRDefault="007E1687" w:rsidP="008676F7">
            <w:pPr>
              <w:pStyle w:val="TableParagraph"/>
              <w:ind w:right="-29"/>
              <w:rPr>
                <w:rFonts w:ascii="Verdana" w:hAnsi="Verdana" w:cs="Verdana"/>
                <w:sz w:val="19"/>
                <w:szCs w:val="19"/>
              </w:rPr>
            </w:pPr>
            <w:r>
              <w:rPr>
                <w:rFonts w:ascii="Verdana" w:hAnsi="Verdana" w:cs="Verdana"/>
                <w:sz w:val="19"/>
                <w:szCs w:val="19"/>
              </w:rPr>
              <w:t xml:space="preserve">As Notified </w:t>
            </w:r>
          </w:p>
        </w:tc>
      </w:tr>
      <w:tr w:rsidR="00791DA1" w:rsidRPr="00367F59" w:rsidTr="00AE525A">
        <w:trPr>
          <w:trHeight w:val="348"/>
        </w:trPr>
        <w:tc>
          <w:tcPr>
            <w:tcW w:w="569" w:type="dxa"/>
          </w:tcPr>
          <w:p w:rsidR="00791DA1" w:rsidRPr="00367F59" w:rsidRDefault="00791DA1" w:rsidP="002666F9">
            <w:pPr>
              <w:autoSpaceDE w:val="0"/>
              <w:autoSpaceDN w:val="0"/>
              <w:adjustRightInd w:val="0"/>
              <w:rPr>
                <w:rFonts w:ascii="Verdana" w:hAnsi="Verdana" w:cs="Verdana"/>
                <w:sz w:val="18"/>
                <w:szCs w:val="18"/>
              </w:rPr>
            </w:pPr>
            <w:r w:rsidRPr="00367F59">
              <w:rPr>
                <w:rFonts w:ascii="Verdana" w:hAnsi="Verdana" w:cs="Verdana"/>
                <w:sz w:val="18"/>
                <w:szCs w:val="18"/>
              </w:rPr>
              <w:t>10.</w:t>
            </w:r>
          </w:p>
        </w:tc>
        <w:tc>
          <w:tcPr>
            <w:tcW w:w="4357" w:type="dxa"/>
          </w:tcPr>
          <w:p w:rsidR="00791DA1" w:rsidRPr="00367F59" w:rsidRDefault="00791DA1" w:rsidP="002666F9">
            <w:pPr>
              <w:autoSpaceDE w:val="0"/>
              <w:autoSpaceDN w:val="0"/>
              <w:adjustRightInd w:val="0"/>
              <w:ind w:right="112"/>
              <w:rPr>
                <w:rFonts w:ascii="Verdana" w:hAnsi="Verdana" w:cs="Verdana"/>
                <w:bCs/>
                <w:color w:val="000000"/>
                <w:sz w:val="18"/>
                <w:szCs w:val="18"/>
              </w:rPr>
            </w:pPr>
            <w:r w:rsidRPr="00367F59">
              <w:rPr>
                <w:rFonts w:ascii="Verdana" w:hAnsi="Verdana" w:cs="Verdana"/>
                <w:sz w:val="18"/>
                <w:szCs w:val="18"/>
              </w:rPr>
              <w:t>Validity period of Proposal</w:t>
            </w:r>
          </w:p>
        </w:tc>
        <w:tc>
          <w:tcPr>
            <w:tcW w:w="5103" w:type="dxa"/>
          </w:tcPr>
          <w:p w:rsidR="00791DA1" w:rsidRPr="00367F59" w:rsidRDefault="00791DA1" w:rsidP="002666F9">
            <w:pPr>
              <w:autoSpaceDE w:val="0"/>
              <w:autoSpaceDN w:val="0"/>
              <w:adjustRightInd w:val="0"/>
              <w:spacing w:line="360" w:lineRule="auto"/>
              <w:ind w:right="112"/>
              <w:rPr>
                <w:rFonts w:ascii="Verdana" w:hAnsi="Verdana" w:cs="Verdana"/>
                <w:bCs/>
                <w:color w:val="000000"/>
                <w:sz w:val="18"/>
                <w:szCs w:val="18"/>
              </w:rPr>
            </w:pPr>
            <w:r>
              <w:rPr>
                <w:rFonts w:ascii="Verdana" w:hAnsi="Verdana" w:cs="Verdana"/>
                <w:bCs/>
                <w:color w:val="000000"/>
                <w:sz w:val="18"/>
                <w:szCs w:val="18"/>
              </w:rPr>
              <w:t>12</w:t>
            </w:r>
            <w:r w:rsidRPr="00367F59">
              <w:rPr>
                <w:rFonts w:ascii="Verdana" w:hAnsi="Verdana" w:cs="Verdana"/>
                <w:bCs/>
                <w:color w:val="000000"/>
                <w:sz w:val="18"/>
                <w:szCs w:val="18"/>
              </w:rPr>
              <w:t>0 Days</w:t>
            </w:r>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sidRPr="00367F59">
              <w:rPr>
                <w:rFonts w:ascii="Verdana" w:hAnsi="Verdana" w:cs="Verdana"/>
                <w:sz w:val="18"/>
                <w:szCs w:val="18"/>
              </w:rPr>
              <w:t>11.</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rPr>
              <w:t>Venue for opening of bids</w:t>
            </w:r>
          </w:p>
        </w:tc>
        <w:tc>
          <w:tcPr>
            <w:tcW w:w="5103" w:type="dxa"/>
          </w:tcPr>
          <w:p w:rsidR="00791DA1" w:rsidRPr="00367F59" w:rsidRDefault="00791DA1" w:rsidP="002666F9">
            <w:pPr>
              <w:autoSpaceDE w:val="0"/>
              <w:autoSpaceDN w:val="0"/>
              <w:adjustRightInd w:val="0"/>
              <w:ind w:right="72"/>
              <w:jc w:val="both"/>
              <w:rPr>
                <w:rFonts w:ascii="Verdana" w:hAnsi="Verdana" w:cs="Verdana"/>
                <w:sz w:val="18"/>
                <w:szCs w:val="18"/>
              </w:rPr>
            </w:pPr>
            <w:r w:rsidRPr="00367F59">
              <w:rPr>
                <w:rFonts w:ascii="Verdana" w:hAnsi="Verdana" w:cs="Verdana"/>
                <w:sz w:val="18"/>
                <w:szCs w:val="18"/>
              </w:rPr>
              <w:t>State Urban Development Authority, Haryana</w:t>
            </w:r>
          </w:p>
          <w:p w:rsidR="00791DA1" w:rsidRPr="00367F59" w:rsidRDefault="00791DA1" w:rsidP="002666F9">
            <w:pPr>
              <w:autoSpaceDE w:val="0"/>
              <w:autoSpaceDN w:val="0"/>
              <w:adjustRightInd w:val="0"/>
              <w:ind w:right="72"/>
              <w:jc w:val="both"/>
              <w:rPr>
                <w:rFonts w:ascii="Verdana" w:hAnsi="Verdana" w:cs="Verdana"/>
                <w:b/>
                <w:bCs/>
                <w:sz w:val="18"/>
                <w:szCs w:val="18"/>
              </w:rPr>
            </w:pPr>
            <w:r w:rsidRPr="00367F59">
              <w:rPr>
                <w:rFonts w:ascii="Verdana" w:hAnsi="Verdana" w:cs="Verdana"/>
                <w:sz w:val="18"/>
                <w:szCs w:val="18"/>
              </w:rPr>
              <w:t>Bays No. 11-14, Sector-4, Panchkula (Haryana).</w:t>
            </w:r>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sidRPr="00367F59">
              <w:rPr>
                <w:rFonts w:ascii="Verdana" w:hAnsi="Verdana" w:cs="Verdana"/>
                <w:sz w:val="18"/>
                <w:szCs w:val="18"/>
              </w:rPr>
              <w:t>12.</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rPr>
              <w:t>Cost of RFP document + E Service Fee</w:t>
            </w:r>
          </w:p>
        </w:tc>
        <w:tc>
          <w:tcPr>
            <w:tcW w:w="5103" w:type="dxa"/>
          </w:tcPr>
          <w:p w:rsidR="00791DA1" w:rsidRPr="00367F59" w:rsidRDefault="00791DA1" w:rsidP="002666F9">
            <w:pPr>
              <w:autoSpaceDE w:val="0"/>
              <w:autoSpaceDN w:val="0"/>
              <w:adjustRightInd w:val="0"/>
              <w:ind w:right="72"/>
              <w:jc w:val="both"/>
              <w:rPr>
                <w:rFonts w:ascii="Verdana" w:hAnsi="Verdana" w:cs="Verdana"/>
                <w:b/>
                <w:bCs/>
                <w:sz w:val="18"/>
                <w:szCs w:val="18"/>
              </w:rPr>
            </w:pPr>
            <w:r w:rsidRPr="00367F59">
              <w:rPr>
                <w:rFonts w:ascii="Verdana" w:hAnsi="Verdana" w:cs="Verdana"/>
                <w:sz w:val="18"/>
                <w:szCs w:val="18"/>
              </w:rPr>
              <w:t>Rs.5,000/- + 1000/- = 6000/- (</w:t>
            </w:r>
            <w:r>
              <w:rPr>
                <w:rFonts w:ascii="Verdana" w:hAnsi="Verdana" w:cs="Verdana"/>
                <w:sz w:val="18"/>
                <w:szCs w:val="18"/>
              </w:rPr>
              <w:t xml:space="preserve">Online deposit and proof of deposit </w:t>
            </w:r>
            <w:r w:rsidRPr="00367F59">
              <w:rPr>
                <w:rFonts w:ascii="Verdana" w:hAnsi="Verdana" w:cs="Verdana"/>
                <w:sz w:val="18"/>
                <w:szCs w:val="18"/>
              </w:rPr>
              <w:t>to be submitted in envelop</w:t>
            </w:r>
            <w:r>
              <w:rPr>
                <w:rFonts w:ascii="Verdana" w:hAnsi="Verdana" w:cs="Verdana"/>
                <w:sz w:val="18"/>
                <w:szCs w:val="18"/>
              </w:rPr>
              <w:t>e</w:t>
            </w:r>
            <w:r w:rsidRPr="00367F59">
              <w:rPr>
                <w:rFonts w:ascii="Verdana" w:hAnsi="Verdana" w:cs="Verdana"/>
                <w:sz w:val="18"/>
                <w:szCs w:val="18"/>
              </w:rPr>
              <w:t>-A)</w:t>
            </w:r>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sidRPr="00367F59">
              <w:rPr>
                <w:rFonts w:ascii="Verdana" w:hAnsi="Verdana" w:cs="Verdana"/>
                <w:sz w:val="18"/>
                <w:szCs w:val="18"/>
              </w:rPr>
              <w:t>13.</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rPr>
              <w:t>Earnest Money Deposit (EMD)</w:t>
            </w:r>
          </w:p>
        </w:tc>
        <w:tc>
          <w:tcPr>
            <w:tcW w:w="5103" w:type="dxa"/>
          </w:tcPr>
          <w:p w:rsidR="00791DA1" w:rsidRPr="00367F59" w:rsidRDefault="00791DA1" w:rsidP="00A73395">
            <w:pPr>
              <w:autoSpaceDE w:val="0"/>
              <w:autoSpaceDN w:val="0"/>
              <w:adjustRightInd w:val="0"/>
              <w:ind w:right="72"/>
              <w:jc w:val="both"/>
              <w:rPr>
                <w:rFonts w:ascii="Verdana" w:hAnsi="Verdana" w:cs="Verdana"/>
                <w:b/>
                <w:bCs/>
                <w:sz w:val="18"/>
                <w:szCs w:val="18"/>
              </w:rPr>
            </w:pPr>
            <w:r>
              <w:rPr>
                <w:rFonts w:ascii="Verdana" w:hAnsi="Verdana" w:cs="Verdana"/>
                <w:sz w:val="18"/>
                <w:szCs w:val="18"/>
              </w:rPr>
              <w:t>Rs. 3</w:t>
            </w:r>
            <w:r w:rsidRPr="00367F59">
              <w:rPr>
                <w:rFonts w:ascii="Verdana" w:hAnsi="Verdana" w:cs="Verdana"/>
                <w:sz w:val="18"/>
                <w:szCs w:val="18"/>
              </w:rPr>
              <w:t>,00,000/- (</w:t>
            </w:r>
            <w:r>
              <w:rPr>
                <w:rFonts w:ascii="Verdana" w:hAnsi="Verdana" w:cs="Verdana"/>
                <w:sz w:val="18"/>
                <w:szCs w:val="18"/>
              </w:rPr>
              <w:t xml:space="preserve">Online deposit and proof of deposit </w:t>
            </w:r>
            <w:r w:rsidRPr="00367F59">
              <w:rPr>
                <w:rFonts w:ascii="Verdana" w:hAnsi="Verdana" w:cs="Verdana"/>
                <w:sz w:val="18"/>
                <w:szCs w:val="18"/>
              </w:rPr>
              <w:t>to be submitted in envelop</w:t>
            </w:r>
            <w:r>
              <w:rPr>
                <w:rFonts w:ascii="Verdana" w:hAnsi="Verdana" w:cs="Verdana"/>
                <w:sz w:val="18"/>
                <w:szCs w:val="18"/>
              </w:rPr>
              <w:t>e</w:t>
            </w:r>
            <w:r w:rsidR="007D2268">
              <w:rPr>
                <w:rFonts w:ascii="Verdana" w:hAnsi="Verdana" w:cs="Verdana"/>
                <w:sz w:val="18"/>
                <w:szCs w:val="18"/>
              </w:rPr>
              <w:t>-A).</w:t>
            </w:r>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sidRPr="00367F59">
              <w:rPr>
                <w:rFonts w:ascii="Verdana" w:hAnsi="Verdana" w:cs="Verdana"/>
                <w:sz w:val="18"/>
                <w:szCs w:val="18"/>
              </w:rPr>
              <w:t>14.</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rPr>
              <w:t>Office and Correspondence Address</w:t>
            </w:r>
          </w:p>
        </w:tc>
        <w:tc>
          <w:tcPr>
            <w:tcW w:w="5103" w:type="dxa"/>
          </w:tcPr>
          <w:p w:rsidR="00791DA1" w:rsidRPr="00367F59" w:rsidRDefault="00791DA1" w:rsidP="002666F9">
            <w:pPr>
              <w:autoSpaceDE w:val="0"/>
              <w:autoSpaceDN w:val="0"/>
              <w:adjustRightInd w:val="0"/>
              <w:ind w:right="72"/>
              <w:rPr>
                <w:rFonts w:ascii="Verdana" w:hAnsi="Verdana" w:cs="Verdana"/>
                <w:sz w:val="18"/>
                <w:szCs w:val="18"/>
              </w:rPr>
            </w:pPr>
            <w:r w:rsidRPr="00367F59">
              <w:rPr>
                <w:rFonts w:ascii="Verdana" w:hAnsi="Verdana" w:cs="Verdana"/>
                <w:sz w:val="18"/>
                <w:szCs w:val="18"/>
              </w:rPr>
              <w:t xml:space="preserve">Mission Director, </w:t>
            </w:r>
          </w:p>
          <w:p w:rsidR="00791DA1" w:rsidRPr="00367F59" w:rsidRDefault="00791DA1" w:rsidP="002666F9">
            <w:pPr>
              <w:autoSpaceDE w:val="0"/>
              <w:autoSpaceDN w:val="0"/>
              <w:adjustRightInd w:val="0"/>
              <w:ind w:right="72"/>
              <w:rPr>
                <w:rFonts w:ascii="Verdana" w:hAnsi="Verdana" w:cs="Verdana"/>
                <w:b/>
                <w:bCs/>
                <w:sz w:val="18"/>
                <w:szCs w:val="18"/>
              </w:rPr>
            </w:pPr>
            <w:r w:rsidRPr="00367F59">
              <w:rPr>
                <w:rFonts w:ascii="Verdana" w:hAnsi="Verdana" w:cs="Verdana"/>
                <w:sz w:val="18"/>
                <w:szCs w:val="18"/>
              </w:rPr>
              <w:t>State Urban Development Authority, Haryana, Bays No. 11-14, Sector-4, Panchkula (Haryana).</w:t>
            </w:r>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Pr>
                <w:rFonts w:ascii="Verdana" w:hAnsi="Verdana" w:cs="Verdana"/>
                <w:sz w:val="18"/>
                <w:szCs w:val="18"/>
              </w:rPr>
              <w:t>15.</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lang w:val="fr-FR"/>
              </w:rPr>
              <w:t>Phone/Fax</w:t>
            </w:r>
          </w:p>
        </w:tc>
        <w:tc>
          <w:tcPr>
            <w:tcW w:w="5103" w:type="dxa"/>
          </w:tcPr>
          <w:p w:rsidR="00791DA1" w:rsidRPr="00367F59" w:rsidRDefault="00791DA1" w:rsidP="002666F9">
            <w:pPr>
              <w:autoSpaceDE w:val="0"/>
              <w:autoSpaceDN w:val="0"/>
              <w:adjustRightInd w:val="0"/>
              <w:ind w:right="72"/>
              <w:rPr>
                <w:rFonts w:ascii="Verdana" w:hAnsi="Verdana" w:cs="Verdana"/>
                <w:b/>
                <w:bCs/>
                <w:sz w:val="18"/>
                <w:szCs w:val="18"/>
              </w:rPr>
            </w:pPr>
            <w:r w:rsidRPr="00367F59">
              <w:rPr>
                <w:rFonts w:ascii="Verdana" w:hAnsi="Verdana" w:cs="Verdana"/>
                <w:sz w:val="18"/>
                <w:szCs w:val="18"/>
                <w:lang w:val="fr-FR"/>
              </w:rPr>
              <w:t>0172-2570020, 2570021</w:t>
            </w:r>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Pr>
                <w:rFonts w:ascii="Verdana" w:hAnsi="Verdana" w:cs="Verdana"/>
                <w:sz w:val="18"/>
                <w:szCs w:val="18"/>
              </w:rPr>
              <w:t>16.</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lang w:val="fr-FR"/>
              </w:rPr>
              <w:t xml:space="preserve">E-mail </w:t>
            </w:r>
          </w:p>
        </w:tc>
        <w:tc>
          <w:tcPr>
            <w:tcW w:w="5103" w:type="dxa"/>
          </w:tcPr>
          <w:p w:rsidR="00791DA1" w:rsidRPr="00367F59" w:rsidRDefault="00CD005C" w:rsidP="002666F9">
            <w:pPr>
              <w:autoSpaceDE w:val="0"/>
              <w:autoSpaceDN w:val="0"/>
              <w:adjustRightInd w:val="0"/>
              <w:ind w:right="72"/>
              <w:jc w:val="both"/>
              <w:rPr>
                <w:rFonts w:ascii="Verdana" w:hAnsi="Verdana" w:cs="Verdana"/>
                <w:sz w:val="18"/>
                <w:szCs w:val="18"/>
              </w:rPr>
            </w:pPr>
            <w:hyperlink r:id="rId13" w:history="1">
              <w:r w:rsidR="00791DA1" w:rsidRPr="00367F59">
                <w:rPr>
                  <w:rStyle w:val="Hyperlink"/>
                  <w:rFonts w:ascii="Verdana" w:hAnsi="Verdana" w:cs="Verdana"/>
                  <w:sz w:val="18"/>
                  <w:szCs w:val="18"/>
                </w:rPr>
                <w:t>suda.haryana@yahoo.co.in</w:t>
              </w:r>
            </w:hyperlink>
          </w:p>
        </w:tc>
      </w:tr>
      <w:tr w:rsidR="00791DA1" w:rsidRPr="00367F59" w:rsidTr="00AE525A">
        <w:tc>
          <w:tcPr>
            <w:tcW w:w="569" w:type="dxa"/>
          </w:tcPr>
          <w:p w:rsidR="00791DA1" w:rsidRPr="00367F59" w:rsidRDefault="00791DA1" w:rsidP="002666F9">
            <w:pPr>
              <w:autoSpaceDE w:val="0"/>
              <w:autoSpaceDN w:val="0"/>
              <w:adjustRightInd w:val="0"/>
              <w:rPr>
                <w:rFonts w:ascii="Verdana" w:hAnsi="Verdana" w:cs="Verdana"/>
                <w:sz w:val="18"/>
                <w:szCs w:val="18"/>
              </w:rPr>
            </w:pPr>
            <w:r>
              <w:rPr>
                <w:rFonts w:ascii="Verdana" w:hAnsi="Verdana" w:cs="Verdana"/>
                <w:sz w:val="18"/>
                <w:szCs w:val="18"/>
              </w:rPr>
              <w:t>17</w:t>
            </w:r>
          </w:p>
        </w:tc>
        <w:tc>
          <w:tcPr>
            <w:tcW w:w="4357" w:type="dxa"/>
          </w:tcPr>
          <w:p w:rsidR="00791DA1" w:rsidRPr="00367F59" w:rsidRDefault="00791DA1" w:rsidP="002666F9">
            <w:pPr>
              <w:autoSpaceDE w:val="0"/>
              <w:autoSpaceDN w:val="0"/>
              <w:adjustRightInd w:val="0"/>
              <w:rPr>
                <w:rFonts w:ascii="Verdana" w:hAnsi="Verdana" w:cs="Verdana"/>
                <w:b/>
                <w:bCs/>
                <w:sz w:val="18"/>
                <w:szCs w:val="18"/>
              </w:rPr>
            </w:pPr>
            <w:r w:rsidRPr="00367F59">
              <w:rPr>
                <w:rFonts w:ascii="Verdana" w:hAnsi="Verdana" w:cs="Verdana"/>
                <w:sz w:val="18"/>
                <w:szCs w:val="18"/>
              </w:rPr>
              <w:t>Website</w:t>
            </w:r>
          </w:p>
        </w:tc>
        <w:tc>
          <w:tcPr>
            <w:tcW w:w="5103" w:type="dxa"/>
          </w:tcPr>
          <w:p w:rsidR="00791DA1" w:rsidRPr="00367F59" w:rsidRDefault="00CD005C" w:rsidP="002666F9">
            <w:pPr>
              <w:autoSpaceDE w:val="0"/>
              <w:autoSpaceDN w:val="0"/>
              <w:adjustRightInd w:val="0"/>
              <w:ind w:right="72"/>
              <w:jc w:val="both"/>
              <w:rPr>
                <w:rFonts w:ascii="Verdana" w:hAnsi="Verdana" w:cs="Verdana"/>
                <w:sz w:val="18"/>
                <w:szCs w:val="18"/>
                <w:lang w:val="en-IN"/>
              </w:rPr>
            </w:pPr>
            <w:hyperlink r:id="rId14" w:history="1">
              <w:r w:rsidR="00791DA1" w:rsidRPr="00367F59">
                <w:rPr>
                  <w:rStyle w:val="Hyperlink"/>
                  <w:rFonts w:ascii="Verdana" w:hAnsi="Verdana" w:cs="Verdana"/>
                  <w:sz w:val="18"/>
                  <w:szCs w:val="18"/>
                </w:rPr>
                <w:t>www.ulbharyana.gov.in</w:t>
              </w:r>
            </w:hyperlink>
          </w:p>
        </w:tc>
      </w:tr>
    </w:tbl>
    <w:p w:rsidR="00427E3B" w:rsidRPr="007E1687" w:rsidRDefault="00427E3B" w:rsidP="007E1687">
      <w:pPr>
        <w:tabs>
          <w:tab w:val="left" w:pos="360"/>
        </w:tabs>
        <w:autoSpaceDE w:val="0"/>
        <w:autoSpaceDN w:val="0"/>
        <w:adjustRightInd w:val="0"/>
        <w:ind w:right="-17"/>
        <w:rPr>
          <w:rFonts w:ascii="Verdana" w:hAnsi="Verdana" w:cs="Verdana"/>
          <w:b/>
          <w:sz w:val="16"/>
          <w:szCs w:val="20"/>
        </w:rPr>
      </w:pPr>
      <w:r w:rsidRPr="007E1687">
        <w:rPr>
          <w:rFonts w:ascii="Verdana" w:hAnsi="Verdana" w:cs="Verdana"/>
          <w:b/>
          <w:bCs/>
          <w:sz w:val="16"/>
          <w:szCs w:val="20"/>
        </w:rPr>
        <w:t>Note:</w:t>
      </w:r>
    </w:p>
    <w:p w:rsidR="00427E3B" w:rsidRPr="007E1687" w:rsidRDefault="00427E3B" w:rsidP="007E1687">
      <w:pPr>
        <w:pStyle w:val="ListParagraph"/>
        <w:numPr>
          <w:ilvl w:val="0"/>
          <w:numId w:val="31"/>
        </w:numPr>
        <w:tabs>
          <w:tab w:val="left" w:pos="360"/>
        </w:tabs>
        <w:autoSpaceDE w:val="0"/>
        <w:autoSpaceDN w:val="0"/>
        <w:adjustRightInd w:val="0"/>
        <w:ind w:right="-17"/>
        <w:jc w:val="both"/>
        <w:rPr>
          <w:rFonts w:ascii="Verdana" w:hAnsi="Verdana" w:cs="Verdana"/>
          <w:b/>
          <w:sz w:val="16"/>
          <w:szCs w:val="20"/>
        </w:rPr>
      </w:pPr>
      <w:r w:rsidRPr="007E1687">
        <w:rPr>
          <w:rFonts w:ascii="Verdana" w:hAnsi="Verdana" w:cs="Verdana"/>
          <w:b/>
          <w:sz w:val="16"/>
          <w:szCs w:val="20"/>
        </w:rPr>
        <w:t>This document is non</w:t>
      </w:r>
      <w:r w:rsidR="007E1687">
        <w:rPr>
          <w:rFonts w:ascii="Verdana" w:hAnsi="Verdana" w:cs="Verdana"/>
          <w:b/>
          <w:sz w:val="16"/>
          <w:szCs w:val="20"/>
        </w:rPr>
        <w:t>-</w:t>
      </w:r>
      <w:r w:rsidRPr="007E1687">
        <w:rPr>
          <w:rFonts w:ascii="Verdana" w:hAnsi="Verdana" w:cs="Verdana"/>
          <w:b/>
          <w:sz w:val="16"/>
          <w:szCs w:val="20"/>
        </w:rPr>
        <w:t>transferable and non</w:t>
      </w:r>
      <w:r w:rsidR="007E1687">
        <w:rPr>
          <w:rFonts w:ascii="Verdana" w:hAnsi="Verdana" w:cs="Verdana"/>
          <w:b/>
          <w:sz w:val="16"/>
          <w:szCs w:val="20"/>
        </w:rPr>
        <w:t>-</w:t>
      </w:r>
      <w:r w:rsidRPr="007E1687">
        <w:rPr>
          <w:rFonts w:ascii="Verdana" w:hAnsi="Verdana" w:cs="Verdana"/>
          <w:b/>
          <w:sz w:val="16"/>
          <w:szCs w:val="20"/>
        </w:rPr>
        <w:t>refundable.</w:t>
      </w:r>
    </w:p>
    <w:p w:rsidR="00427E3B" w:rsidRPr="007E1687" w:rsidRDefault="00427E3B" w:rsidP="007E1687">
      <w:pPr>
        <w:pStyle w:val="ListParagraph"/>
        <w:numPr>
          <w:ilvl w:val="0"/>
          <w:numId w:val="31"/>
        </w:numPr>
        <w:tabs>
          <w:tab w:val="left" w:pos="360"/>
        </w:tabs>
        <w:autoSpaceDE w:val="0"/>
        <w:autoSpaceDN w:val="0"/>
        <w:adjustRightInd w:val="0"/>
        <w:spacing w:before="120"/>
        <w:ind w:left="714" w:right="-17" w:hanging="357"/>
        <w:jc w:val="both"/>
        <w:rPr>
          <w:rFonts w:ascii="Verdana" w:hAnsi="Verdana" w:cs="Verdana"/>
          <w:b/>
          <w:sz w:val="20"/>
          <w:szCs w:val="20"/>
        </w:rPr>
      </w:pPr>
      <w:r w:rsidRPr="007E1687">
        <w:rPr>
          <w:rFonts w:ascii="Verdana" w:hAnsi="Verdana" w:cs="Verdana"/>
          <w:b/>
          <w:sz w:val="16"/>
          <w:szCs w:val="20"/>
        </w:rPr>
        <w:t>In case a Holiday is declared on any day, the event will be held on the next working day at same time and same venue</w:t>
      </w:r>
      <w:r w:rsidRPr="007E1687">
        <w:rPr>
          <w:rFonts w:ascii="Verdana" w:hAnsi="Verdana" w:cs="Verdana"/>
          <w:b/>
          <w:sz w:val="20"/>
          <w:szCs w:val="20"/>
        </w:rPr>
        <w:t>.</w:t>
      </w:r>
    </w:p>
    <w:p w:rsidR="00427E3B" w:rsidRPr="007E1687" w:rsidRDefault="00427E3B" w:rsidP="00427E3B">
      <w:pPr>
        <w:rPr>
          <w:rFonts w:ascii="Verdana" w:hAnsi="Verdana" w:cs="Verdana"/>
          <w:b/>
          <w:bCs/>
          <w:spacing w:val="-4"/>
          <w:sz w:val="20"/>
          <w:szCs w:val="20"/>
        </w:rPr>
      </w:pPr>
    </w:p>
    <w:p w:rsidR="0059039B" w:rsidRDefault="0059039B">
      <w:pPr>
        <w:widowControl/>
        <w:rPr>
          <w:rFonts w:ascii="Verdana" w:hAnsi="Verdana" w:cs="Verdana"/>
          <w:b/>
          <w:bCs/>
          <w:sz w:val="20"/>
          <w:szCs w:val="20"/>
        </w:rPr>
      </w:pPr>
      <w:r>
        <w:rPr>
          <w:rFonts w:ascii="Verdana" w:hAnsi="Verdana" w:cs="Verdana"/>
          <w:b/>
          <w:bCs/>
          <w:sz w:val="20"/>
          <w:szCs w:val="20"/>
        </w:rPr>
        <w:br w:type="page"/>
      </w:r>
    </w:p>
    <w:p w:rsidR="002666F9" w:rsidRPr="00EC073A" w:rsidRDefault="002666F9" w:rsidP="002666F9">
      <w:pPr>
        <w:autoSpaceDE w:val="0"/>
        <w:autoSpaceDN w:val="0"/>
        <w:adjustRightInd w:val="0"/>
        <w:ind w:right="3312"/>
        <w:jc w:val="both"/>
        <w:rPr>
          <w:rFonts w:ascii="Verdana" w:hAnsi="Verdana" w:cs="Verdana"/>
          <w:b/>
          <w:bCs/>
          <w:spacing w:val="-4"/>
          <w:sz w:val="20"/>
          <w:szCs w:val="20"/>
        </w:rPr>
      </w:pPr>
      <w:r>
        <w:rPr>
          <w:rFonts w:ascii="Verdana" w:hAnsi="Verdana" w:cs="Verdana"/>
          <w:b/>
          <w:bCs/>
          <w:spacing w:val="-4"/>
          <w:sz w:val="20"/>
          <w:szCs w:val="20"/>
        </w:rPr>
        <w:lastRenderedPageBreak/>
        <w:t>5.</w:t>
      </w:r>
      <w:r>
        <w:rPr>
          <w:rFonts w:ascii="Verdana" w:hAnsi="Verdana" w:cs="Verdana"/>
          <w:b/>
          <w:bCs/>
          <w:spacing w:val="-4"/>
          <w:sz w:val="20"/>
          <w:szCs w:val="20"/>
        </w:rPr>
        <w:tab/>
      </w:r>
      <w:r w:rsidRPr="00EC073A">
        <w:rPr>
          <w:rFonts w:ascii="Verdana" w:hAnsi="Verdana" w:cs="Verdana"/>
          <w:b/>
          <w:bCs/>
          <w:spacing w:val="-4"/>
          <w:sz w:val="20"/>
          <w:szCs w:val="20"/>
        </w:rPr>
        <w:t xml:space="preserve">Instruction to Bidder for e-Tendering </w:t>
      </w:r>
    </w:p>
    <w:p w:rsidR="002666F9" w:rsidRPr="009E3315" w:rsidRDefault="002666F9" w:rsidP="002666F9">
      <w:pPr>
        <w:autoSpaceDE w:val="0"/>
        <w:autoSpaceDN w:val="0"/>
        <w:adjustRightInd w:val="0"/>
        <w:ind w:left="232" w:right="9"/>
        <w:jc w:val="both"/>
        <w:rPr>
          <w:rFonts w:ascii="Verdana" w:hAnsi="Verdana" w:cs="Verdana"/>
          <w:sz w:val="20"/>
          <w:szCs w:val="20"/>
        </w:rPr>
      </w:pPr>
      <w:r w:rsidRPr="009E3315">
        <w:rPr>
          <w:rFonts w:ascii="Verdana" w:hAnsi="Verdana" w:cs="Verdana"/>
          <w:i/>
          <w:iCs/>
          <w:spacing w:val="-2"/>
          <w:sz w:val="20"/>
          <w:szCs w:val="20"/>
        </w:rPr>
        <w:t xml:space="preserve">Note: Following conditions will over-rule the conditions stated in the tender documents, wherever </w:t>
      </w:r>
      <w:r w:rsidRPr="009E3315">
        <w:rPr>
          <w:rFonts w:ascii="Verdana" w:hAnsi="Verdana" w:cs="Verdana"/>
          <w:i/>
          <w:iCs/>
          <w:spacing w:val="-4"/>
          <w:sz w:val="20"/>
          <w:szCs w:val="20"/>
        </w:rPr>
        <w:t xml:space="preserve">relevant and applicable. </w:t>
      </w:r>
    </w:p>
    <w:p w:rsidR="002666F9" w:rsidRPr="009E3315" w:rsidRDefault="002666F9" w:rsidP="002666F9">
      <w:pPr>
        <w:autoSpaceDE w:val="0"/>
        <w:autoSpaceDN w:val="0"/>
        <w:adjustRightInd w:val="0"/>
        <w:ind w:right="9"/>
        <w:jc w:val="both"/>
        <w:rPr>
          <w:rFonts w:ascii="Verdana" w:hAnsi="Verdana" w:cs="Verdana"/>
          <w:b/>
          <w:bCs/>
          <w:spacing w:val="-6"/>
          <w:sz w:val="20"/>
          <w:szCs w:val="20"/>
        </w:rPr>
      </w:pPr>
      <w:r w:rsidRPr="009E3315">
        <w:rPr>
          <w:rFonts w:ascii="Verdana" w:hAnsi="Verdana" w:cs="Verdana"/>
          <w:b/>
          <w:bCs/>
          <w:spacing w:val="-6"/>
          <w:sz w:val="20"/>
          <w:szCs w:val="20"/>
        </w:rPr>
        <w:t xml:space="preserve">E-Tendering: </w:t>
      </w:r>
    </w:p>
    <w:p w:rsidR="002666F9" w:rsidRPr="009E3315"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9E3315">
        <w:rPr>
          <w:rFonts w:ascii="Verdana" w:hAnsi="Verdana" w:cs="Verdana"/>
          <w:spacing w:val="1"/>
          <w:sz w:val="20"/>
          <w:szCs w:val="20"/>
        </w:rPr>
        <w:t xml:space="preserve">For participation in e-tendering module of </w:t>
      </w:r>
      <w:r w:rsidRPr="009E3315">
        <w:rPr>
          <w:rFonts w:ascii="Verdana" w:hAnsi="Verdana" w:cs="Verdana"/>
          <w:spacing w:val="-3"/>
          <w:sz w:val="20"/>
          <w:szCs w:val="20"/>
        </w:rPr>
        <w:t>State Urban Development Authority, Haryana</w:t>
      </w:r>
      <w:r w:rsidRPr="009E3315">
        <w:rPr>
          <w:rFonts w:ascii="Verdana" w:hAnsi="Verdana" w:cs="Verdana"/>
          <w:sz w:val="20"/>
          <w:szCs w:val="20"/>
        </w:rPr>
        <w:t xml:space="preserve"> it is mandatory for prospective bidders to get registration on </w:t>
      </w:r>
      <w:r w:rsidRPr="009E3315">
        <w:rPr>
          <w:rFonts w:ascii="Verdana" w:hAnsi="Verdana" w:cs="Verdana"/>
          <w:spacing w:val="1"/>
          <w:sz w:val="20"/>
          <w:szCs w:val="20"/>
        </w:rPr>
        <w:t>website</w:t>
      </w:r>
      <w:hyperlink r:id="rId15" w:history="1">
        <w:hyperlink r:id="rId16" w:history="1">
          <w:r w:rsidRPr="00690436">
            <w:rPr>
              <w:rStyle w:val="Hyperlink"/>
              <w:rFonts w:ascii="Verdana" w:hAnsi="Verdana" w:cs="Verdana"/>
              <w:sz w:val="20"/>
              <w:szCs w:val="20"/>
            </w:rPr>
            <w:t>https://www.ulb.haryanaeprocurement.gov.in</w:t>
          </w:r>
        </w:hyperlink>
        <w:r w:rsidRPr="009E3315">
          <w:rPr>
            <w:rFonts w:ascii="Verdana" w:hAnsi="Verdana" w:cs="Verdana"/>
            <w:spacing w:val="1"/>
            <w:sz w:val="20"/>
            <w:szCs w:val="20"/>
          </w:rPr>
          <w:t>.</w:t>
        </w:r>
      </w:hyperlink>
      <w:r w:rsidRPr="009E3315">
        <w:rPr>
          <w:rFonts w:ascii="Verdana" w:hAnsi="Verdana" w:cs="Verdana"/>
          <w:spacing w:val="1"/>
          <w:sz w:val="20"/>
          <w:szCs w:val="20"/>
        </w:rPr>
        <w:t xml:space="preserve"> Therefore, it is advised to all prospective bidders to get </w:t>
      </w:r>
      <w:r w:rsidRPr="009E3315">
        <w:rPr>
          <w:rFonts w:ascii="Verdana" w:hAnsi="Verdana" w:cs="Verdana"/>
          <w:spacing w:val="-2"/>
          <w:sz w:val="20"/>
          <w:szCs w:val="20"/>
        </w:rPr>
        <w:t xml:space="preserve">registration by making on line registration fees payment at the earliest. </w:t>
      </w:r>
    </w:p>
    <w:p w:rsidR="004831DA" w:rsidRPr="009E3315" w:rsidRDefault="004831DA"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9E3315">
        <w:rPr>
          <w:rFonts w:ascii="Verdana" w:hAnsi="Verdana" w:cs="Verdana"/>
          <w:sz w:val="20"/>
          <w:szCs w:val="20"/>
        </w:rPr>
        <w:t>Tender documents can be downloaded from website www.ulbharyana.gov.in. However, the</w:t>
      </w:r>
      <w:r>
        <w:rPr>
          <w:rFonts w:ascii="Verdana" w:hAnsi="Verdana" w:cs="Verdana"/>
          <w:sz w:val="20"/>
          <w:szCs w:val="20"/>
        </w:rPr>
        <w:t xml:space="preserve"> bidders have to upload complete</w:t>
      </w:r>
      <w:r w:rsidRPr="009E3315">
        <w:rPr>
          <w:rFonts w:ascii="Verdana" w:hAnsi="Verdana" w:cs="Verdana"/>
          <w:sz w:val="20"/>
          <w:szCs w:val="20"/>
        </w:rPr>
        <w:t xml:space="preserve"> tender document </w:t>
      </w:r>
      <w:r>
        <w:rPr>
          <w:rFonts w:ascii="Verdana" w:hAnsi="Verdana" w:cs="Verdana"/>
          <w:sz w:val="20"/>
          <w:szCs w:val="20"/>
        </w:rPr>
        <w:t>along-withonline deposit of</w:t>
      </w:r>
      <w:r w:rsidRPr="009E3315">
        <w:rPr>
          <w:rFonts w:ascii="Verdana" w:hAnsi="Verdana" w:cs="Verdana"/>
          <w:sz w:val="20"/>
          <w:szCs w:val="20"/>
        </w:rPr>
        <w:t>RfP</w:t>
      </w:r>
      <w:r w:rsidRPr="009E3315">
        <w:rPr>
          <w:rFonts w:ascii="Verdana" w:hAnsi="Verdana" w:cs="Verdana"/>
          <w:spacing w:val="1"/>
          <w:sz w:val="20"/>
          <w:szCs w:val="20"/>
        </w:rPr>
        <w:t>document fee</w:t>
      </w:r>
      <w:r>
        <w:rPr>
          <w:rFonts w:ascii="Verdana" w:hAnsi="Verdana" w:cs="Verdana"/>
          <w:spacing w:val="1"/>
          <w:sz w:val="20"/>
          <w:szCs w:val="20"/>
        </w:rPr>
        <w:t xml:space="preserve">+E-service fee </w:t>
      </w:r>
      <w:r w:rsidRPr="009E3315">
        <w:rPr>
          <w:rFonts w:ascii="Verdana" w:hAnsi="Verdana" w:cs="Verdana"/>
          <w:spacing w:val="1"/>
          <w:sz w:val="20"/>
          <w:szCs w:val="20"/>
        </w:rPr>
        <w:t>of</w:t>
      </w:r>
      <w:r w:rsidRPr="009E3315">
        <w:rPr>
          <w:rFonts w:ascii="Verdana" w:hAnsi="Verdana" w:cs="Verdana"/>
          <w:b/>
          <w:bCs/>
          <w:spacing w:val="1"/>
          <w:sz w:val="20"/>
          <w:szCs w:val="20"/>
        </w:rPr>
        <w:t xml:space="preserve"> Rs</w:t>
      </w:r>
      <w:r>
        <w:rPr>
          <w:rFonts w:ascii="Verdana" w:hAnsi="Verdana" w:cs="Verdana"/>
          <w:b/>
          <w:bCs/>
          <w:spacing w:val="1"/>
          <w:sz w:val="20"/>
          <w:szCs w:val="20"/>
        </w:rPr>
        <w:t>.6</w:t>
      </w:r>
      <w:r w:rsidRPr="009E3315">
        <w:rPr>
          <w:rFonts w:ascii="Verdana" w:hAnsi="Verdana" w:cs="Verdana"/>
          <w:b/>
          <w:bCs/>
          <w:spacing w:val="1"/>
          <w:sz w:val="20"/>
          <w:szCs w:val="20"/>
        </w:rPr>
        <w:t>,000/- (Rs</w:t>
      </w:r>
      <w:r>
        <w:rPr>
          <w:rFonts w:ascii="Verdana" w:hAnsi="Verdana" w:cs="Verdana"/>
          <w:b/>
          <w:bCs/>
          <w:spacing w:val="1"/>
          <w:sz w:val="20"/>
          <w:szCs w:val="20"/>
        </w:rPr>
        <w:t>. Six</w:t>
      </w:r>
      <w:r w:rsidRPr="009E3315">
        <w:rPr>
          <w:rFonts w:ascii="Verdana" w:hAnsi="Verdana" w:cs="Verdana"/>
          <w:b/>
          <w:bCs/>
          <w:spacing w:val="1"/>
          <w:sz w:val="20"/>
          <w:szCs w:val="20"/>
        </w:rPr>
        <w:t xml:space="preserve"> Thousand only)</w:t>
      </w:r>
      <w:r w:rsidRPr="002C401A">
        <w:rPr>
          <w:rFonts w:ascii="Verdana" w:hAnsi="Verdana" w:cs="Verdana"/>
          <w:bCs/>
          <w:spacing w:val="1"/>
          <w:sz w:val="20"/>
          <w:szCs w:val="20"/>
        </w:rPr>
        <w:t>and</w:t>
      </w:r>
      <w:r w:rsidRPr="009E3315">
        <w:rPr>
          <w:rFonts w:ascii="Verdana" w:hAnsi="Verdana" w:cs="Verdana"/>
          <w:spacing w:val="1"/>
          <w:sz w:val="20"/>
          <w:szCs w:val="20"/>
        </w:rPr>
        <w:t xml:space="preserve"> EMD</w:t>
      </w:r>
      <w:r w:rsidRPr="009E3315">
        <w:rPr>
          <w:rFonts w:ascii="Verdana" w:hAnsi="Verdana" w:cs="Verdana"/>
          <w:spacing w:val="-3"/>
          <w:sz w:val="20"/>
          <w:szCs w:val="20"/>
        </w:rPr>
        <w:t xml:space="preserve">, without which bids will not be accepted. </w:t>
      </w:r>
    </w:p>
    <w:p w:rsidR="002666F9" w:rsidRPr="009E3315"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Pr>
          <w:rFonts w:ascii="Verdana" w:hAnsi="Verdana" w:cs="Verdana"/>
          <w:spacing w:val="-3"/>
          <w:sz w:val="20"/>
          <w:szCs w:val="20"/>
        </w:rPr>
        <w:t xml:space="preserve">E-service/gateway </w:t>
      </w:r>
      <w:r w:rsidRPr="009E3315">
        <w:rPr>
          <w:rFonts w:ascii="Verdana" w:hAnsi="Verdana" w:cs="Verdana"/>
          <w:spacing w:val="-3"/>
          <w:sz w:val="20"/>
          <w:szCs w:val="20"/>
        </w:rPr>
        <w:t xml:space="preserve">charges shall be borne by the bidders. </w:t>
      </w:r>
    </w:p>
    <w:p w:rsidR="002666F9" w:rsidRPr="009E3315" w:rsidRDefault="002666F9" w:rsidP="00635B86">
      <w:pPr>
        <w:pStyle w:val="ListParagraph"/>
        <w:numPr>
          <w:ilvl w:val="0"/>
          <w:numId w:val="27"/>
        </w:numPr>
        <w:tabs>
          <w:tab w:val="left" w:pos="590"/>
        </w:tabs>
        <w:autoSpaceDE w:val="0"/>
        <w:autoSpaceDN w:val="0"/>
        <w:adjustRightInd w:val="0"/>
        <w:ind w:left="590" w:right="9"/>
        <w:jc w:val="both"/>
        <w:rPr>
          <w:rFonts w:ascii="Verdana" w:hAnsi="Verdana" w:cs="Verdana"/>
          <w:sz w:val="20"/>
          <w:szCs w:val="20"/>
        </w:rPr>
      </w:pPr>
      <w:r w:rsidRPr="009E3315">
        <w:rPr>
          <w:rFonts w:ascii="Verdana" w:hAnsi="Verdana" w:cs="Verdana"/>
          <w:spacing w:val="5"/>
          <w:sz w:val="20"/>
          <w:szCs w:val="20"/>
        </w:rPr>
        <w:t xml:space="preserve">As per the directions of the Controller of Certifying Authorities, Ministry of </w:t>
      </w:r>
      <w:r w:rsidRPr="009E3315">
        <w:rPr>
          <w:rFonts w:ascii="Verdana" w:hAnsi="Verdana" w:cs="Verdana"/>
          <w:spacing w:val="1"/>
          <w:sz w:val="20"/>
          <w:szCs w:val="20"/>
        </w:rPr>
        <w:t>Communication and Information Technology, Government of India, a</w:t>
      </w:r>
      <w:r>
        <w:rPr>
          <w:rFonts w:ascii="Verdana" w:hAnsi="Verdana" w:cs="Verdana"/>
          <w:b/>
          <w:bCs/>
          <w:spacing w:val="1"/>
          <w:sz w:val="20"/>
          <w:szCs w:val="20"/>
        </w:rPr>
        <w:t xml:space="preserve"> Class II</w:t>
      </w:r>
      <w:r w:rsidRPr="009E3315">
        <w:rPr>
          <w:rFonts w:ascii="Verdana" w:hAnsi="Verdana" w:cs="Verdana"/>
          <w:b/>
          <w:bCs/>
          <w:spacing w:val="1"/>
          <w:sz w:val="20"/>
          <w:szCs w:val="20"/>
        </w:rPr>
        <w:t xml:space="preserve"> Digital </w:t>
      </w:r>
      <w:r w:rsidRPr="009E3315">
        <w:rPr>
          <w:rFonts w:ascii="Verdana" w:hAnsi="Verdana" w:cs="Verdana"/>
          <w:b/>
          <w:bCs/>
          <w:sz w:val="20"/>
          <w:szCs w:val="20"/>
        </w:rPr>
        <w:t>Certificate</w:t>
      </w:r>
      <w:r w:rsidRPr="009E3315">
        <w:rPr>
          <w:rFonts w:ascii="Verdana" w:hAnsi="Verdana" w:cs="Verdana"/>
          <w:sz w:val="20"/>
          <w:szCs w:val="20"/>
        </w:rPr>
        <w:t xml:space="preserve"> shall be required to bid for all tenders solicited electronically. If the bidder does </w:t>
      </w:r>
      <w:r w:rsidRPr="009E3315">
        <w:rPr>
          <w:rFonts w:ascii="Verdana" w:hAnsi="Verdana" w:cs="Verdana"/>
          <w:spacing w:val="1"/>
          <w:sz w:val="20"/>
          <w:szCs w:val="20"/>
        </w:rPr>
        <w:t xml:space="preserve">not have such a certificate, it may be obtained from any of the registering authorities or </w:t>
      </w:r>
      <w:r w:rsidRPr="009E3315">
        <w:rPr>
          <w:rFonts w:ascii="Verdana" w:hAnsi="Verdana" w:cs="Verdana"/>
          <w:sz w:val="20"/>
          <w:szCs w:val="20"/>
        </w:rPr>
        <w:t>certification authorities</w:t>
      </w:r>
      <w:r>
        <w:rPr>
          <w:rFonts w:ascii="Verdana" w:hAnsi="Verdana" w:cs="Verdana"/>
          <w:sz w:val="20"/>
          <w:szCs w:val="20"/>
        </w:rPr>
        <w:t>.</w:t>
      </w:r>
      <w:r w:rsidRPr="009E3315">
        <w:rPr>
          <w:rFonts w:ascii="Verdana" w:hAnsi="Verdana" w:cs="Verdana"/>
          <w:sz w:val="20"/>
          <w:szCs w:val="20"/>
        </w:rPr>
        <w:t xml:space="preserve"> Kindly note that it may take at least three-five business days for the issue of a digital certificate. Bidders </w:t>
      </w:r>
      <w:r w:rsidRPr="009E3315">
        <w:rPr>
          <w:rFonts w:ascii="Verdana" w:hAnsi="Verdana" w:cs="Verdana"/>
          <w:spacing w:val="1"/>
          <w:sz w:val="20"/>
          <w:szCs w:val="20"/>
        </w:rPr>
        <w:t xml:space="preserve">are advised to plan their time accordingly. </w:t>
      </w:r>
      <w:r w:rsidRPr="009E3315">
        <w:rPr>
          <w:rFonts w:ascii="Verdana" w:hAnsi="Verdana" w:cs="Verdana"/>
          <w:spacing w:val="-3"/>
          <w:sz w:val="20"/>
          <w:szCs w:val="20"/>
        </w:rPr>
        <w:t>State Urban Development Authority, Haryana</w:t>
      </w:r>
      <w:r w:rsidRPr="009E3315">
        <w:rPr>
          <w:rFonts w:ascii="Verdana" w:hAnsi="Verdana" w:cs="Verdana"/>
          <w:spacing w:val="-1"/>
          <w:sz w:val="20"/>
          <w:szCs w:val="20"/>
        </w:rPr>
        <w:t xml:space="preserve">shall bear no responsibility for accepting bids which are delayed </w:t>
      </w:r>
      <w:r w:rsidRPr="009E3315">
        <w:rPr>
          <w:rFonts w:ascii="Verdana" w:hAnsi="Verdana" w:cs="Verdana"/>
          <w:spacing w:val="-2"/>
          <w:sz w:val="20"/>
          <w:szCs w:val="20"/>
        </w:rPr>
        <w:t xml:space="preserve">due to non-issuance or delay in issuance of such digital certificate. </w:t>
      </w:r>
    </w:p>
    <w:p w:rsidR="002666F9" w:rsidRPr="009E3315"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9E3315">
        <w:rPr>
          <w:rFonts w:ascii="Verdana" w:hAnsi="Verdana" w:cs="Verdana"/>
          <w:sz w:val="20"/>
          <w:szCs w:val="20"/>
        </w:rPr>
        <w:t>If bid</w:t>
      </w:r>
      <w:r w:rsidR="00231968">
        <w:rPr>
          <w:rFonts w:ascii="Verdana" w:hAnsi="Verdana" w:cs="Verdana"/>
          <w:sz w:val="20"/>
          <w:szCs w:val="20"/>
        </w:rPr>
        <w:t>der is bidding first time for e-</w:t>
      </w:r>
      <w:r w:rsidRPr="009E3315">
        <w:rPr>
          <w:rFonts w:ascii="Verdana" w:hAnsi="Verdana" w:cs="Verdana"/>
          <w:sz w:val="20"/>
          <w:szCs w:val="20"/>
        </w:rPr>
        <w:t xml:space="preserve">tendering, then it is obligatory on the part of bidder to fulfill all formalities such as registration, obtaining Digital Signature Certificate etc. well in </w:t>
      </w:r>
      <w:r w:rsidRPr="009E3315">
        <w:rPr>
          <w:rFonts w:ascii="Verdana" w:hAnsi="Verdana" w:cs="Verdana"/>
          <w:spacing w:val="-10"/>
          <w:sz w:val="20"/>
          <w:szCs w:val="20"/>
        </w:rPr>
        <w:t xml:space="preserve">advance. </w:t>
      </w:r>
    </w:p>
    <w:p w:rsidR="002666F9" w:rsidRPr="009E3315" w:rsidRDefault="002666F9" w:rsidP="00635B86">
      <w:pPr>
        <w:pStyle w:val="ListParagraph"/>
        <w:numPr>
          <w:ilvl w:val="0"/>
          <w:numId w:val="27"/>
        </w:numPr>
        <w:tabs>
          <w:tab w:val="left" w:pos="590"/>
          <w:tab w:val="left" w:pos="630"/>
        </w:tabs>
        <w:autoSpaceDE w:val="0"/>
        <w:autoSpaceDN w:val="0"/>
        <w:adjustRightInd w:val="0"/>
        <w:ind w:right="9"/>
        <w:jc w:val="both"/>
        <w:rPr>
          <w:rFonts w:ascii="Verdana" w:hAnsi="Verdana" w:cs="Verdana"/>
          <w:sz w:val="20"/>
          <w:szCs w:val="20"/>
        </w:rPr>
      </w:pPr>
      <w:r w:rsidRPr="009E3315">
        <w:rPr>
          <w:rFonts w:ascii="Verdana" w:hAnsi="Verdana" w:cs="Verdana"/>
          <w:sz w:val="20"/>
          <w:szCs w:val="20"/>
        </w:rPr>
        <w:t xml:space="preserve">Bidders are requested to visit our e-tendering website regularly for any clarifications and/or </w:t>
      </w:r>
      <w:r w:rsidRPr="009E3315">
        <w:rPr>
          <w:rFonts w:ascii="Verdana" w:hAnsi="Verdana" w:cs="Verdana"/>
          <w:spacing w:val="-3"/>
          <w:sz w:val="20"/>
          <w:szCs w:val="20"/>
        </w:rPr>
        <w:t xml:space="preserve">due date extension or corrigendum. </w:t>
      </w:r>
    </w:p>
    <w:p w:rsidR="002666F9" w:rsidRPr="009E3315"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9E3315">
        <w:rPr>
          <w:rFonts w:ascii="Verdana" w:hAnsi="Verdana" w:cs="Verdana"/>
          <w:spacing w:val="-2"/>
          <w:sz w:val="20"/>
          <w:szCs w:val="20"/>
        </w:rPr>
        <w:t xml:space="preserve">Bidder must positively complete online e-tendering procedure at  </w:t>
      </w:r>
      <w:hyperlink r:id="rId17" w:history="1">
        <w:r w:rsidRPr="00690436">
          <w:rPr>
            <w:rStyle w:val="Hyperlink"/>
            <w:rFonts w:ascii="Verdana" w:hAnsi="Verdana" w:cs="Verdana"/>
            <w:sz w:val="20"/>
            <w:szCs w:val="20"/>
          </w:rPr>
          <w:t>https://www.ulb.haryanaeprocurement.gov.in</w:t>
        </w:r>
      </w:hyperlink>
    </w:p>
    <w:p w:rsidR="002666F9" w:rsidRPr="009E3315"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9E3315">
        <w:rPr>
          <w:rFonts w:ascii="Verdana" w:hAnsi="Verdana" w:cs="Verdana"/>
          <w:spacing w:val="1"/>
          <w:sz w:val="20"/>
          <w:szCs w:val="20"/>
        </w:rPr>
        <w:t xml:space="preserve">State Urban Development Authority, Haryana shall not be </w:t>
      </w:r>
      <w:r w:rsidRPr="009E3315">
        <w:rPr>
          <w:rFonts w:ascii="Verdana" w:hAnsi="Verdana" w:cs="Verdana"/>
          <w:sz w:val="20"/>
          <w:szCs w:val="20"/>
        </w:rPr>
        <w:t xml:space="preserve">responsible in any way for delay / difficulties / inaccessibility of the downloading facility </w:t>
      </w:r>
      <w:r w:rsidRPr="009E3315">
        <w:rPr>
          <w:rFonts w:ascii="Verdana" w:hAnsi="Verdana" w:cs="Verdana"/>
          <w:spacing w:val="-3"/>
          <w:sz w:val="20"/>
          <w:szCs w:val="20"/>
        </w:rPr>
        <w:t xml:space="preserve">from the website for any reason whatsoever. </w:t>
      </w:r>
    </w:p>
    <w:p w:rsidR="002666F9" w:rsidRPr="009E3315"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9E3315">
        <w:rPr>
          <w:rFonts w:ascii="Verdana" w:hAnsi="Verdana" w:cs="Verdana"/>
          <w:sz w:val="20"/>
          <w:szCs w:val="20"/>
        </w:rPr>
        <w:t xml:space="preserve">For any type of clarifications bidders/contractors can visit </w:t>
      </w:r>
      <w:hyperlink r:id="rId18" w:history="1">
        <w:r w:rsidR="005814BA" w:rsidRPr="009E67EB">
          <w:rPr>
            <w:rStyle w:val="Hyperlink"/>
            <w:rFonts w:ascii="Verdana" w:hAnsi="Verdana" w:cs="Verdana"/>
            <w:sz w:val="20"/>
            <w:szCs w:val="20"/>
          </w:rPr>
          <w:t>https://www.ulb.haryanaeprocurement.gov.in</w:t>
        </w:r>
      </w:hyperlink>
      <w:r>
        <w:rPr>
          <w:rFonts w:ascii="Verdana" w:hAnsi="Verdana" w:cs="Verdana"/>
          <w:sz w:val="20"/>
          <w:szCs w:val="20"/>
        </w:rPr>
        <w:t xml:space="preserve"> and https://</w:t>
      </w:r>
      <w:hyperlink r:id="rId19" w:history="1">
        <w:r w:rsidR="005814BA" w:rsidRPr="005814BA">
          <w:rPr>
            <w:rStyle w:val="Hyperlink"/>
            <w:rFonts w:ascii="Verdana" w:hAnsi="Verdana" w:cs="Verdana"/>
            <w:bCs/>
            <w:sz w:val="20"/>
            <w:szCs w:val="20"/>
          </w:rPr>
          <w:t>www.ulbharyana.gov.in</w:t>
        </w:r>
      </w:hyperlink>
      <w:r w:rsidRPr="005814BA">
        <w:rPr>
          <w:rFonts w:ascii="Verdana" w:hAnsi="Verdana" w:cs="Verdana"/>
          <w:spacing w:val="-3"/>
          <w:sz w:val="20"/>
          <w:szCs w:val="20"/>
        </w:rPr>
        <w:t xml:space="preserve">. </w:t>
      </w:r>
    </w:p>
    <w:p w:rsidR="002666F9" w:rsidRPr="000E1A06" w:rsidRDefault="002666F9" w:rsidP="00635B86">
      <w:pPr>
        <w:pStyle w:val="ListParagraph"/>
        <w:numPr>
          <w:ilvl w:val="0"/>
          <w:numId w:val="27"/>
        </w:numPr>
        <w:tabs>
          <w:tab w:val="left" w:pos="590"/>
        </w:tabs>
        <w:autoSpaceDE w:val="0"/>
        <w:autoSpaceDN w:val="0"/>
        <w:adjustRightInd w:val="0"/>
        <w:ind w:right="9"/>
        <w:jc w:val="both"/>
        <w:rPr>
          <w:rFonts w:ascii="Verdana" w:hAnsi="Verdana" w:cs="Verdana"/>
          <w:sz w:val="20"/>
          <w:szCs w:val="20"/>
        </w:rPr>
      </w:pPr>
      <w:r w:rsidRPr="000E1A06">
        <w:rPr>
          <w:rFonts w:ascii="Verdana" w:hAnsi="Verdana" w:cs="Verdana"/>
          <w:bCs/>
          <w:spacing w:val="-2"/>
          <w:sz w:val="20"/>
          <w:szCs w:val="20"/>
        </w:rPr>
        <w:t>The bidder who</w:t>
      </w:r>
      <w:r w:rsidR="00231968">
        <w:rPr>
          <w:rFonts w:ascii="Verdana" w:hAnsi="Verdana" w:cs="Verdana"/>
          <w:bCs/>
          <w:spacing w:val="-2"/>
          <w:sz w:val="20"/>
          <w:szCs w:val="20"/>
        </w:rPr>
        <w:t>so</w:t>
      </w:r>
      <w:r w:rsidRPr="000E1A06">
        <w:rPr>
          <w:rFonts w:ascii="Verdana" w:hAnsi="Verdana" w:cs="Verdana"/>
          <w:bCs/>
          <w:spacing w:val="-2"/>
          <w:sz w:val="20"/>
          <w:szCs w:val="20"/>
        </w:rPr>
        <w:t xml:space="preserve">ever is submitting the tender by his Digital Signature Certificate shall  </w:t>
      </w:r>
      <w:r w:rsidRPr="000E1A06">
        <w:rPr>
          <w:rFonts w:ascii="Verdana" w:hAnsi="Verdana" w:cs="Verdana"/>
          <w:bCs/>
          <w:sz w:val="20"/>
          <w:szCs w:val="20"/>
        </w:rPr>
        <w:t xml:space="preserve">invariably upload the scanned copy of the authority letter as well as submit the copy of </w:t>
      </w:r>
      <w:r w:rsidRPr="000E1A06">
        <w:rPr>
          <w:rFonts w:ascii="Verdana" w:hAnsi="Verdana" w:cs="Verdana"/>
          <w:bCs/>
          <w:spacing w:val="-3"/>
          <w:sz w:val="20"/>
          <w:szCs w:val="20"/>
        </w:rPr>
        <w:t xml:space="preserve">the same in physical form with the offer of this tender. </w:t>
      </w:r>
    </w:p>
    <w:p w:rsidR="002666F9" w:rsidRPr="009E3315" w:rsidRDefault="002666F9" w:rsidP="002666F9">
      <w:pPr>
        <w:tabs>
          <w:tab w:val="left" w:pos="590"/>
        </w:tabs>
        <w:autoSpaceDE w:val="0"/>
        <w:autoSpaceDN w:val="0"/>
        <w:adjustRightInd w:val="0"/>
        <w:ind w:left="232" w:right="9"/>
        <w:jc w:val="both"/>
        <w:rPr>
          <w:rFonts w:ascii="Verdana" w:hAnsi="Verdana" w:cs="Verdana"/>
          <w:sz w:val="20"/>
          <w:szCs w:val="20"/>
        </w:rPr>
      </w:pPr>
      <w:r w:rsidRPr="009E3315">
        <w:rPr>
          <w:rFonts w:ascii="Verdana" w:hAnsi="Verdana" w:cs="Verdana"/>
          <w:spacing w:val="-2"/>
          <w:sz w:val="20"/>
          <w:szCs w:val="20"/>
        </w:rPr>
        <w:t xml:space="preserve">Apart from uploading e-tender on website, bidder has to </w:t>
      </w:r>
      <w:r>
        <w:rPr>
          <w:rFonts w:ascii="Verdana" w:hAnsi="Verdana" w:cs="Verdana"/>
          <w:spacing w:val="-2"/>
          <w:sz w:val="20"/>
          <w:szCs w:val="20"/>
        </w:rPr>
        <w:t xml:space="preserve">deposit EMD and RFP &amp; E-service fees online and </w:t>
      </w:r>
      <w:r w:rsidRPr="009E3315">
        <w:rPr>
          <w:rFonts w:ascii="Verdana" w:hAnsi="Verdana" w:cs="Verdana"/>
          <w:spacing w:val="-2"/>
          <w:sz w:val="20"/>
          <w:szCs w:val="20"/>
        </w:rPr>
        <w:t>submit</w:t>
      </w:r>
      <w:r>
        <w:rPr>
          <w:rFonts w:ascii="Verdana" w:hAnsi="Verdana" w:cs="Verdana"/>
          <w:spacing w:val="-2"/>
          <w:sz w:val="20"/>
          <w:szCs w:val="20"/>
        </w:rPr>
        <w:t xml:space="preserve"> its proof in</w:t>
      </w:r>
      <w:r w:rsidRPr="009E3315">
        <w:rPr>
          <w:rFonts w:ascii="Verdana" w:hAnsi="Verdana" w:cs="Verdana"/>
          <w:spacing w:val="-2"/>
          <w:sz w:val="20"/>
          <w:szCs w:val="20"/>
        </w:rPr>
        <w:t xml:space="preserve"> separate envelopes</w:t>
      </w:r>
      <w:r>
        <w:rPr>
          <w:rFonts w:ascii="Verdana" w:hAnsi="Verdana" w:cs="Verdana"/>
          <w:spacing w:val="-2"/>
          <w:sz w:val="20"/>
          <w:szCs w:val="20"/>
        </w:rPr>
        <w:t xml:space="preserve"> along-with other documents as detailed below:</w:t>
      </w:r>
    </w:p>
    <w:p w:rsidR="002666F9" w:rsidRPr="009E3315" w:rsidRDefault="002666F9" w:rsidP="008708C8">
      <w:pPr>
        <w:pStyle w:val="ListParagraph"/>
        <w:numPr>
          <w:ilvl w:val="0"/>
          <w:numId w:val="4"/>
        </w:numPr>
        <w:tabs>
          <w:tab w:val="left" w:pos="1668"/>
          <w:tab w:val="left" w:pos="8280"/>
        </w:tabs>
        <w:autoSpaceDE w:val="0"/>
        <w:autoSpaceDN w:val="0"/>
        <w:adjustRightInd w:val="0"/>
        <w:ind w:left="1673" w:right="9"/>
        <w:jc w:val="both"/>
        <w:rPr>
          <w:rFonts w:ascii="Verdana" w:hAnsi="Verdana" w:cs="Verdana"/>
          <w:sz w:val="20"/>
          <w:szCs w:val="20"/>
        </w:rPr>
      </w:pPr>
      <w:r w:rsidRPr="009E3315">
        <w:rPr>
          <w:rFonts w:ascii="Verdana" w:hAnsi="Verdana" w:cs="Verdana"/>
          <w:spacing w:val="-3"/>
          <w:sz w:val="20"/>
          <w:szCs w:val="20"/>
        </w:rPr>
        <w:t xml:space="preserve">RFP cost </w:t>
      </w:r>
      <w:r>
        <w:rPr>
          <w:rFonts w:ascii="Verdana" w:hAnsi="Verdana" w:cs="Verdana"/>
          <w:spacing w:val="-3"/>
          <w:sz w:val="20"/>
          <w:szCs w:val="20"/>
        </w:rPr>
        <w:t xml:space="preserve">+ E-service Fee </w:t>
      </w:r>
      <w:r w:rsidRPr="009E3315">
        <w:rPr>
          <w:rFonts w:ascii="Verdana" w:hAnsi="Verdana" w:cs="Verdana"/>
          <w:spacing w:val="-3"/>
          <w:sz w:val="20"/>
          <w:szCs w:val="20"/>
        </w:rPr>
        <w:t xml:space="preserve"> of</w:t>
      </w:r>
      <w:r w:rsidRPr="009E3315">
        <w:rPr>
          <w:rFonts w:ascii="Verdana" w:hAnsi="Verdana" w:cs="Verdana"/>
          <w:b/>
          <w:bCs/>
          <w:spacing w:val="-3"/>
          <w:sz w:val="20"/>
          <w:szCs w:val="20"/>
        </w:rPr>
        <w:t xml:space="preserve">Rs. </w:t>
      </w:r>
      <w:r>
        <w:rPr>
          <w:rFonts w:ascii="Verdana" w:hAnsi="Verdana" w:cs="Verdana"/>
          <w:b/>
          <w:bCs/>
          <w:spacing w:val="-3"/>
          <w:sz w:val="20"/>
          <w:szCs w:val="20"/>
        </w:rPr>
        <w:t>6</w:t>
      </w:r>
      <w:r w:rsidRPr="009E3315">
        <w:rPr>
          <w:rFonts w:ascii="Verdana" w:hAnsi="Verdana" w:cs="Verdana"/>
          <w:b/>
          <w:bCs/>
          <w:spacing w:val="-3"/>
          <w:sz w:val="20"/>
          <w:szCs w:val="20"/>
        </w:rPr>
        <w:t>,000</w:t>
      </w:r>
      <w:r>
        <w:rPr>
          <w:rFonts w:ascii="Verdana" w:hAnsi="Verdana" w:cs="Verdana"/>
          <w:b/>
          <w:bCs/>
          <w:spacing w:val="-3"/>
          <w:sz w:val="20"/>
          <w:szCs w:val="20"/>
        </w:rPr>
        <w:t>/- (Rs. Six</w:t>
      </w:r>
      <w:r w:rsidRPr="009E3315">
        <w:rPr>
          <w:rFonts w:ascii="Verdana" w:hAnsi="Verdana" w:cs="Verdana"/>
          <w:b/>
          <w:bCs/>
          <w:spacing w:val="-3"/>
          <w:sz w:val="20"/>
          <w:szCs w:val="20"/>
        </w:rPr>
        <w:t xml:space="preserve"> thousand only) </w:t>
      </w:r>
      <w:r w:rsidRPr="009E3315">
        <w:rPr>
          <w:rFonts w:ascii="Verdana" w:hAnsi="Verdana" w:cs="Verdana"/>
          <w:spacing w:val="-3"/>
          <w:sz w:val="20"/>
          <w:szCs w:val="20"/>
        </w:rPr>
        <w:t xml:space="preserve">and EMD </w:t>
      </w:r>
      <w:r w:rsidRPr="009E3315">
        <w:rPr>
          <w:rFonts w:ascii="Verdana" w:hAnsi="Verdana" w:cs="Verdana"/>
          <w:b/>
          <w:bCs/>
          <w:spacing w:val="-3"/>
          <w:sz w:val="20"/>
          <w:szCs w:val="20"/>
        </w:rPr>
        <w:t>Rs</w:t>
      </w:r>
      <w:r w:rsidR="00A73395">
        <w:rPr>
          <w:rFonts w:ascii="Verdana" w:hAnsi="Verdana" w:cs="Verdana"/>
          <w:b/>
          <w:bCs/>
          <w:spacing w:val="-3"/>
          <w:sz w:val="20"/>
          <w:szCs w:val="20"/>
        </w:rPr>
        <w:t>3</w:t>
      </w:r>
      <w:r w:rsidRPr="009E3315">
        <w:rPr>
          <w:rFonts w:ascii="Verdana" w:hAnsi="Verdana" w:cs="Verdana"/>
          <w:b/>
          <w:bCs/>
          <w:spacing w:val="-3"/>
          <w:sz w:val="20"/>
          <w:szCs w:val="20"/>
        </w:rPr>
        <w:t xml:space="preserve">,00,000/-(Rs. </w:t>
      </w:r>
      <w:r w:rsidR="00A73395">
        <w:rPr>
          <w:rFonts w:ascii="Verdana" w:hAnsi="Verdana" w:cs="Verdana"/>
          <w:b/>
          <w:bCs/>
          <w:spacing w:val="-3"/>
          <w:sz w:val="20"/>
          <w:szCs w:val="20"/>
        </w:rPr>
        <w:t>Three</w:t>
      </w:r>
      <w:r w:rsidRPr="009E3315">
        <w:rPr>
          <w:rFonts w:ascii="Verdana" w:hAnsi="Verdana" w:cs="Verdana"/>
          <w:b/>
          <w:bCs/>
          <w:spacing w:val="-3"/>
          <w:sz w:val="20"/>
          <w:szCs w:val="20"/>
        </w:rPr>
        <w:t xml:space="preserve"> lakh only)</w:t>
      </w:r>
      <w:r w:rsidRPr="009E3315">
        <w:rPr>
          <w:rFonts w:ascii="Verdana" w:hAnsi="Verdana" w:cs="Verdana"/>
          <w:spacing w:val="-3"/>
          <w:sz w:val="20"/>
          <w:szCs w:val="20"/>
        </w:rPr>
        <w:t xml:space="preserve"> in Envelop-A </w:t>
      </w:r>
    </w:p>
    <w:p w:rsidR="002666F9" w:rsidRPr="009E3315" w:rsidRDefault="002666F9" w:rsidP="008708C8">
      <w:pPr>
        <w:pStyle w:val="ListParagraph"/>
        <w:numPr>
          <w:ilvl w:val="0"/>
          <w:numId w:val="4"/>
        </w:numPr>
        <w:tabs>
          <w:tab w:val="left" w:pos="1668"/>
        </w:tabs>
        <w:autoSpaceDE w:val="0"/>
        <w:autoSpaceDN w:val="0"/>
        <w:adjustRightInd w:val="0"/>
        <w:ind w:left="1673" w:right="9"/>
        <w:jc w:val="both"/>
        <w:rPr>
          <w:rFonts w:ascii="Verdana" w:hAnsi="Verdana" w:cs="Verdana"/>
          <w:spacing w:val="-4"/>
          <w:sz w:val="20"/>
          <w:szCs w:val="20"/>
        </w:rPr>
      </w:pPr>
      <w:r w:rsidRPr="009E3315">
        <w:rPr>
          <w:rFonts w:ascii="Verdana" w:hAnsi="Verdana" w:cs="Verdana"/>
          <w:spacing w:val="-4"/>
          <w:sz w:val="20"/>
          <w:szCs w:val="20"/>
        </w:rPr>
        <w:t xml:space="preserve">Affidavit in Envelop-A, </w:t>
      </w:r>
    </w:p>
    <w:p w:rsidR="002666F9" w:rsidRPr="009E3315" w:rsidRDefault="002666F9" w:rsidP="008708C8">
      <w:pPr>
        <w:pStyle w:val="ListParagraph"/>
        <w:numPr>
          <w:ilvl w:val="0"/>
          <w:numId w:val="4"/>
        </w:numPr>
        <w:tabs>
          <w:tab w:val="left" w:pos="1668"/>
        </w:tabs>
        <w:autoSpaceDE w:val="0"/>
        <w:autoSpaceDN w:val="0"/>
        <w:adjustRightInd w:val="0"/>
        <w:ind w:left="1673" w:right="9"/>
        <w:jc w:val="both"/>
        <w:rPr>
          <w:rFonts w:ascii="Verdana" w:hAnsi="Verdana" w:cs="Verdana"/>
          <w:sz w:val="20"/>
          <w:szCs w:val="20"/>
        </w:rPr>
      </w:pPr>
      <w:r w:rsidRPr="009E3315">
        <w:rPr>
          <w:rFonts w:ascii="Verdana" w:hAnsi="Verdana" w:cs="Verdana"/>
          <w:spacing w:val="-2"/>
          <w:sz w:val="20"/>
          <w:szCs w:val="20"/>
        </w:rPr>
        <w:t xml:space="preserve">Authority Letter to Sign on behalf of Consultant in Envelop-A, </w:t>
      </w:r>
    </w:p>
    <w:p w:rsidR="002666F9" w:rsidRPr="009E3315" w:rsidRDefault="002666F9" w:rsidP="008708C8">
      <w:pPr>
        <w:pStyle w:val="ListParagraph"/>
        <w:numPr>
          <w:ilvl w:val="0"/>
          <w:numId w:val="4"/>
        </w:numPr>
        <w:tabs>
          <w:tab w:val="left" w:pos="1668"/>
        </w:tabs>
        <w:autoSpaceDE w:val="0"/>
        <w:autoSpaceDN w:val="0"/>
        <w:adjustRightInd w:val="0"/>
        <w:ind w:left="1673" w:right="9"/>
        <w:jc w:val="both"/>
        <w:rPr>
          <w:rFonts w:ascii="Verdana" w:hAnsi="Verdana" w:cs="Verdana"/>
          <w:spacing w:val="-2"/>
          <w:sz w:val="20"/>
          <w:szCs w:val="20"/>
        </w:rPr>
      </w:pPr>
      <w:r w:rsidRPr="009E3315">
        <w:rPr>
          <w:rFonts w:ascii="Verdana" w:hAnsi="Verdana" w:cs="Verdana"/>
          <w:spacing w:val="-2"/>
          <w:sz w:val="20"/>
          <w:szCs w:val="20"/>
        </w:rPr>
        <w:t xml:space="preserve">Authority Letter for use of Digital Signature in Envelop-A and </w:t>
      </w:r>
    </w:p>
    <w:p w:rsidR="002666F9" w:rsidRPr="009E3315" w:rsidRDefault="002666F9" w:rsidP="008708C8">
      <w:pPr>
        <w:pStyle w:val="ListParagraph"/>
        <w:numPr>
          <w:ilvl w:val="0"/>
          <w:numId w:val="4"/>
        </w:numPr>
        <w:tabs>
          <w:tab w:val="left" w:pos="1668"/>
        </w:tabs>
        <w:autoSpaceDE w:val="0"/>
        <w:autoSpaceDN w:val="0"/>
        <w:adjustRightInd w:val="0"/>
        <w:ind w:left="1673" w:right="9"/>
        <w:jc w:val="both"/>
        <w:rPr>
          <w:rFonts w:ascii="Verdana" w:hAnsi="Verdana" w:cs="Verdana"/>
          <w:spacing w:val="-3"/>
          <w:sz w:val="20"/>
          <w:szCs w:val="20"/>
        </w:rPr>
      </w:pPr>
      <w:r w:rsidRPr="009E3315">
        <w:rPr>
          <w:rFonts w:ascii="Verdana" w:hAnsi="Verdana" w:cs="Verdana"/>
          <w:spacing w:val="-3"/>
          <w:sz w:val="20"/>
          <w:szCs w:val="20"/>
        </w:rPr>
        <w:t xml:space="preserve">Technical Bid in Envelop-B with all relevant enclosures </w:t>
      </w:r>
      <w:r>
        <w:rPr>
          <w:rFonts w:ascii="Verdana" w:hAnsi="Verdana" w:cs="Verdana"/>
          <w:spacing w:val="-3"/>
          <w:sz w:val="20"/>
          <w:szCs w:val="20"/>
        </w:rPr>
        <w:t>(as detailed para 8.6-Instrcutions to bidders)</w:t>
      </w:r>
    </w:p>
    <w:p w:rsidR="002666F9" w:rsidRPr="009E3315" w:rsidRDefault="002666F9" w:rsidP="002666F9">
      <w:pPr>
        <w:autoSpaceDE w:val="0"/>
        <w:autoSpaceDN w:val="0"/>
        <w:adjustRightInd w:val="0"/>
        <w:ind w:left="230"/>
        <w:jc w:val="both"/>
        <w:rPr>
          <w:rFonts w:ascii="Verdana" w:hAnsi="Verdana" w:cs="Verdana"/>
          <w:sz w:val="20"/>
          <w:szCs w:val="20"/>
        </w:rPr>
      </w:pPr>
      <w:r w:rsidRPr="009E3315">
        <w:rPr>
          <w:rFonts w:ascii="Verdana" w:hAnsi="Verdana" w:cs="Verdana"/>
          <w:spacing w:val="-1"/>
          <w:sz w:val="20"/>
          <w:szCs w:val="20"/>
        </w:rPr>
        <w:t xml:space="preserve">Envelop-A &amp; Envelop-B are to be kept in one sealed envelope in physical form (as well as all the 3 Envelops must be submitted Online, the third envelope refers to financial proposal which has to </w:t>
      </w:r>
      <w:r w:rsidRPr="009E3315">
        <w:rPr>
          <w:rFonts w:ascii="Verdana" w:hAnsi="Verdana" w:cs="Verdana"/>
          <w:sz w:val="20"/>
          <w:szCs w:val="20"/>
        </w:rPr>
        <w:t xml:space="preserve">be submitted online only). This envelope should be properly super scribed that this envelope </w:t>
      </w:r>
      <w:r w:rsidRPr="009E3315">
        <w:rPr>
          <w:rFonts w:ascii="Verdana" w:hAnsi="Verdana" w:cs="Verdana"/>
          <w:spacing w:val="-1"/>
          <w:sz w:val="20"/>
          <w:szCs w:val="20"/>
        </w:rPr>
        <w:t xml:space="preserve">contains 2 envelops of </w:t>
      </w:r>
      <w:r w:rsidR="0034685E">
        <w:rPr>
          <w:rFonts w:ascii="Verdana" w:hAnsi="Verdana" w:cs="Verdana"/>
          <w:spacing w:val="-1"/>
          <w:sz w:val="20"/>
          <w:szCs w:val="20"/>
        </w:rPr>
        <w:t xml:space="preserve">proof of online deposit of EMD and </w:t>
      </w:r>
      <w:r w:rsidRPr="009E3315">
        <w:rPr>
          <w:rFonts w:ascii="Verdana" w:hAnsi="Verdana" w:cs="Verdana"/>
          <w:spacing w:val="-1"/>
          <w:sz w:val="20"/>
          <w:szCs w:val="20"/>
        </w:rPr>
        <w:t>RfP</w:t>
      </w:r>
      <w:r w:rsidR="0034685E">
        <w:rPr>
          <w:rFonts w:ascii="Verdana" w:hAnsi="Verdana" w:cs="Verdana"/>
          <w:spacing w:val="-1"/>
          <w:sz w:val="20"/>
          <w:szCs w:val="20"/>
        </w:rPr>
        <w:t>+e-service charges</w:t>
      </w:r>
      <w:r w:rsidRPr="009E3315">
        <w:rPr>
          <w:rFonts w:ascii="Verdana" w:hAnsi="Verdana" w:cs="Verdana"/>
          <w:spacing w:val="-1"/>
          <w:sz w:val="20"/>
          <w:szCs w:val="20"/>
        </w:rPr>
        <w:t xml:space="preserve"> and Technical bid against respective tender with due date &amp; time of </w:t>
      </w:r>
      <w:r w:rsidRPr="009E3315">
        <w:rPr>
          <w:rFonts w:ascii="Verdana" w:hAnsi="Verdana" w:cs="Verdana"/>
          <w:sz w:val="20"/>
          <w:szCs w:val="20"/>
        </w:rPr>
        <w:t xml:space="preserve">tender opening as per Bid-Data Sheet/Document Control Sheet. This envelope should be submitted physically on or before the date of submission (as per detailed Document Control Sheet Schedule). Tenders/Proposals received </w:t>
      </w:r>
      <w:r w:rsidRPr="009E3315">
        <w:rPr>
          <w:rFonts w:ascii="Verdana" w:hAnsi="Verdana" w:cs="Verdana"/>
          <w:spacing w:val="1"/>
          <w:sz w:val="20"/>
          <w:szCs w:val="20"/>
        </w:rPr>
        <w:t xml:space="preserve">within specified time (e-tender as well as physical submission) shall only be opened on the </w:t>
      </w:r>
      <w:r w:rsidRPr="009E3315">
        <w:rPr>
          <w:rFonts w:ascii="Verdana" w:hAnsi="Verdana" w:cs="Verdana"/>
          <w:spacing w:val="-1"/>
          <w:sz w:val="20"/>
          <w:szCs w:val="20"/>
        </w:rPr>
        <w:t xml:space="preserve">date/time specified in presence of the bidders or their authorized representatives, whosoever may </w:t>
      </w:r>
      <w:r w:rsidRPr="009E3315">
        <w:rPr>
          <w:rFonts w:ascii="Verdana" w:hAnsi="Verdana" w:cs="Verdana"/>
          <w:spacing w:val="-7"/>
          <w:sz w:val="20"/>
          <w:szCs w:val="20"/>
        </w:rPr>
        <w:t xml:space="preserve">be present. </w:t>
      </w:r>
    </w:p>
    <w:p w:rsidR="002666F9" w:rsidRPr="009E3315" w:rsidRDefault="002666F9" w:rsidP="002666F9">
      <w:pPr>
        <w:autoSpaceDE w:val="0"/>
        <w:autoSpaceDN w:val="0"/>
        <w:adjustRightInd w:val="0"/>
        <w:spacing w:line="300" w:lineRule="auto"/>
        <w:ind w:left="230"/>
        <w:jc w:val="both"/>
        <w:rPr>
          <w:rFonts w:ascii="Verdana" w:hAnsi="Verdana" w:cs="Verdana"/>
          <w:sz w:val="20"/>
          <w:szCs w:val="20"/>
        </w:rPr>
      </w:pPr>
      <w:r w:rsidRPr="009E3315">
        <w:rPr>
          <w:rFonts w:ascii="Verdana" w:hAnsi="Verdana" w:cs="Verdana"/>
          <w:spacing w:val="1"/>
          <w:sz w:val="20"/>
          <w:szCs w:val="20"/>
        </w:rPr>
        <w:t xml:space="preserve">The prospective bidders will upload scanned self-certified copies of requisite documents as </w:t>
      </w:r>
      <w:r w:rsidRPr="009E3315">
        <w:rPr>
          <w:rFonts w:ascii="Verdana" w:hAnsi="Verdana" w:cs="Verdana"/>
          <w:spacing w:val="-3"/>
          <w:sz w:val="20"/>
          <w:szCs w:val="20"/>
        </w:rPr>
        <w:t xml:space="preserve">required in e-tendering process. </w:t>
      </w:r>
    </w:p>
    <w:p w:rsidR="002666F9" w:rsidRPr="009E3315" w:rsidRDefault="00791DA1" w:rsidP="004170E4">
      <w:pPr>
        <w:pStyle w:val="TableParagraph"/>
        <w:ind w:right="-29"/>
        <w:jc w:val="both"/>
        <w:rPr>
          <w:rFonts w:ascii="Verdana" w:hAnsi="Verdana" w:cs="Verdana"/>
          <w:sz w:val="20"/>
          <w:szCs w:val="20"/>
        </w:rPr>
      </w:pPr>
      <w:r>
        <w:rPr>
          <w:rFonts w:ascii="Verdana" w:hAnsi="Verdana" w:cs="Verdana"/>
          <w:sz w:val="20"/>
          <w:szCs w:val="20"/>
        </w:rPr>
        <w:t xml:space="preserve">xi. </w:t>
      </w:r>
      <w:r w:rsidR="002666F9" w:rsidRPr="009E3315">
        <w:rPr>
          <w:rFonts w:ascii="Verdana" w:hAnsi="Verdana" w:cs="Verdana"/>
          <w:sz w:val="20"/>
          <w:szCs w:val="20"/>
        </w:rPr>
        <w:t>The Bid in physical form shall be accepted up to</w:t>
      </w:r>
      <w:r w:rsidR="007E1687">
        <w:rPr>
          <w:rFonts w:ascii="Verdana" w:hAnsi="Verdana" w:cs="Verdana"/>
          <w:sz w:val="20"/>
          <w:szCs w:val="20"/>
        </w:rPr>
        <w:t xml:space="preserve"> </w:t>
      </w:r>
      <w:r w:rsidR="00897980">
        <w:rPr>
          <w:rFonts w:ascii="Verdana" w:hAnsi="Verdana" w:cs="Verdana"/>
          <w:sz w:val="20"/>
          <w:szCs w:val="20"/>
        </w:rPr>
        <w:t>2</w:t>
      </w:r>
      <w:r w:rsidR="007E1687">
        <w:rPr>
          <w:rFonts w:ascii="Verdana" w:hAnsi="Verdana" w:cs="Verdana"/>
          <w:sz w:val="20"/>
          <w:szCs w:val="20"/>
        </w:rPr>
        <w:t>9</w:t>
      </w:r>
      <w:r>
        <w:rPr>
          <w:rFonts w:ascii="Verdana" w:hAnsi="Verdana" w:cs="Verdana"/>
          <w:sz w:val="20"/>
          <w:szCs w:val="20"/>
        </w:rPr>
        <w:t>-</w:t>
      </w:r>
      <w:r w:rsidR="00897980">
        <w:rPr>
          <w:rFonts w:ascii="Verdana" w:hAnsi="Verdana" w:cs="Verdana"/>
          <w:sz w:val="20"/>
          <w:szCs w:val="20"/>
        </w:rPr>
        <w:t>10</w:t>
      </w:r>
      <w:r>
        <w:rPr>
          <w:rFonts w:ascii="Verdana" w:hAnsi="Verdana" w:cs="Verdana"/>
          <w:sz w:val="20"/>
          <w:szCs w:val="20"/>
        </w:rPr>
        <w:t>-2018</w:t>
      </w:r>
      <w:r w:rsidR="004170E4" w:rsidRPr="004170E4">
        <w:rPr>
          <w:rFonts w:ascii="Verdana" w:hAnsi="Verdana" w:cs="Verdana"/>
          <w:sz w:val="20"/>
          <w:szCs w:val="20"/>
        </w:rPr>
        <w:t>(</w:t>
      </w:r>
      <w:r w:rsidR="004170E4">
        <w:rPr>
          <w:rFonts w:ascii="Verdana" w:hAnsi="Verdana" w:cs="Verdana"/>
          <w:sz w:val="20"/>
          <w:szCs w:val="20"/>
        </w:rPr>
        <w:t>upto</w:t>
      </w:r>
      <w:r w:rsidR="008F04B8">
        <w:rPr>
          <w:rFonts w:ascii="Verdana" w:hAnsi="Verdana" w:cs="Verdana"/>
          <w:sz w:val="20"/>
          <w:szCs w:val="20"/>
        </w:rPr>
        <w:t xml:space="preserve"> </w:t>
      </w:r>
      <w:r w:rsidR="00897980">
        <w:rPr>
          <w:rFonts w:ascii="Verdana" w:hAnsi="Verdana" w:cs="Verdana"/>
          <w:sz w:val="20"/>
          <w:szCs w:val="20"/>
        </w:rPr>
        <w:t>4</w:t>
      </w:r>
      <w:r w:rsidR="004170E4" w:rsidRPr="004170E4">
        <w:rPr>
          <w:rFonts w:ascii="Verdana" w:hAnsi="Verdana" w:cs="Verdana"/>
          <w:sz w:val="20"/>
          <w:szCs w:val="20"/>
        </w:rPr>
        <w:t>.00 PM)</w:t>
      </w:r>
      <w:r w:rsidR="002666F9" w:rsidRPr="009E3315">
        <w:rPr>
          <w:rFonts w:ascii="Verdana" w:hAnsi="Verdana" w:cs="Verdana"/>
          <w:sz w:val="20"/>
          <w:szCs w:val="20"/>
        </w:rPr>
        <w:t>.</w:t>
      </w:r>
      <w:r w:rsidR="002666F9" w:rsidRPr="009E3315">
        <w:rPr>
          <w:rFonts w:ascii="Verdana" w:hAnsi="Verdana" w:cs="Verdana"/>
          <w:b/>
          <w:bCs/>
          <w:sz w:val="20"/>
          <w:szCs w:val="20"/>
        </w:rPr>
        <w:t xml:space="preserve">The same may be </w:t>
      </w:r>
      <w:r w:rsidR="002666F9">
        <w:rPr>
          <w:rFonts w:ascii="Verdana" w:hAnsi="Verdana" w:cs="Verdana"/>
          <w:b/>
          <w:bCs/>
          <w:sz w:val="20"/>
          <w:szCs w:val="20"/>
        </w:rPr>
        <w:t>submitted</w:t>
      </w:r>
      <w:r w:rsidR="002666F9" w:rsidRPr="009E3315">
        <w:rPr>
          <w:rFonts w:ascii="Verdana" w:hAnsi="Verdana" w:cs="Verdana"/>
          <w:b/>
          <w:bCs/>
          <w:spacing w:val="-3"/>
          <w:sz w:val="20"/>
          <w:szCs w:val="20"/>
        </w:rPr>
        <w:t xml:space="preserve"> in the office of the undersigned. </w:t>
      </w:r>
    </w:p>
    <w:p w:rsidR="002666F9" w:rsidRPr="009E3315" w:rsidRDefault="002666F9" w:rsidP="002666F9">
      <w:pPr>
        <w:autoSpaceDE w:val="0"/>
        <w:autoSpaceDN w:val="0"/>
        <w:adjustRightInd w:val="0"/>
        <w:ind w:left="412"/>
        <w:jc w:val="both"/>
        <w:rPr>
          <w:rFonts w:ascii="Verdana" w:hAnsi="Verdana" w:cs="Verdana"/>
          <w:sz w:val="20"/>
          <w:szCs w:val="20"/>
        </w:rPr>
      </w:pPr>
      <w:r>
        <w:rPr>
          <w:rFonts w:ascii="Verdana" w:hAnsi="Verdana" w:cs="Verdana"/>
          <w:spacing w:val="1"/>
          <w:sz w:val="20"/>
          <w:szCs w:val="20"/>
        </w:rPr>
        <w:lastRenderedPageBreak/>
        <w:t>a)</w:t>
      </w:r>
      <w:r w:rsidRPr="009E3315">
        <w:rPr>
          <w:rFonts w:ascii="Verdana" w:hAnsi="Verdana" w:cs="Verdana"/>
          <w:spacing w:val="1"/>
          <w:sz w:val="20"/>
          <w:szCs w:val="20"/>
        </w:rPr>
        <w:t xml:space="preserve"> Those physically submitted documents will be acceptable and considered, if, same are </w:t>
      </w:r>
      <w:r w:rsidRPr="009E3315">
        <w:rPr>
          <w:rFonts w:ascii="Verdana" w:hAnsi="Verdana" w:cs="Verdana"/>
          <w:sz w:val="20"/>
          <w:szCs w:val="20"/>
        </w:rPr>
        <w:t xml:space="preserve">uploaded on the website along with tender offer. Cognizance of other physically submitted </w:t>
      </w:r>
      <w:r w:rsidRPr="009E3315">
        <w:rPr>
          <w:rFonts w:ascii="Verdana" w:hAnsi="Verdana" w:cs="Verdana"/>
          <w:spacing w:val="-3"/>
          <w:sz w:val="20"/>
          <w:szCs w:val="20"/>
        </w:rPr>
        <w:t xml:space="preserve">documents (if any) shall not be taken. </w:t>
      </w:r>
    </w:p>
    <w:p w:rsidR="002666F9" w:rsidRPr="009E3315" w:rsidRDefault="002666F9" w:rsidP="002666F9">
      <w:pPr>
        <w:autoSpaceDE w:val="0"/>
        <w:autoSpaceDN w:val="0"/>
        <w:adjustRightInd w:val="0"/>
        <w:ind w:left="232" w:firstLine="180"/>
        <w:jc w:val="both"/>
        <w:rPr>
          <w:rFonts w:ascii="Verdana" w:hAnsi="Verdana" w:cs="Verdana"/>
          <w:sz w:val="20"/>
          <w:szCs w:val="20"/>
        </w:rPr>
      </w:pPr>
      <w:r>
        <w:rPr>
          <w:rFonts w:ascii="Verdana" w:hAnsi="Verdana" w:cs="Verdana"/>
          <w:sz w:val="20"/>
          <w:szCs w:val="20"/>
        </w:rPr>
        <w:t>b)</w:t>
      </w:r>
      <w:r w:rsidRPr="009E3315">
        <w:rPr>
          <w:rFonts w:ascii="Verdana" w:hAnsi="Verdana" w:cs="Verdana"/>
          <w:sz w:val="20"/>
          <w:szCs w:val="20"/>
        </w:rPr>
        <w:t xml:space="preserve"> The physically submitted envelope of documents will be opened first. The tenders received without </w:t>
      </w:r>
      <w:r w:rsidR="002A71DD">
        <w:rPr>
          <w:rFonts w:ascii="Verdana" w:hAnsi="Verdana" w:cs="Verdana"/>
          <w:sz w:val="20"/>
          <w:szCs w:val="20"/>
        </w:rPr>
        <w:t xml:space="preserve">proof of deposit of </w:t>
      </w:r>
      <w:r w:rsidRPr="009E3315">
        <w:rPr>
          <w:rFonts w:ascii="Verdana" w:hAnsi="Verdana" w:cs="Verdana"/>
          <w:sz w:val="20"/>
          <w:szCs w:val="20"/>
        </w:rPr>
        <w:t>pre-requisite EMD and RfP cost</w:t>
      </w:r>
      <w:r w:rsidR="002A71DD">
        <w:rPr>
          <w:rFonts w:ascii="Verdana" w:hAnsi="Verdana" w:cs="Verdana"/>
          <w:sz w:val="20"/>
          <w:szCs w:val="20"/>
        </w:rPr>
        <w:t xml:space="preserve"> as well as e-service charges</w:t>
      </w:r>
      <w:r w:rsidR="00E73111">
        <w:rPr>
          <w:rFonts w:ascii="Verdana" w:hAnsi="Verdana" w:cs="Verdana"/>
          <w:sz w:val="20"/>
          <w:szCs w:val="20"/>
        </w:rPr>
        <w:t>,</w:t>
      </w:r>
      <w:r w:rsidRPr="009E3315">
        <w:rPr>
          <w:rFonts w:ascii="Verdana" w:hAnsi="Verdana" w:cs="Verdana"/>
          <w:sz w:val="20"/>
          <w:szCs w:val="20"/>
        </w:rPr>
        <w:t xml:space="preserve">shall be returned unopened to the respective </w:t>
      </w:r>
      <w:r w:rsidRPr="009E3315">
        <w:rPr>
          <w:rFonts w:ascii="Verdana" w:hAnsi="Verdana" w:cs="Verdana"/>
          <w:spacing w:val="-3"/>
          <w:sz w:val="20"/>
          <w:szCs w:val="20"/>
        </w:rPr>
        <w:t xml:space="preserve">bidder. The tender documents fees shall not be refunded. </w:t>
      </w:r>
    </w:p>
    <w:p w:rsidR="002666F9" w:rsidRPr="009E3315" w:rsidRDefault="002666F9" w:rsidP="002666F9">
      <w:pPr>
        <w:autoSpaceDE w:val="0"/>
        <w:autoSpaceDN w:val="0"/>
        <w:adjustRightInd w:val="0"/>
        <w:spacing w:line="398" w:lineRule="exact"/>
        <w:ind w:left="232" w:firstLine="60"/>
        <w:jc w:val="both"/>
        <w:rPr>
          <w:rFonts w:ascii="Verdana" w:hAnsi="Verdana" w:cs="Verdana"/>
          <w:b/>
          <w:bCs/>
          <w:spacing w:val="-3"/>
          <w:sz w:val="20"/>
          <w:szCs w:val="20"/>
        </w:rPr>
      </w:pPr>
      <w:r w:rsidRPr="009E3315">
        <w:rPr>
          <w:rFonts w:ascii="Verdana" w:hAnsi="Verdana" w:cs="Verdana"/>
          <w:b/>
          <w:bCs/>
          <w:spacing w:val="-3"/>
          <w:sz w:val="20"/>
          <w:szCs w:val="20"/>
        </w:rPr>
        <w:t>Earnest Money Deposit and the RfP</w:t>
      </w:r>
      <w:r>
        <w:rPr>
          <w:rFonts w:ascii="Verdana" w:hAnsi="Verdana" w:cs="Verdana"/>
          <w:b/>
          <w:bCs/>
          <w:spacing w:val="-3"/>
          <w:sz w:val="20"/>
          <w:szCs w:val="20"/>
        </w:rPr>
        <w:t>+ e-service charges</w:t>
      </w:r>
      <w:r w:rsidRPr="009E3315">
        <w:rPr>
          <w:rFonts w:ascii="Verdana" w:hAnsi="Verdana" w:cs="Verdana"/>
          <w:b/>
          <w:bCs/>
          <w:spacing w:val="-3"/>
          <w:sz w:val="20"/>
          <w:szCs w:val="20"/>
        </w:rPr>
        <w:t xml:space="preserve">:- </w:t>
      </w:r>
    </w:p>
    <w:p w:rsidR="002666F9" w:rsidRPr="009E3315" w:rsidRDefault="002666F9" w:rsidP="00635B86">
      <w:pPr>
        <w:pStyle w:val="ListParagraph"/>
        <w:numPr>
          <w:ilvl w:val="0"/>
          <w:numId w:val="28"/>
        </w:numPr>
        <w:tabs>
          <w:tab w:val="left" w:pos="949"/>
        </w:tabs>
        <w:autoSpaceDE w:val="0"/>
        <w:autoSpaceDN w:val="0"/>
        <w:adjustRightInd w:val="0"/>
        <w:spacing w:before="120"/>
        <w:jc w:val="both"/>
        <w:rPr>
          <w:rFonts w:ascii="Verdana" w:hAnsi="Verdana" w:cs="Verdana"/>
          <w:sz w:val="20"/>
          <w:szCs w:val="20"/>
        </w:rPr>
      </w:pPr>
      <w:r w:rsidRPr="009E3315">
        <w:rPr>
          <w:rFonts w:ascii="Verdana" w:hAnsi="Verdana" w:cs="Verdana"/>
          <w:sz w:val="20"/>
          <w:szCs w:val="20"/>
        </w:rPr>
        <w:t xml:space="preserve">The </w:t>
      </w:r>
      <w:r>
        <w:rPr>
          <w:rFonts w:ascii="Verdana" w:hAnsi="Verdana" w:cs="Verdana"/>
          <w:sz w:val="20"/>
          <w:szCs w:val="20"/>
        </w:rPr>
        <w:t>RFP document cost+ E-service Fee o</w:t>
      </w:r>
      <w:r w:rsidRPr="009E3315">
        <w:rPr>
          <w:rFonts w:ascii="Verdana" w:hAnsi="Verdana" w:cs="Verdana"/>
          <w:sz w:val="20"/>
          <w:szCs w:val="20"/>
        </w:rPr>
        <w:t>f</w:t>
      </w:r>
      <w:r w:rsidRPr="009E3315">
        <w:rPr>
          <w:rFonts w:ascii="Verdana" w:hAnsi="Verdana" w:cs="Verdana"/>
          <w:b/>
          <w:bCs/>
          <w:sz w:val="20"/>
          <w:szCs w:val="20"/>
        </w:rPr>
        <w:t xml:space="preserve">Rs. </w:t>
      </w:r>
      <w:r>
        <w:rPr>
          <w:rFonts w:ascii="Verdana" w:hAnsi="Verdana" w:cs="Verdana"/>
          <w:b/>
          <w:bCs/>
          <w:sz w:val="20"/>
          <w:szCs w:val="20"/>
        </w:rPr>
        <w:t>6000</w:t>
      </w:r>
      <w:r w:rsidRPr="009E3315">
        <w:rPr>
          <w:rFonts w:ascii="Verdana" w:hAnsi="Verdana" w:cs="Verdana"/>
          <w:b/>
          <w:bCs/>
          <w:sz w:val="20"/>
          <w:szCs w:val="20"/>
        </w:rPr>
        <w:t xml:space="preserve">/- (Rs. </w:t>
      </w:r>
      <w:r>
        <w:rPr>
          <w:rFonts w:ascii="Verdana" w:hAnsi="Verdana" w:cs="Verdana"/>
          <w:b/>
          <w:bCs/>
          <w:sz w:val="20"/>
          <w:szCs w:val="20"/>
        </w:rPr>
        <w:t>Six</w:t>
      </w:r>
      <w:r w:rsidRPr="009E3315">
        <w:rPr>
          <w:rFonts w:ascii="Verdana" w:hAnsi="Verdana" w:cs="Verdana"/>
          <w:b/>
          <w:bCs/>
          <w:sz w:val="20"/>
          <w:szCs w:val="20"/>
        </w:rPr>
        <w:t xml:space="preserve"> Thousand Only)</w:t>
      </w:r>
      <w:r w:rsidRPr="009E3315">
        <w:rPr>
          <w:rFonts w:ascii="Verdana" w:hAnsi="Verdana" w:cs="Verdana"/>
          <w:sz w:val="20"/>
          <w:szCs w:val="20"/>
        </w:rPr>
        <w:t xml:space="preserve"> is to be </w:t>
      </w:r>
      <w:r>
        <w:rPr>
          <w:rFonts w:ascii="Verdana" w:hAnsi="Verdana" w:cs="Verdana"/>
          <w:sz w:val="20"/>
          <w:szCs w:val="20"/>
        </w:rPr>
        <w:t xml:space="preserve">deposited online </w:t>
      </w:r>
      <w:r w:rsidRPr="009E3315">
        <w:rPr>
          <w:rFonts w:ascii="Verdana" w:hAnsi="Verdana" w:cs="Verdana"/>
          <w:sz w:val="20"/>
          <w:szCs w:val="20"/>
        </w:rPr>
        <w:t xml:space="preserve">by bidder </w:t>
      </w:r>
      <w:r w:rsidRPr="009E3315">
        <w:rPr>
          <w:rFonts w:ascii="Verdana" w:hAnsi="Verdana" w:cs="Verdana"/>
          <w:spacing w:val="-2"/>
          <w:sz w:val="20"/>
          <w:szCs w:val="20"/>
        </w:rPr>
        <w:t xml:space="preserve">against RfP No: </w:t>
      </w:r>
      <w:r w:rsidR="00470072" w:rsidRPr="00EC073A">
        <w:rPr>
          <w:rFonts w:ascii="Verdana" w:hAnsi="Verdana" w:cs="Verdana"/>
          <w:sz w:val="20"/>
          <w:szCs w:val="20"/>
        </w:rPr>
        <w:t>SUDAH/</w:t>
      </w:r>
      <w:r w:rsidR="00470072">
        <w:rPr>
          <w:rFonts w:ascii="Verdana" w:hAnsi="Verdana" w:cs="Verdana"/>
          <w:sz w:val="20"/>
          <w:szCs w:val="20"/>
        </w:rPr>
        <w:t xml:space="preserve"> TPQM</w:t>
      </w:r>
      <w:r w:rsidR="00470072" w:rsidRPr="00EC073A">
        <w:rPr>
          <w:rFonts w:ascii="Verdana" w:hAnsi="Verdana" w:cs="Verdana"/>
          <w:sz w:val="20"/>
          <w:szCs w:val="20"/>
        </w:rPr>
        <w:t>/</w:t>
      </w:r>
      <w:r w:rsidR="00470072">
        <w:rPr>
          <w:rFonts w:ascii="Verdana" w:hAnsi="Verdana" w:cs="Verdana"/>
          <w:sz w:val="20"/>
          <w:szCs w:val="20"/>
        </w:rPr>
        <w:t xml:space="preserve"> 2018-19/ 01</w:t>
      </w:r>
      <w:r w:rsidRPr="009E3315">
        <w:rPr>
          <w:rFonts w:ascii="Verdana" w:hAnsi="Verdana" w:cs="Verdana"/>
          <w:spacing w:val="-2"/>
          <w:sz w:val="20"/>
          <w:szCs w:val="20"/>
        </w:rPr>
        <w:t xml:space="preserve">. </w:t>
      </w:r>
      <w:r w:rsidRPr="009E3315">
        <w:rPr>
          <w:rFonts w:ascii="Verdana" w:hAnsi="Verdana" w:cs="Verdana"/>
          <w:sz w:val="20"/>
          <w:szCs w:val="20"/>
        </w:rPr>
        <w:t xml:space="preserve">The </w:t>
      </w:r>
      <w:r>
        <w:rPr>
          <w:rFonts w:ascii="Verdana" w:hAnsi="Verdana" w:cs="Verdana"/>
          <w:sz w:val="20"/>
          <w:szCs w:val="20"/>
        </w:rPr>
        <w:t xml:space="preserve">proof of online deposit should be submitted in </w:t>
      </w:r>
      <w:r w:rsidRPr="009E3315">
        <w:rPr>
          <w:rFonts w:ascii="Verdana" w:hAnsi="Verdana" w:cs="Verdana"/>
          <w:spacing w:val="-2"/>
          <w:sz w:val="20"/>
          <w:szCs w:val="20"/>
        </w:rPr>
        <w:t>sealed Envelope-A.</w:t>
      </w:r>
    </w:p>
    <w:p w:rsidR="002666F9" w:rsidRPr="009E3315" w:rsidRDefault="002666F9" w:rsidP="00635B86">
      <w:pPr>
        <w:pStyle w:val="ListParagraph"/>
        <w:numPr>
          <w:ilvl w:val="0"/>
          <w:numId w:val="28"/>
        </w:numPr>
        <w:tabs>
          <w:tab w:val="left" w:pos="949"/>
        </w:tabs>
        <w:autoSpaceDE w:val="0"/>
        <w:autoSpaceDN w:val="0"/>
        <w:adjustRightInd w:val="0"/>
        <w:spacing w:before="120"/>
        <w:jc w:val="both"/>
        <w:rPr>
          <w:rFonts w:ascii="Verdana" w:hAnsi="Verdana" w:cs="Verdana"/>
          <w:sz w:val="20"/>
          <w:szCs w:val="20"/>
        </w:rPr>
      </w:pPr>
      <w:r w:rsidRPr="009E3315">
        <w:rPr>
          <w:rFonts w:ascii="Verdana" w:hAnsi="Verdana" w:cs="Verdana"/>
          <w:sz w:val="20"/>
          <w:szCs w:val="20"/>
        </w:rPr>
        <w:t>The EMD of Rs.</w:t>
      </w:r>
      <w:r w:rsidR="00A73395">
        <w:rPr>
          <w:rFonts w:ascii="Verdana" w:hAnsi="Verdana" w:cs="Verdana"/>
          <w:b/>
          <w:bCs/>
          <w:sz w:val="20"/>
          <w:szCs w:val="20"/>
        </w:rPr>
        <w:t>3</w:t>
      </w:r>
      <w:r w:rsidRPr="009E3315">
        <w:rPr>
          <w:rFonts w:ascii="Verdana" w:hAnsi="Verdana" w:cs="Verdana"/>
          <w:b/>
          <w:bCs/>
          <w:sz w:val="20"/>
          <w:szCs w:val="20"/>
        </w:rPr>
        <w:t xml:space="preserve">,00,000/ (Rs. </w:t>
      </w:r>
      <w:r w:rsidR="00231968">
        <w:rPr>
          <w:rFonts w:ascii="Verdana" w:hAnsi="Verdana" w:cs="Verdana"/>
          <w:b/>
          <w:bCs/>
          <w:sz w:val="20"/>
          <w:szCs w:val="20"/>
        </w:rPr>
        <w:t>Three</w:t>
      </w:r>
      <w:r w:rsidRPr="009E3315">
        <w:rPr>
          <w:rFonts w:ascii="Verdana" w:hAnsi="Verdana" w:cs="Verdana"/>
          <w:b/>
          <w:bCs/>
          <w:sz w:val="20"/>
          <w:szCs w:val="20"/>
        </w:rPr>
        <w:t xml:space="preserve"> lakh Only)</w:t>
      </w:r>
      <w:r w:rsidRPr="009E3315">
        <w:rPr>
          <w:rFonts w:ascii="Verdana" w:hAnsi="Verdana" w:cs="Verdana"/>
          <w:sz w:val="20"/>
          <w:szCs w:val="20"/>
        </w:rPr>
        <w:t xml:space="preserve"> is to be</w:t>
      </w:r>
      <w:r>
        <w:rPr>
          <w:rFonts w:ascii="Verdana" w:hAnsi="Verdana" w:cs="Verdana"/>
          <w:sz w:val="20"/>
          <w:szCs w:val="20"/>
        </w:rPr>
        <w:t xml:space="preserve"> deposited online</w:t>
      </w:r>
      <w:r w:rsidRPr="009E3315">
        <w:rPr>
          <w:rFonts w:ascii="Verdana" w:hAnsi="Verdana" w:cs="Verdana"/>
          <w:sz w:val="20"/>
          <w:szCs w:val="20"/>
        </w:rPr>
        <w:t xml:space="preserve"> by bidder</w:t>
      </w:r>
      <w:r w:rsidRPr="009E3315">
        <w:rPr>
          <w:rFonts w:ascii="Verdana" w:hAnsi="Verdana" w:cs="Verdana"/>
          <w:b/>
          <w:bCs/>
          <w:spacing w:val="-3"/>
          <w:sz w:val="20"/>
          <w:szCs w:val="20"/>
        </w:rPr>
        <w:t>.</w:t>
      </w:r>
      <w:r w:rsidRPr="009E3315">
        <w:rPr>
          <w:rFonts w:ascii="Verdana" w:hAnsi="Verdana" w:cs="Verdana"/>
          <w:sz w:val="20"/>
          <w:szCs w:val="20"/>
        </w:rPr>
        <w:t xml:space="preserve"> The </w:t>
      </w:r>
      <w:r>
        <w:rPr>
          <w:rFonts w:ascii="Verdana" w:hAnsi="Verdana" w:cs="Verdana"/>
          <w:sz w:val="20"/>
          <w:szCs w:val="20"/>
        </w:rPr>
        <w:t>proof of deposit</w:t>
      </w:r>
      <w:r w:rsidRPr="009E3315">
        <w:rPr>
          <w:rFonts w:ascii="Verdana" w:hAnsi="Verdana" w:cs="Verdana"/>
          <w:spacing w:val="-2"/>
          <w:sz w:val="20"/>
          <w:szCs w:val="20"/>
        </w:rPr>
        <w:t>of EMD shall be physically submitted in a sealed Envelope-A super scribing "</w:t>
      </w:r>
      <w:r w:rsidRPr="009E3315">
        <w:rPr>
          <w:rFonts w:ascii="Verdana" w:hAnsi="Verdana" w:cs="Verdana"/>
          <w:b/>
          <w:bCs/>
          <w:spacing w:val="-2"/>
          <w:sz w:val="20"/>
          <w:szCs w:val="20"/>
        </w:rPr>
        <w:t xml:space="preserve">EMD &amp;RfP cost </w:t>
      </w:r>
      <w:r>
        <w:rPr>
          <w:rFonts w:ascii="Verdana" w:hAnsi="Verdana" w:cs="Verdana"/>
          <w:b/>
          <w:bCs/>
          <w:spacing w:val="-2"/>
          <w:sz w:val="20"/>
          <w:szCs w:val="20"/>
        </w:rPr>
        <w:t xml:space="preserve">+ E-service fee </w:t>
      </w:r>
      <w:r w:rsidRPr="009E3315">
        <w:rPr>
          <w:rFonts w:ascii="Verdana" w:hAnsi="Verdana" w:cs="Verdana"/>
          <w:b/>
          <w:bCs/>
          <w:spacing w:val="-2"/>
          <w:sz w:val="20"/>
          <w:szCs w:val="20"/>
        </w:rPr>
        <w:t xml:space="preserve">of Rs. </w:t>
      </w:r>
      <w:r w:rsidR="00A73395">
        <w:rPr>
          <w:rFonts w:ascii="Verdana" w:hAnsi="Verdana" w:cs="Verdana"/>
          <w:b/>
          <w:bCs/>
          <w:spacing w:val="-2"/>
          <w:sz w:val="20"/>
          <w:szCs w:val="20"/>
        </w:rPr>
        <w:t>3</w:t>
      </w:r>
      <w:r w:rsidRPr="009E3315">
        <w:rPr>
          <w:rFonts w:ascii="Verdana" w:hAnsi="Verdana" w:cs="Verdana"/>
          <w:b/>
          <w:bCs/>
          <w:sz w:val="20"/>
          <w:szCs w:val="20"/>
        </w:rPr>
        <w:t xml:space="preserve">,00,000/- and Rs. </w:t>
      </w:r>
      <w:r>
        <w:rPr>
          <w:rFonts w:ascii="Verdana" w:hAnsi="Verdana" w:cs="Verdana"/>
          <w:b/>
          <w:bCs/>
          <w:sz w:val="20"/>
          <w:szCs w:val="20"/>
        </w:rPr>
        <w:t>6</w:t>
      </w:r>
      <w:r w:rsidRPr="009E3315">
        <w:rPr>
          <w:rFonts w:ascii="Verdana" w:hAnsi="Verdana" w:cs="Verdana"/>
          <w:b/>
          <w:bCs/>
          <w:sz w:val="20"/>
          <w:szCs w:val="20"/>
        </w:rPr>
        <w:t>000/- respectively</w:t>
      </w:r>
      <w:r w:rsidRPr="009E3315">
        <w:rPr>
          <w:rFonts w:ascii="Verdana" w:hAnsi="Verdana" w:cs="Verdana"/>
          <w:sz w:val="20"/>
          <w:szCs w:val="20"/>
        </w:rPr>
        <w:t xml:space="preserve">against RFP No: </w:t>
      </w:r>
      <w:r w:rsidR="00470072" w:rsidRPr="00EC073A">
        <w:rPr>
          <w:rFonts w:ascii="Verdana" w:hAnsi="Verdana" w:cs="Verdana"/>
          <w:sz w:val="20"/>
          <w:szCs w:val="20"/>
        </w:rPr>
        <w:t>SUDAH/</w:t>
      </w:r>
      <w:r w:rsidR="00470072">
        <w:rPr>
          <w:rFonts w:ascii="Verdana" w:hAnsi="Verdana" w:cs="Verdana"/>
          <w:sz w:val="20"/>
          <w:szCs w:val="20"/>
        </w:rPr>
        <w:t xml:space="preserve"> TPQM</w:t>
      </w:r>
      <w:r w:rsidR="00470072" w:rsidRPr="00EC073A">
        <w:rPr>
          <w:rFonts w:ascii="Verdana" w:hAnsi="Verdana" w:cs="Verdana"/>
          <w:sz w:val="20"/>
          <w:szCs w:val="20"/>
        </w:rPr>
        <w:t>/</w:t>
      </w:r>
      <w:r w:rsidR="00470072">
        <w:rPr>
          <w:rFonts w:ascii="Verdana" w:hAnsi="Verdana" w:cs="Verdana"/>
          <w:sz w:val="20"/>
          <w:szCs w:val="20"/>
        </w:rPr>
        <w:t xml:space="preserve"> 2018-19/ 01</w:t>
      </w:r>
      <w:r w:rsidRPr="009E3315">
        <w:rPr>
          <w:rFonts w:ascii="Verdana" w:hAnsi="Verdana" w:cs="Verdana"/>
          <w:sz w:val="20"/>
          <w:szCs w:val="20"/>
        </w:rPr>
        <w:t xml:space="preserve">. </w:t>
      </w:r>
    </w:p>
    <w:p w:rsidR="002666F9" w:rsidRPr="009E3315" w:rsidRDefault="002666F9" w:rsidP="00635B86">
      <w:pPr>
        <w:pStyle w:val="ListParagraph"/>
        <w:numPr>
          <w:ilvl w:val="0"/>
          <w:numId w:val="28"/>
        </w:numPr>
        <w:tabs>
          <w:tab w:val="left" w:pos="949"/>
        </w:tabs>
        <w:autoSpaceDE w:val="0"/>
        <w:autoSpaceDN w:val="0"/>
        <w:adjustRightInd w:val="0"/>
        <w:spacing w:before="120"/>
        <w:jc w:val="both"/>
        <w:rPr>
          <w:rFonts w:ascii="Verdana" w:hAnsi="Verdana" w:cs="Verdana"/>
          <w:sz w:val="20"/>
          <w:szCs w:val="20"/>
        </w:rPr>
      </w:pPr>
      <w:r w:rsidRPr="009E3315">
        <w:rPr>
          <w:rFonts w:ascii="Verdana" w:hAnsi="Verdana" w:cs="Verdana"/>
          <w:sz w:val="20"/>
          <w:szCs w:val="20"/>
        </w:rPr>
        <w:t>No Proposal will be accepted without valid RfP cost and Earnest Money Deposit</w:t>
      </w:r>
      <w:r w:rsidRPr="009E3315">
        <w:rPr>
          <w:rFonts w:ascii="Verdana" w:hAnsi="Verdana" w:cs="Verdana"/>
          <w:spacing w:val="-6"/>
          <w:sz w:val="20"/>
          <w:szCs w:val="20"/>
        </w:rPr>
        <w:t xml:space="preserve">. </w:t>
      </w:r>
    </w:p>
    <w:p w:rsidR="002666F9" w:rsidRPr="009E3315" w:rsidRDefault="002666F9" w:rsidP="00635B86">
      <w:pPr>
        <w:pStyle w:val="ListParagraph"/>
        <w:numPr>
          <w:ilvl w:val="0"/>
          <w:numId w:val="28"/>
        </w:numPr>
        <w:tabs>
          <w:tab w:val="left" w:pos="949"/>
        </w:tabs>
        <w:autoSpaceDE w:val="0"/>
        <w:autoSpaceDN w:val="0"/>
        <w:adjustRightInd w:val="0"/>
        <w:jc w:val="both"/>
        <w:rPr>
          <w:rFonts w:ascii="Verdana" w:hAnsi="Verdana" w:cs="Verdana"/>
          <w:sz w:val="20"/>
          <w:szCs w:val="20"/>
        </w:rPr>
      </w:pPr>
      <w:r w:rsidRPr="009E3315">
        <w:rPr>
          <w:rFonts w:ascii="Verdana" w:hAnsi="Verdana" w:cs="Verdana"/>
          <w:b/>
          <w:bCs/>
          <w:spacing w:val="1"/>
          <w:sz w:val="20"/>
          <w:szCs w:val="20"/>
        </w:rPr>
        <w:t xml:space="preserve">Any mismatch, if found in the documents submitted in physical form and that </w:t>
      </w:r>
      <w:r w:rsidRPr="009E3315">
        <w:rPr>
          <w:rFonts w:ascii="Verdana" w:hAnsi="Verdana" w:cs="Verdana"/>
          <w:b/>
          <w:bCs/>
          <w:spacing w:val="-1"/>
          <w:sz w:val="20"/>
          <w:szCs w:val="20"/>
        </w:rPr>
        <w:t xml:space="preserve">uploaded online, the documents submitted </w:t>
      </w:r>
      <w:r w:rsidR="001B5473" w:rsidRPr="009E3315">
        <w:rPr>
          <w:rFonts w:ascii="Verdana" w:hAnsi="Verdana" w:cs="Verdana"/>
          <w:b/>
          <w:bCs/>
          <w:spacing w:val="-1"/>
          <w:sz w:val="20"/>
          <w:szCs w:val="20"/>
        </w:rPr>
        <w:t>online</w:t>
      </w:r>
      <w:r w:rsidRPr="009E3315">
        <w:rPr>
          <w:rFonts w:ascii="Verdana" w:hAnsi="Verdana" w:cs="Verdana"/>
          <w:b/>
          <w:bCs/>
          <w:spacing w:val="-1"/>
          <w:sz w:val="20"/>
          <w:szCs w:val="20"/>
        </w:rPr>
        <w:t xml:space="preserve"> shall be considered final and no </w:t>
      </w:r>
      <w:r w:rsidRPr="009E3315">
        <w:rPr>
          <w:rFonts w:ascii="Verdana" w:hAnsi="Verdana" w:cs="Verdana"/>
          <w:b/>
          <w:bCs/>
          <w:spacing w:val="1"/>
          <w:sz w:val="20"/>
          <w:szCs w:val="20"/>
        </w:rPr>
        <w:t>justification regarding this shall be entertained by the Mission Director, State Urban Development Authority, Haryana.</w:t>
      </w:r>
    </w:p>
    <w:p w:rsidR="002666F9" w:rsidRPr="009E3315" w:rsidRDefault="002666F9" w:rsidP="002666F9">
      <w:pPr>
        <w:autoSpaceDE w:val="0"/>
        <w:autoSpaceDN w:val="0"/>
        <w:adjustRightInd w:val="0"/>
        <w:jc w:val="both"/>
        <w:rPr>
          <w:rFonts w:ascii="Verdana" w:hAnsi="Verdana" w:cs="Verdana"/>
          <w:spacing w:val="-6"/>
          <w:sz w:val="20"/>
          <w:szCs w:val="20"/>
        </w:rPr>
      </w:pPr>
      <w:r w:rsidRPr="009E3315">
        <w:rPr>
          <w:rFonts w:ascii="Verdana" w:hAnsi="Verdana" w:cs="Verdana"/>
          <w:b/>
          <w:bCs/>
          <w:spacing w:val="4"/>
          <w:sz w:val="20"/>
          <w:szCs w:val="20"/>
        </w:rPr>
        <w:t>Technical bid:-</w:t>
      </w:r>
      <w:r w:rsidRPr="009E3315">
        <w:rPr>
          <w:rFonts w:ascii="Verdana" w:hAnsi="Verdana" w:cs="Verdana"/>
          <w:spacing w:val="4"/>
          <w:sz w:val="20"/>
          <w:szCs w:val="20"/>
        </w:rPr>
        <w:t xml:space="preserve"> Bidders must positively complete online e-tendering procedure at </w:t>
      </w:r>
      <w:hyperlink r:id="rId20" w:history="1">
        <w:r w:rsidR="003E522F" w:rsidRPr="00690436">
          <w:rPr>
            <w:rStyle w:val="Hyperlink"/>
            <w:rFonts w:ascii="Verdana" w:hAnsi="Verdana" w:cs="Verdana"/>
            <w:sz w:val="20"/>
            <w:szCs w:val="20"/>
          </w:rPr>
          <w:t>https://www.ulb.haryanaeprocurement.gov.in</w:t>
        </w:r>
      </w:hyperlink>
      <w:r w:rsidR="003E522F">
        <w:rPr>
          <w:rFonts w:ascii="Verdana" w:hAnsi="Verdana" w:cs="Verdana"/>
          <w:spacing w:val="4"/>
          <w:sz w:val="20"/>
          <w:szCs w:val="20"/>
        </w:rPr>
        <w:t>.</w:t>
      </w:r>
      <w:r w:rsidRPr="009E3315">
        <w:rPr>
          <w:rFonts w:ascii="Verdana" w:hAnsi="Verdana" w:cs="Verdana"/>
          <w:sz w:val="20"/>
          <w:szCs w:val="20"/>
        </w:rPr>
        <w:t xml:space="preserve">They shall have to submit the documents as prescribed in the RfP online </w:t>
      </w:r>
      <w:r w:rsidRPr="009E3315">
        <w:rPr>
          <w:rFonts w:ascii="Verdana" w:hAnsi="Verdana" w:cs="Verdana"/>
          <w:spacing w:val="-6"/>
          <w:sz w:val="20"/>
          <w:szCs w:val="20"/>
        </w:rPr>
        <w:t xml:space="preserve">in the website. </w:t>
      </w:r>
      <w:r w:rsidR="008B0A28">
        <w:rPr>
          <w:rFonts w:ascii="Verdana" w:hAnsi="Verdana" w:cs="Verdana"/>
          <w:spacing w:val="-6"/>
          <w:sz w:val="20"/>
          <w:szCs w:val="20"/>
        </w:rPr>
        <w:t xml:space="preserve">The website/e-portal may accept a file sizing upto 10 MB, however, the bidders may submit their </w:t>
      </w:r>
      <w:r w:rsidR="00655A63">
        <w:rPr>
          <w:rFonts w:ascii="Verdana" w:hAnsi="Verdana" w:cs="Verdana"/>
          <w:spacing w:val="-6"/>
          <w:sz w:val="20"/>
          <w:szCs w:val="20"/>
        </w:rPr>
        <w:t xml:space="preserve">complete </w:t>
      </w:r>
      <w:r w:rsidR="008B0A28">
        <w:rPr>
          <w:rFonts w:ascii="Verdana" w:hAnsi="Verdana" w:cs="Verdana"/>
          <w:spacing w:val="-6"/>
          <w:sz w:val="20"/>
          <w:szCs w:val="20"/>
        </w:rPr>
        <w:t>bids</w:t>
      </w:r>
      <w:r w:rsidR="00655A63">
        <w:rPr>
          <w:rFonts w:ascii="Verdana" w:hAnsi="Verdana" w:cs="Verdana"/>
          <w:spacing w:val="-6"/>
          <w:sz w:val="20"/>
          <w:szCs w:val="20"/>
        </w:rPr>
        <w:t xml:space="preserve"> (with all the requisite</w:t>
      </w:r>
      <w:r w:rsidR="008B0A28">
        <w:rPr>
          <w:rFonts w:ascii="Verdana" w:hAnsi="Verdana" w:cs="Verdana"/>
          <w:spacing w:val="-6"/>
          <w:sz w:val="20"/>
          <w:szCs w:val="20"/>
        </w:rPr>
        <w:t xml:space="preserve"> document</w:t>
      </w:r>
      <w:r w:rsidR="00655A63">
        <w:rPr>
          <w:rFonts w:ascii="Verdana" w:hAnsi="Verdana" w:cs="Verdana"/>
          <w:spacing w:val="-6"/>
          <w:sz w:val="20"/>
          <w:szCs w:val="20"/>
        </w:rPr>
        <w:t>s</w:t>
      </w:r>
      <w:r w:rsidR="008B0A28">
        <w:rPr>
          <w:rFonts w:ascii="Verdana" w:hAnsi="Verdana" w:cs="Verdana"/>
          <w:spacing w:val="-6"/>
          <w:sz w:val="20"/>
          <w:szCs w:val="20"/>
        </w:rPr>
        <w:t>) in multiple files.</w:t>
      </w:r>
    </w:p>
    <w:p w:rsidR="002666F9" w:rsidRPr="009E3315" w:rsidRDefault="002666F9" w:rsidP="002666F9">
      <w:pPr>
        <w:pStyle w:val="ListParagraph"/>
        <w:tabs>
          <w:tab w:val="left" w:pos="949"/>
        </w:tabs>
        <w:autoSpaceDE w:val="0"/>
        <w:autoSpaceDN w:val="0"/>
        <w:adjustRightInd w:val="0"/>
        <w:ind w:left="853"/>
        <w:jc w:val="both"/>
        <w:rPr>
          <w:rFonts w:ascii="Verdana" w:hAnsi="Verdana" w:cs="Verdana"/>
          <w:spacing w:val="-2"/>
          <w:sz w:val="20"/>
          <w:szCs w:val="20"/>
        </w:rPr>
      </w:pPr>
      <w:r w:rsidRPr="009E3315">
        <w:rPr>
          <w:rFonts w:ascii="Verdana" w:hAnsi="Verdana" w:cs="Verdana"/>
          <w:sz w:val="20"/>
          <w:szCs w:val="20"/>
        </w:rPr>
        <w:t xml:space="preserve">Hard copies of above technical </w:t>
      </w:r>
      <w:r w:rsidR="003E522F">
        <w:rPr>
          <w:rFonts w:ascii="Verdana" w:hAnsi="Verdana" w:cs="Verdana"/>
          <w:sz w:val="20"/>
          <w:szCs w:val="20"/>
        </w:rPr>
        <w:t>bid/proposal</w:t>
      </w:r>
      <w:r w:rsidRPr="009E3315">
        <w:rPr>
          <w:rFonts w:ascii="Verdana" w:hAnsi="Verdana" w:cs="Verdana"/>
          <w:sz w:val="20"/>
          <w:szCs w:val="20"/>
        </w:rPr>
        <w:t xml:space="preserve"> must be submitted in a </w:t>
      </w:r>
      <w:r w:rsidR="00C8393B">
        <w:rPr>
          <w:rFonts w:ascii="Verdana" w:hAnsi="Verdana" w:cs="Verdana"/>
          <w:spacing w:val="2"/>
          <w:sz w:val="20"/>
          <w:szCs w:val="20"/>
        </w:rPr>
        <w:t>separate sealed envelope super</w:t>
      </w:r>
      <w:r w:rsidR="007D2BBF">
        <w:rPr>
          <w:rFonts w:ascii="Verdana" w:hAnsi="Verdana" w:cs="Verdana"/>
          <w:spacing w:val="2"/>
          <w:sz w:val="20"/>
          <w:szCs w:val="20"/>
        </w:rPr>
        <w:t>-</w:t>
      </w:r>
      <w:r w:rsidRPr="009E3315">
        <w:rPr>
          <w:rFonts w:ascii="Verdana" w:hAnsi="Verdana" w:cs="Verdana"/>
          <w:spacing w:val="2"/>
          <w:sz w:val="20"/>
          <w:szCs w:val="20"/>
        </w:rPr>
        <w:t>scribing "</w:t>
      </w:r>
      <w:r w:rsidRPr="009E3315">
        <w:rPr>
          <w:rFonts w:ascii="Verdana" w:hAnsi="Verdana" w:cs="Verdana"/>
          <w:b/>
          <w:bCs/>
          <w:spacing w:val="2"/>
          <w:sz w:val="20"/>
          <w:szCs w:val="20"/>
        </w:rPr>
        <w:t>Envelop</w:t>
      </w:r>
      <w:r w:rsidR="003E522F">
        <w:rPr>
          <w:rFonts w:ascii="Verdana" w:hAnsi="Verdana" w:cs="Verdana"/>
          <w:b/>
          <w:bCs/>
          <w:spacing w:val="2"/>
          <w:sz w:val="20"/>
          <w:szCs w:val="20"/>
        </w:rPr>
        <w:t>e</w:t>
      </w:r>
      <w:r w:rsidRPr="009E3315">
        <w:rPr>
          <w:rFonts w:ascii="Verdana" w:hAnsi="Verdana" w:cs="Verdana"/>
          <w:b/>
          <w:bCs/>
          <w:spacing w:val="2"/>
          <w:sz w:val="20"/>
          <w:szCs w:val="20"/>
        </w:rPr>
        <w:t>-B</w:t>
      </w:r>
      <w:r w:rsidR="00C8393B">
        <w:rPr>
          <w:rFonts w:ascii="Verdana" w:hAnsi="Verdana" w:cs="Verdana"/>
          <w:b/>
          <w:bCs/>
          <w:spacing w:val="2"/>
          <w:sz w:val="20"/>
          <w:szCs w:val="20"/>
        </w:rPr>
        <w:t>”</w:t>
      </w:r>
      <w:r w:rsidRPr="009E3315">
        <w:rPr>
          <w:rFonts w:ascii="Verdana" w:hAnsi="Verdana" w:cs="Verdana"/>
          <w:spacing w:val="2"/>
          <w:sz w:val="20"/>
          <w:szCs w:val="20"/>
        </w:rPr>
        <w:t xml:space="preserve"> technical bid for RfP No: </w:t>
      </w:r>
      <w:r w:rsidRPr="00EC073A">
        <w:rPr>
          <w:rFonts w:ascii="Verdana" w:hAnsi="Verdana" w:cs="Verdana"/>
          <w:sz w:val="20"/>
          <w:szCs w:val="20"/>
        </w:rPr>
        <w:t>SUDAH/</w:t>
      </w:r>
      <w:r w:rsidR="006176E8">
        <w:rPr>
          <w:rFonts w:ascii="Verdana" w:hAnsi="Verdana" w:cs="Verdana"/>
          <w:sz w:val="20"/>
          <w:szCs w:val="20"/>
        </w:rPr>
        <w:t xml:space="preserve"> TPQM</w:t>
      </w:r>
      <w:r w:rsidRPr="00EC073A">
        <w:rPr>
          <w:rFonts w:ascii="Verdana" w:hAnsi="Verdana" w:cs="Verdana"/>
          <w:sz w:val="20"/>
          <w:szCs w:val="20"/>
        </w:rPr>
        <w:t>/</w:t>
      </w:r>
      <w:r w:rsidR="006176E8">
        <w:rPr>
          <w:rFonts w:ascii="Verdana" w:hAnsi="Verdana" w:cs="Verdana"/>
          <w:sz w:val="20"/>
          <w:szCs w:val="20"/>
        </w:rPr>
        <w:t xml:space="preserve"> 2018-19/ 01</w:t>
      </w:r>
      <w:r w:rsidRPr="009E3315">
        <w:rPr>
          <w:rFonts w:ascii="Verdana" w:hAnsi="Verdana" w:cs="Verdana"/>
          <w:sz w:val="20"/>
          <w:szCs w:val="20"/>
        </w:rPr>
        <w:t xml:space="preserve"> as prescribed in Bid-Data Sheet</w:t>
      </w:r>
      <w:r w:rsidRPr="009E3315">
        <w:rPr>
          <w:rFonts w:ascii="Verdana" w:hAnsi="Verdana" w:cs="Verdana"/>
          <w:spacing w:val="-2"/>
          <w:sz w:val="20"/>
          <w:szCs w:val="20"/>
        </w:rPr>
        <w:t xml:space="preserve">. </w:t>
      </w:r>
    </w:p>
    <w:p w:rsidR="002666F9" w:rsidRPr="009E3315" w:rsidRDefault="002666F9" w:rsidP="002666F9">
      <w:pPr>
        <w:autoSpaceDE w:val="0"/>
        <w:autoSpaceDN w:val="0"/>
        <w:adjustRightInd w:val="0"/>
        <w:jc w:val="both"/>
        <w:rPr>
          <w:rFonts w:ascii="Verdana" w:hAnsi="Verdana" w:cs="Verdana"/>
          <w:sz w:val="20"/>
          <w:szCs w:val="20"/>
        </w:rPr>
      </w:pPr>
      <w:r w:rsidRPr="009E3315">
        <w:rPr>
          <w:rFonts w:ascii="Verdana" w:hAnsi="Verdana" w:cs="Verdana"/>
          <w:b/>
          <w:bCs/>
          <w:sz w:val="20"/>
          <w:szCs w:val="20"/>
        </w:rPr>
        <w:t>Financial bid:-</w:t>
      </w:r>
      <w:r w:rsidRPr="009E3315">
        <w:rPr>
          <w:rFonts w:ascii="Verdana" w:hAnsi="Verdana" w:cs="Verdana"/>
          <w:sz w:val="20"/>
          <w:szCs w:val="20"/>
        </w:rPr>
        <w:t xml:space="preserve"> Bidder must submit the Price</w:t>
      </w:r>
      <w:r w:rsidR="007D2BBF">
        <w:rPr>
          <w:rFonts w:ascii="Verdana" w:hAnsi="Verdana" w:cs="Verdana"/>
          <w:sz w:val="20"/>
          <w:szCs w:val="20"/>
        </w:rPr>
        <w:t>/Financial</w:t>
      </w:r>
      <w:r w:rsidRPr="009E3315">
        <w:rPr>
          <w:rFonts w:ascii="Verdana" w:hAnsi="Verdana" w:cs="Verdana"/>
          <w:sz w:val="20"/>
          <w:szCs w:val="20"/>
        </w:rPr>
        <w:t xml:space="preserve"> bid document as per the format given in RfP/available online and uploaded as per instructions therein.</w:t>
      </w:r>
      <w:r w:rsidRPr="009E3315">
        <w:rPr>
          <w:rFonts w:ascii="Verdana" w:hAnsi="Verdana" w:cs="Verdana"/>
          <w:b/>
          <w:bCs/>
          <w:sz w:val="20"/>
          <w:szCs w:val="20"/>
        </w:rPr>
        <w:t xml:space="preserve"> Physical submission of price bid will not be considered.</w:t>
      </w:r>
      <w:r w:rsidRPr="009E3315">
        <w:rPr>
          <w:rFonts w:ascii="Verdana" w:hAnsi="Verdana" w:cs="Verdana"/>
          <w:sz w:val="20"/>
          <w:szCs w:val="20"/>
        </w:rPr>
        <w:t xml:space="preserve"> The financial bids of technically qualified bidders shall be opened online at the notified date. </w:t>
      </w:r>
      <w:r w:rsidRPr="009E3315">
        <w:rPr>
          <w:rFonts w:ascii="Verdana" w:hAnsi="Verdana" w:cs="Verdana"/>
          <w:spacing w:val="-2"/>
          <w:sz w:val="20"/>
          <w:szCs w:val="20"/>
        </w:rPr>
        <w:t xml:space="preserve">The bidder can view the financial bid opening date by logging into web-site. </w:t>
      </w:r>
    </w:p>
    <w:p w:rsidR="002666F9" w:rsidRPr="009E3315" w:rsidRDefault="002666F9" w:rsidP="00635B86">
      <w:pPr>
        <w:pStyle w:val="ListParagraph"/>
        <w:numPr>
          <w:ilvl w:val="0"/>
          <w:numId w:val="29"/>
        </w:numPr>
        <w:tabs>
          <w:tab w:val="left" w:pos="949"/>
        </w:tabs>
        <w:autoSpaceDE w:val="0"/>
        <w:autoSpaceDN w:val="0"/>
        <w:adjustRightInd w:val="0"/>
        <w:snapToGrid w:val="0"/>
        <w:spacing w:before="80"/>
        <w:ind w:left="850"/>
        <w:jc w:val="both"/>
        <w:rPr>
          <w:rFonts w:ascii="Verdana" w:hAnsi="Verdana" w:cs="Verdana"/>
          <w:sz w:val="20"/>
          <w:szCs w:val="20"/>
        </w:rPr>
      </w:pPr>
      <w:r w:rsidRPr="009E3315">
        <w:rPr>
          <w:rFonts w:ascii="Verdana" w:hAnsi="Verdana" w:cs="Verdana"/>
          <w:spacing w:val="-2"/>
          <w:sz w:val="20"/>
          <w:szCs w:val="20"/>
        </w:rPr>
        <w:t>On the due date of e-tender opening, the technical bid</w:t>
      </w:r>
      <w:r w:rsidR="0034685E">
        <w:rPr>
          <w:rFonts w:ascii="Verdana" w:hAnsi="Verdana" w:cs="Verdana"/>
          <w:spacing w:val="-2"/>
          <w:sz w:val="20"/>
          <w:szCs w:val="20"/>
        </w:rPr>
        <w:t>s</w:t>
      </w:r>
      <w:r w:rsidRPr="009E3315">
        <w:rPr>
          <w:rFonts w:ascii="Verdana" w:hAnsi="Verdana" w:cs="Verdana"/>
          <w:spacing w:val="-2"/>
          <w:sz w:val="20"/>
          <w:szCs w:val="20"/>
        </w:rPr>
        <w:t xml:space="preserve"> of bidders </w:t>
      </w:r>
      <w:r w:rsidRPr="009E3315">
        <w:rPr>
          <w:rFonts w:ascii="Verdana" w:hAnsi="Verdana" w:cs="Verdana"/>
          <w:spacing w:val="4"/>
          <w:sz w:val="20"/>
          <w:szCs w:val="20"/>
        </w:rPr>
        <w:t>will be opened online.</w:t>
      </w:r>
      <w:r w:rsidRPr="009E3315">
        <w:rPr>
          <w:rFonts w:ascii="Verdana" w:hAnsi="Verdana" w:cs="Verdana"/>
          <w:b/>
          <w:bCs/>
          <w:spacing w:val="4"/>
          <w:sz w:val="20"/>
          <w:szCs w:val="20"/>
        </w:rPr>
        <w:t xml:space="preserve"> Mission Director, State Urban Development Authority, Haryana </w:t>
      </w:r>
      <w:r w:rsidRPr="009E3315">
        <w:rPr>
          <w:rFonts w:ascii="Verdana" w:hAnsi="Verdana" w:cs="Verdana"/>
          <w:sz w:val="20"/>
          <w:szCs w:val="20"/>
        </w:rPr>
        <w:t xml:space="preserve">reserves the right </w:t>
      </w:r>
      <w:r w:rsidRPr="009E3315">
        <w:rPr>
          <w:rFonts w:ascii="Verdana" w:hAnsi="Verdana" w:cs="Verdana"/>
          <w:spacing w:val="-3"/>
          <w:sz w:val="20"/>
          <w:szCs w:val="20"/>
        </w:rPr>
        <w:t xml:space="preserve">for extension of due date of opening of technical bid. </w:t>
      </w:r>
    </w:p>
    <w:p w:rsidR="002666F9" w:rsidRPr="009E3315" w:rsidRDefault="002666F9" w:rsidP="00635B86">
      <w:pPr>
        <w:pStyle w:val="ListParagraph"/>
        <w:numPr>
          <w:ilvl w:val="0"/>
          <w:numId w:val="29"/>
        </w:numPr>
        <w:tabs>
          <w:tab w:val="left" w:pos="949"/>
        </w:tabs>
        <w:autoSpaceDE w:val="0"/>
        <w:autoSpaceDN w:val="0"/>
        <w:adjustRightInd w:val="0"/>
        <w:snapToGrid w:val="0"/>
        <w:spacing w:before="80"/>
        <w:ind w:left="850"/>
        <w:jc w:val="both"/>
        <w:rPr>
          <w:rFonts w:ascii="Verdana" w:hAnsi="Verdana" w:cs="Verdana"/>
          <w:sz w:val="20"/>
          <w:szCs w:val="20"/>
        </w:rPr>
      </w:pPr>
      <w:r w:rsidRPr="009E3315">
        <w:rPr>
          <w:rFonts w:ascii="Verdana" w:hAnsi="Verdana" w:cs="Verdana"/>
          <w:b/>
          <w:bCs/>
          <w:spacing w:val="4"/>
          <w:sz w:val="20"/>
          <w:szCs w:val="20"/>
        </w:rPr>
        <w:t>Mission Director, State Urban Development Authority, Haryana</w:t>
      </w:r>
      <w:r w:rsidRPr="009E3315">
        <w:rPr>
          <w:rFonts w:ascii="Verdana" w:hAnsi="Verdana" w:cs="Verdana"/>
          <w:spacing w:val="-2"/>
          <w:sz w:val="20"/>
          <w:szCs w:val="20"/>
        </w:rPr>
        <w:t xml:space="preserve"> reserves the right to accept or reject any or </w:t>
      </w:r>
      <w:r w:rsidRPr="009E3315">
        <w:rPr>
          <w:rFonts w:ascii="Verdana" w:hAnsi="Verdana" w:cs="Verdana"/>
          <w:spacing w:val="-3"/>
          <w:sz w:val="20"/>
          <w:szCs w:val="20"/>
        </w:rPr>
        <w:t xml:space="preserve">all tenders without assigning any reason what so ever. </w:t>
      </w:r>
    </w:p>
    <w:p w:rsidR="002666F9" w:rsidRPr="009E3315" w:rsidRDefault="002666F9" w:rsidP="00635B86">
      <w:pPr>
        <w:pStyle w:val="ListParagraph"/>
        <w:numPr>
          <w:ilvl w:val="0"/>
          <w:numId w:val="29"/>
        </w:numPr>
        <w:tabs>
          <w:tab w:val="left" w:pos="949"/>
        </w:tabs>
        <w:autoSpaceDE w:val="0"/>
        <w:autoSpaceDN w:val="0"/>
        <w:adjustRightInd w:val="0"/>
        <w:snapToGrid w:val="0"/>
        <w:spacing w:before="80"/>
        <w:ind w:left="850"/>
        <w:jc w:val="both"/>
        <w:rPr>
          <w:rFonts w:ascii="Verdana" w:hAnsi="Verdana" w:cs="Verdana"/>
          <w:sz w:val="20"/>
          <w:szCs w:val="20"/>
        </w:rPr>
      </w:pPr>
      <w:r w:rsidRPr="009E3315">
        <w:rPr>
          <w:rFonts w:ascii="Verdana" w:hAnsi="Verdana" w:cs="Verdana"/>
          <w:spacing w:val="-2"/>
          <w:sz w:val="20"/>
          <w:szCs w:val="20"/>
        </w:rPr>
        <w:t xml:space="preserve">In case, due date for Physical submission &amp; opening of tender happens to be a holiday, the </w:t>
      </w:r>
      <w:r w:rsidRPr="009E3315">
        <w:rPr>
          <w:rFonts w:ascii="Verdana" w:hAnsi="Verdana" w:cs="Verdana"/>
          <w:sz w:val="20"/>
          <w:szCs w:val="20"/>
        </w:rPr>
        <w:t xml:space="preserve">due date shall be shifted to the next working day for which no prior intimation will be </w:t>
      </w:r>
      <w:r w:rsidRPr="009E3315">
        <w:rPr>
          <w:rFonts w:ascii="Verdana" w:hAnsi="Verdana" w:cs="Verdana"/>
          <w:spacing w:val="-12"/>
          <w:sz w:val="20"/>
          <w:szCs w:val="20"/>
        </w:rPr>
        <w:t xml:space="preserve">given. </w:t>
      </w:r>
    </w:p>
    <w:p w:rsidR="002666F9" w:rsidRPr="009E3315" w:rsidRDefault="002666F9" w:rsidP="00635B86">
      <w:pPr>
        <w:pStyle w:val="ListParagraph"/>
        <w:numPr>
          <w:ilvl w:val="0"/>
          <w:numId w:val="29"/>
        </w:numPr>
        <w:autoSpaceDE w:val="0"/>
        <w:autoSpaceDN w:val="0"/>
        <w:adjustRightInd w:val="0"/>
        <w:snapToGrid w:val="0"/>
        <w:spacing w:before="80"/>
        <w:ind w:left="850"/>
        <w:jc w:val="both"/>
        <w:rPr>
          <w:rFonts w:ascii="Verdana" w:hAnsi="Verdana" w:cs="Verdana"/>
          <w:sz w:val="20"/>
          <w:szCs w:val="20"/>
        </w:rPr>
      </w:pPr>
      <w:r w:rsidRPr="009E3315">
        <w:rPr>
          <w:rFonts w:ascii="Verdana" w:hAnsi="Verdana" w:cs="Verdana"/>
          <w:sz w:val="20"/>
          <w:szCs w:val="20"/>
        </w:rPr>
        <w:t xml:space="preserve">Any change/modifications/alteration in the RfP by the Bidder shall not be allowed and </w:t>
      </w:r>
      <w:r w:rsidRPr="009E3315">
        <w:rPr>
          <w:rFonts w:ascii="Verdana" w:hAnsi="Verdana" w:cs="Verdana"/>
          <w:spacing w:val="-3"/>
          <w:sz w:val="20"/>
          <w:szCs w:val="20"/>
        </w:rPr>
        <w:t xml:space="preserve">such tender shall be liable for rejection. </w:t>
      </w:r>
    </w:p>
    <w:p w:rsidR="002666F9" w:rsidRPr="009E3315" w:rsidRDefault="002666F9" w:rsidP="002666F9">
      <w:pPr>
        <w:jc w:val="both"/>
        <w:rPr>
          <w:rFonts w:ascii="Verdana" w:hAnsi="Verdana" w:cs="Verdana"/>
          <w:spacing w:val="-3"/>
          <w:sz w:val="20"/>
          <w:szCs w:val="20"/>
        </w:rPr>
      </w:pPr>
      <w:r w:rsidRPr="009E3315">
        <w:rPr>
          <w:rFonts w:ascii="Verdana" w:hAnsi="Verdana" w:cs="Verdana"/>
          <w:sz w:val="20"/>
          <w:szCs w:val="20"/>
        </w:rPr>
        <w:t>For amendment, if any, please visit www.ulbharyana.gov.in web site regularly. In case of any bid amendment and clarification, the responsibility lies with the bidders to note the same from web site. The</w:t>
      </w:r>
      <w:r w:rsidRPr="009E3315">
        <w:rPr>
          <w:rFonts w:ascii="Verdana" w:hAnsi="Verdana" w:cs="Verdana"/>
          <w:b/>
          <w:bCs/>
          <w:sz w:val="20"/>
          <w:szCs w:val="20"/>
        </w:rPr>
        <w:t xml:space="preserve"> State Urban Development Authority, Haryana </w:t>
      </w:r>
      <w:r w:rsidRPr="009E3315">
        <w:rPr>
          <w:rFonts w:ascii="Verdana" w:hAnsi="Verdana" w:cs="Verdana"/>
          <w:spacing w:val="-2"/>
          <w:sz w:val="20"/>
          <w:szCs w:val="20"/>
        </w:rPr>
        <w:t xml:space="preserve">shall have no responsibility </w:t>
      </w:r>
      <w:r w:rsidRPr="009E3315">
        <w:rPr>
          <w:rFonts w:ascii="Verdana" w:hAnsi="Verdana" w:cs="Verdana"/>
          <w:spacing w:val="-3"/>
          <w:sz w:val="20"/>
          <w:szCs w:val="20"/>
        </w:rPr>
        <w:t xml:space="preserve">for any delay/omission on part of the bidder. </w:t>
      </w:r>
    </w:p>
    <w:p w:rsidR="002666F9" w:rsidRDefault="002666F9" w:rsidP="002666F9">
      <w:pPr>
        <w:widowControl/>
        <w:rPr>
          <w:rFonts w:ascii="Verdana" w:hAnsi="Verdana" w:cs="Verdana"/>
          <w:spacing w:val="-3"/>
          <w:sz w:val="20"/>
          <w:szCs w:val="20"/>
        </w:rPr>
      </w:pPr>
      <w:r>
        <w:rPr>
          <w:rFonts w:ascii="Verdana" w:hAnsi="Verdana" w:cs="Verdana"/>
          <w:spacing w:val="-3"/>
          <w:sz w:val="20"/>
          <w:szCs w:val="20"/>
        </w:rPr>
        <w:br w:type="page"/>
      </w:r>
    </w:p>
    <w:p w:rsidR="002666F9" w:rsidRPr="00427E3B" w:rsidRDefault="002666F9" w:rsidP="008708C8">
      <w:pPr>
        <w:pStyle w:val="ListParagraph"/>
        <w:numPr>
          <w:ilvl w:val="0"/>
          <w:numId w:val="4"/>
        </w:numPr>
        <w:rPr>
          <w:rFonts w:ascii="Verdana" w:hAnsi="Verdana" w:cs="Verdana"/>
          <w:b/>
          <w:bCs/>
          <w:sz w:val="20"/>
          <w:szCs w:val="20"/>
          <w:u w:val="single"/>
        </w:rPr>
      </w:pPr>
      <w:r w:rsidRPr="00427E3B">
        <w:rPr>
          <w:rFonts w:ascii="Verdana" w:hAnsi="Verdana" w:cs="Verdana"/>
          <w:b/>
          <w:bCs/>
          <w:sz w:val="20"/>
          <w:szCs w:val="20"/>
          <w:u w:val="single"/>
        </w:rPr>
        <w:lastRenderedPageBreak/>
        <w:t>INVITATION FOR PROPOSALS (IFP)</w:t>
      </w:r>
    </w:p>
    <w:p w:rsidR="002666F9" w:rsidRPr="009E3315" w:rsidRDefault="002666F9" w:rsidP="002666F9">
      <w:pPr>
        <w:spacing w:line="300" w:lineRule="auto"/>
        <w:jc w:val="both"/>
        <w:rPr>
          <w:rFonts w:ascii="Verdana" w:hAnsi="Verdana" w:cs="Verdana"/>
          <w:sz w:val="20"/>
          <w:szCs w:val="20"/>
        </w:rPr>
      </w:pPr>
      <w:r w:rsidRPr="009E3315">
        <w:rPr>
          <w:rFonts w:ascii="Verdana" w:hAnsi="Verdana" w:cs="Verdana"/>
          <w:sz w:val="20"/>
          <w:szCs w:val="20"/>
        </w:rPr>
        <w:t xml:space="preserve">The State Urban Development Authority (SUDA), Haryana was constituted by Haryana Government in 1991 for the purpose of identification of urban poor families and implements various urban poverty eradication programmes launched by Govt. of India and Haryana Government from time to time. Presently, the SUDA, Haryana is State Level Nodal Agency (SLNA) for implementation/ monitoring the schemes of Integrated Housing &amp; Slum Development Programme (IHSDP), Rajiv AwasYojana (RAY), Housing For All (HFA) Mission (Urban)-PardhanMantriAwasYojana (PMAY), National Urban Livelihood Mission (NULM) and identification of families living Below Poverty Line (BPL) in urban areas.  </w:t>
      </w:r>
    </w:p>
    <w:p w:rsidR="002666F9" w:rsidRPr="001215B4" w:rsidRDefault="002666F9" w:rsidP="008708C8">
      <w:pPr>
        <w:pStyle w:val="ListParagraph"/>
        <w:numPr>
          <w:ilvl w:val="0"/>
          <w:numId w:val="2"/>
        </w:numPr>
        <w:autoSpaceDE w:val="0"/>
        <w:autoSpaceDN w:val="0"/>
        <w:adjustRightInd w:val="0"/>
        <w:spacing w:before="120" w:after="120" w:line="300" w:lineRule="auto"/>
        <w:ind w:right="-1080"/>
        <w:jc w:val="both"/>
        <w:rPr>
          <w:rFonts w:ascii="Verdana" w:hAnsi="Verdana" w:cs="Verdana"/>
          <w:b/>
          <w:bCs/>
          <w:vanish/>
          <w:sz w:val="20"/>
          <w:szCs w:val="20"/>
        </w:rPr>
      </w:pPr>
    </w:p>
    <w:p w:rsidR="002666F9" w:rsidRPr="001215B4" w:rsidRDefault="002666F9" w:rsidP="008708C8">
      <w:pPr>
        <w:pStyle w:val="ListParagraph"/>
        <w:numPr>
          <w:ilvl w:val="0"/>
          <w:numId w:val="2"/>
        </w:numPr>
        <w:autoSpaceDE w:val="0"/>
        <w:autoSpaceDN w:val="0"/>
        <w:adjustRightInd w:val="0"/>
        <w:spacing w:before="120" w:after="120" w:line="300" w:lineRule="auto"/>
        <w:ind w:right="-1080"/>
        <w:jc w:val="both"/>
        <w:rPr>
          <w:rFonts w:ascii="Verdana" w:hAnsi="Verdana" w:cs="Verdana"/>
          <w:b/>
          <w:bCs/>
          <w:vanish/>
          <w:sz w:val="20"/>
          <w:szCs w:val="20"/>
        </w:rPr>
      </w:pPr>
    </w:p>
    <w:p w:rsidR="002666F9" w:rsidRPr="001215B4" w:rsidRDefault="002666F9" w:rsidP="008708C8">
      <w:pPr>
        <w:pStyle w:val="ListParagraph"/>
        <w:numPr>
          <w:ilvl w:val="0"/>
          <w:numId w:val="2"/>
        </w:numPr>
        <w:autoSpaceDE w:val="0"/>
        <w:autoSpaceDN w:val="0"/>
        <w:adjustRightInd w:val="0"/>
        <w:spacing w:before="120" w:after="120" w:line="300" w:lineRule="auto"/>
        <w:ind w:right="-1080"/>
        <w:jc w:val="both"/>
        <w:rPr>
          <w:rFonts w:ascii="Verdana" w:hAnsi="Verdana" w:cs="Verdana"/>
          <w:b/>
          <w:bCs/>
          <w:vanish/>
          <w:sz w:val="20"/>
          <w:szCs w:val="20"/>
        </w:rPr>
      </w:pPr>
    </w:p>
    <w:p w:rsidR="002666F9" w:rsidRPr="00427E3B" w:rsidRDefault="002666F9" w:rsidP="00635B86">
      <w:pPr>
        <w:pStyle w:val="ListParagraph"/>
        <w:numPr>
          <w:ilvl w:val="1"/>
          <w:numId w:val="33"/>
        </w:numPr>
        <w:autoSpaceDE w:val="0"/>
        <w:autoSpaceDN w:val="0"/>
        <w:adjustRightInd w:val="0"/>
        <w:spacing w:before="120" w:after="120" w:line="300" w:lineRule="auto"/>
        <w:ind w:right="-1080"/>
        <w:jc w:val="both"/>
        <w:rPr>
          <w:rFonts w:ascii="Verdana" w:hAnsi="Verdana" w:cs="Verdana"/>
          <w:b/>
          <w:bCs/>
          <w:sz w:val="20"/>
          <w:szCs w:val="20"/>
        </w:rPr>
      </w:pPr>
      <w:r w:rsidRPr="00427E3B">
        <w:rPr>
          <w:rFonts w:ascii="Verdana" w:hAnsi="Verdana" w:cs="Verdana"/>
          <w:b/>
          <w:bCs/>
          <w:sz w:val="20"/>
          <w:szCs w:val="20"/>
        </w:rPr>
        <w:t>Proposal Background</w:t>
      </w:r>
    </w:p>
    <w:p w:rsidR="002666F9" w:rsidRPr="009E3315" w:rsidRDefault="002666F9" w:rsidP="002666F9">
      <w:pPr>
        <w:autoSpaceDE w:val="0"/>
        <w:autoSpaceDN w:val="0"/>
        <w:adjustRightInd w:val="0"/>
        <w:spacing w:line="300" w:lineRule="auto"/>
        <w:ind w:right="9"/>
        <w:jc w:val="both"/>
        <w:rPr>
          <w:rFonts w:ascii="Verdana" w:hAnsi="Verdana" w:cs="Verdana"/>
          <w:sz w:val="20"/>
          <w:szCs w:val="20"/>
        </w:rPr>
      </w:pPr>
      <w:r w:rsidRPr="009E3315">
        <w:rPr>
          <w:rFonts w:ascii="Verdana" w:hAnsi="Verdana" w:cs="Verdana"/>
          <w:sz w:val="20"/>
          <w:szCs w:val="20"/>
        </w:rPr>
        <w:t xml:space="preserve">The Ministry of Housing Urban Poverty Alleviation, Government of India has launched Housing For All Mission (Urban)/ Pradhan MantriAwasYojana (PMAY) - "Housing for All by 2022" a comprehensive urban housing scheme to achieve the objective that "By the time the Nation completes 75 years of its Independence, every family will have a pucca house with water connection, toilet facilities, 24x7 electricity supply and access".  The scheme seeks to address the housing requirement of urban poor including slum dwellers and will be implemented through four major components/ verticals, giving option to beneficiaries &amp; ULBs. The four components of the PMAY are: </w:t>
      </w:r>
    </w:p>
    <w:p w:rsidR="002666F9" w:rsidRPr="009E3315" w:rsidRDefault="002666F9" w:rsidP="008708C8">
      <w:pPr>
        <w:pStyle w:val="ListParagraph"/>
        <w:numPr>
          <w:ilvl w:val="0"/>
          <w:numId w:val="3"/>
        </w:numPr>
        <w:autoSpaceDE w:val="0"/>
        <w:autoSpaceDN w:val="0"/>
        <w:adjustRightInd w:val="0"/>
        <w:ind w:right="9"/>
        <w:rPr>
          <w:rFonts w:ascii="Verdana" w:hAnsi="Verdana" w:cs="Verdana"/>
          <w:sz w:val="20"/>
          <w:szCs w:val="20"/>
        </w:rPr>
      </w:pPr>
      <w:r w:rsidRPr="009E3315">
        <w:rPr>
          <w:rFonts w:ascii="Verdana" w:hAnsi="Verdana" w:cs="Verdana"/>
          <w:sz w:val="20"/>
          <w:szCs w:val="20"/>
        </w:rPr>
        <w:t xml:space="preserve"> Slum rehabilitation of Slum Dwellers with participation of private developers using land as a resource </w:t>
      </w:r>
    </w:p>
    <w:p w:rsidR="002666F9" w:rsidRPr="009E3315" w:rsidRDefault="002666F9" w:rsidP="008708C8">
      <w:pPr>
        <w:pStyle w:val="ListParagraph"/>
        <w:numPr>
          <w:ilvl w:val="0"/>
          <w:numId w:val="3"/>
        </w:numPr>
        <w:autoSpaceDE w:val="0"/>
        <w:autoSpaceDN w:val="0"/>
        <w:adjustRightInd w:val="0"/>
        <w:ind w:right="9"/>
        <w:rPr>
          <w:rFonts w:ascii="Verdana" w:hAnsi="Verdana" w:cs="Verdana"/>
          <w:sz w:val="20"/>
          <w:szCs w:val="20"/>
        </w:rPr>
      </w:pPr>
      <w:r w:rsidRPr="009E3315">
        <w:rPr>
          <w:rFonts w:ascii="Verdana" w:hAnsi="Verdana" w:cs="Verdana"/>
          <w:sz w:val="20"/>
          <w:szCs w:val="20"/>
        </w:rPr>
        <w:t xml:space="preserve">Promotion of Affordable Housing for weaker section through credit linked subsidy </w:t>
      </w:r>
    </w:p>
    <w:p w:rsidR="002666F9" w:rsidRPr="009E3315" w:rsidRDefault="002666F9" w:rsidP="008708C8">
      <w:pPr>
        <w:pStyle w:val="ListParagraph"/>
        <w:numPr>
          <w:ilvl w:val="0"/>
          <w:numId w:val="3"/>
        </w:numPr>
        <w:autoSpaceDE w:val="0"/>
        <w:autoSpaceDN w:val="0"/>
        <w:adjustRightInd w:val="0"/>
        <w:ind w:right="9"/>
        <w:rPr>
          <w:rFonts w:ascii="Verdana" w:hAnsi="Verdana" w:cs="Verdana"/>
          <w:sz w:val="20"/>
          <w:szCs w:val="20"/>
        </w:rPr>
      </w:pPr>
      <w:r w:rsidRPr="009E3315">
        <w:rPr>
          <w:rFonts w:ascii="Verdana" w:hAnsi="Verdana" w:cs="Verdana"/>
          <w:sz w:val="20"/>
          <w:szCs w:val="20"/>
        </w:rPr>
        <w:t xml:space="preserve">Affordable Housing in Partnership with Public &amp; Private sectors </w:t>
      </w:r>
    </w:p>
    <w:p w:rsidR="002666F9" w:rsidRPr="009E3315" w:rsidRDefault="002666F9" w:rsidP="008708C8">
      <w:pPr>
        <w:pStyle w:val="ListParagraph"/>
        <w:numPr>
          <w:ilvl w:val="0"/>
          <w:numId w:val="3"/>
        </w:numPr>
        <w:autoSpaceDE w:val="0"/>
        <w:autoSpaceDN w:val="0"/>
        <w:adjustRightInd w:val="0"/>
        <w:spacing w:line="300" w:lineRule="auto"/>
        <w:ind w:right="9"/>
        <w:rPr>
          <w:rFonts w:ascii="Verdana" w:hAnsi="Verdana" w:cs="Verdana"/>
          <w:sz w:val="20"/>
          <w:szCs w:val="20"/>
        </w:rPr>
      </w:pPr>
      <w:r w:rsidRPr="009E3315">
        <w:rPr>
          <w:rFonts w:ascii="Verdana" w:hAnsi="Verdana" w:cs="Verdana"/>
          <w:sz w:val="20"/>
          <w:szCs w:val="20"/>
        </w:rPr>
        <w:t xml:space="preserve">Subsidy for beneficiary-led individual house construction </w:t>
      </w:r>
    </w:p>
    <w:p w:rsidR="002666F9" w:rsidRDefault="002666F9" w:rsidP="002666F9">
      <w:pPr>
        <w:autoSpaceDE w:val="0"/>
        <w:autoSpaceDN w:val="0"/>
        <w:adjustRightInd w:val="0"/>
        <w:spacing w:before="120" w:line="300" w:lineRule="auto"/>
        <w:ind w:right="9"/>
        <w:jc w:val="both"/>
        <w:rPr>
          <w:rFonts w:ascii="Verdana" w:hAnsi="Verdana" w:cs="Verdana"/>
          <w:sz w:val="20"/>
          <w:szCs w:val="20"/>
        </w:rPr>
      </w:pPr>
      <w:r w:rsidRPr="009E3315">
        <w:rPr>
          <w:rFonts w:ascii="Verdana" w:hAnsi="Verdana" w:cs="Verdana"/>
          <w:sz w:val="20"/>
          <w:szCs w:val="20"/>
        </w:rPr>
        <w:t>The PMAY will be implemented as a Centrally Sponsored Scheme except the credit linked subsidy component, which will be implemented as a Central Sector Scheme. The scheme also prescribes certain mandatory reforms for easing up the urban land market for housing, to make adequate urban land available for affordable h</w:t>
      </w:r>
      <w:r>
        <w:rPr>
          <w:rFonts w:ascii="Verdana" w:hAnsi="Verdana" w:cs="Verdana"/>
          <w:sz w:val="20"/>
          <w:szCs w:val="20"/>
        </w:rPr>
        <w:t xml:space="preserve">ousing. </w:t>
      </w:r>
      <w:r w:rsidRPr="009E3315">
        <w:rPr>
          <w:rFonts w:ascii="Verdana" w:hAnsi="Verdana" w:cs="Verdana"/>
          <w:sz w:val="20"/>
          <w:szCs w:val="20"/>
        </w:rPr>
        <w:t>Pradhan MantriAwasYojana (PMAY) envisages “Housing For All by 2022</w:t>
      </w:r>
      <w:r w:rsidRPr="001215B4">
        <w:rPr>
          <w:rFonts w:ascii="Verdana" w:hAnsi="Verdana" w:cs="Verdana"/>
          <w:sz w:val="20"/>
          <w:szCs w:val="20"/>
        </w:rPr>
        <w:t>‟</w:t>
      </w:r>
      <w:r>
        <w:rPr>
          <w:rFonts w:ascii="Verdana" w:hAnsi="Verdana" w:cs="Verdana"/>
          <w:sz w:val="20"/>
          <w:szCs w:val="20"/>
        </w:rPr>
        <w:t xml:space="preserve"> by encouraging ULBs to </w:t>
      </w:r>
      <w:r w:rsidRPr="009E3315">
        <w:rPr>
          <w:rFonts w:ascii="Verdana" w:hAnsi="Verdana" w:cs="Verdana"/>
          <w:sz w:val="20"/>
          <w:szCs w:val="20"/>
        </w:rPr>
        <w:t xml:space="preserve">tackle the problem of urban poor housing in a definitive manner. The Housing For All Plan of Action (HFAPoA) is an important instrument and the foundation for cities to attain the objective of PMAY. It is a citywide plan of action, which will provides the demand of housing by eligible beneficiaries in the ULB along with the interventions selected out of four verticals of the PMAY.  For availing financial assistance under HFAM/PMAY from Central Govt. of India, the State/ULBs are required to prepare city-wise Housing For All Plan of Action (HFAPoA), Annual Implementation Plan (AIP) and Detailed Project Reports (DPRs) by carrying out certain preparatory exercise (i.e. door to door survey/collection of requisite data/information, data entry, assessment of urban poor status, devising development options for beneficiaries for verticals etc.).  </w:t>
      </w:r>
    </w:p>
    <w:p w:rsidR="002666F9" w:rsidRDefault="002666F9" w:rsidP="002666F9">
      <w:pPr>
        <w:autoSpaceDE w:val="0"/>
        <w:autoSpaceDN w:val="0"/>
        <w:adjustRightInd w:val="0"/>
        <w:spacing w:before="120" w:line="300" w:lineRule="auto"/>
        <w:ind w:right="-43"/>
        <w:jc w:val="both"/>
        <w:rPr>
          <w:rFonts w:ascii="Verdana" w:hAnsi="Verdana" w:cs="Verdana"/>
          <w:sz w:val="20"/>
          <w:szCs w:val="20"/>
        </w:rPr>
      </w:pPr>
      <w:r w:rsidRPr="00106128">
        <w:rPr>
          <w:rFonts w:ascii="Verdana" w:hAnsi="Verdana" w:cs="Verdana"/>
          <w:sz w:val="20"/>
          <w:szCs w:val="20"/>
        </w:rPr>
        <w:t xml:space="preserve">For </w:t>
      </w:r>
      <w:r w:rsidR="00CB6E60">
        <w:rPr>
          <w:rFonts w:ascii="Verdana" w:hAnsi="Verdana" w:cs="Verdana"/>
          <w:sz w:val="20"/>
          <w:szCs w:val="20"/>
        </w:rPr>
        <w:t>efficient execution of the approved</w:t>
      </w:r>
      <w:r w:rsidRPr="00106128">
        <w:rPr>
          <w:rFonts w:ascii="Verdana" w:hAnsi="Verdana" w:cs="Verdana"/>
          <w:sz w:val="20"/>
          <w:szCs w:val="20"/>
        </w:rPr>
        <w:t xml:space="preserve"> project</w:t>
      </w:r>
      <w:r w:rsidR="00CB6E60">
        <w:rPr>
          <w:rFonts w:ascii="Verdana" w:hAnsi="Verdana" w:cs="Verdana"/>
          <w:sz w:val="20"/>
          <w:szCs w:val="20"/>
        </w:rPr>
        <w:t>s under different verticals of PMAY-U</w:t>
      </w:r>
      <w:r w:rsidRPr="00106128">
        <w:rPr>
          <w:rFonts w:ascii="Verdana" w:hAnsi="Verdana" w:cs="Verdana"/>
          <w:sz w:val="20"/>
          <w:szCs w:val="20"/>
        </w:rPr>
        <w:t xml:space="preserve">, State Govt. </w:t>
      </w:r>
      <w:r w:rsidR="00FF7145">
        <w:rPr>
          <w:rFonts w:ascii="Verdana" w:hAnsi="Verdana" w:cs="Verdana"/>
          <w:sz w:val="20"/>
          <w:szCs w:val="20"/>
        </w:rPr>
        <w:t>intends to engage</w:t>
      </w:r>
      <w:r w:rsidR="00D47A40">
        <w:rPr>
          <w:rFonts w:ascii="Verdana" w:hAnsi="Verdana" w:cs="Verdana"/>
          <w:sz w:val="20"/>
          <w:szCs w:val="20"/>
        </w:rPr>
        <w:t xml:space="preserve"> Third Party Quality Monitoring A</w:t>
      </w:r>
      <w:r w:rsidR="00A07A76">
        <w:rPr>
          <w:rFonts w:ascii="Verdana" w:hAnsi="Verdana" w:cs="Verdana"/>
          <w:sz w:val="20"/>
          <w:szCs w:val="20"/>
        </w:rPr>
        <w:t xml:space="preserve">gency </w:t>
      </w:r>
      <w:r w:rsidR="00A07A76" w:rsidRPr="0012776D">
        <w:rPr>
          <w:rFonts w:ascii="Verdana" w:hAnsi="Verdana"/>
          <w:sz w:val="20"/>
        </w:rPr>
        <w:t xml:space="preserve">(TPQMA) for </w:t>
      </w:r>
      <w:r w:rsidR="00FF7145">
        <w:rPr>
          <w:rFonts w:ascii="Verdana" w:hAnsi="Verdana"/>
          <w:sz w:val="20"/>
        </w:rPr>
        <w:t xml:space="preserve">quality monitoring of approved </w:t>
      </w:r>
      <w:r w:rsidR="00A07A76" w:rsidRPr="0012776D">
        <w:rPr>
          <w:rFonts w:ascii="Verdana" w:hAnsi="Verdana"/>
          <w:sz w:val="20"/>
        </w:rPr>
        <w:t>projects under PMAY of Haryana</w:t>
      </w:r>
      <w:r w:rsidRPr="00106128">
        <w:rPr>
          <w:rFonts w:ascii="Verdana" w:hAnsi="Verdana" w:cs="Verdana"/>
          <w:sz w:val="20"/>
          <w:szCs w:val="20"/>
        </w:rPr>
        <w:t xml:space="preserve">. The Mission Director, State Urban Development Authority, Haryana (SUDA,H) may increase or decrease the number of ULBs/Towns </w:t>
      </w:r>
      <w:r w:rsidR="00FF7145">
        <w:rPr>
          <w:rFonts w:ascii="Verdana" w:hAnsi="Verdana" w:cs="Verdana"/>
          <w:sz w:val="20"/>
          <w:szCs w:val="20"/>
        </w:rPr>
        <w:t xml:space="preserve"> or projects </w:t>
      </w:r>
      <w:r w:rsidRPr="00106128">
        <w:rPr>
          <w:rFonts w:ascii="Verdana" w:hAnsi="Verdana" w:cs="Verdana"/>
          <w:sz w:val="20"/>
          <w:szCs w:val="20"/>
        </w:rPr>
        <w:t>as per its requirement at any time without assigning any reason(s).</w:t>
      </w:r>
    </w:p>
    <w:p w:rsidR="002666F9" w:rsidRDefault="002666F9" w:rsidP="002666F9">
      <w:pPr>
        <w:widowControl/>
        <w:rPr>
          <w:rFonts w:ascii="Verdana" w:hAnsi="Verdana" w:cs="Verdana"/>
          <w:b/>
          <w:bCs/>
          <w:sz w:val="20"/>
          <w:szCs w:val="20"/>
        </w:rPr>
      </w:pPr>
    </w:p>
    <w:p w:rsidR="002666F9" w:rsidRPr="009E3315" w:rsidRDefault="002666F9" w:rsidP="002666F9">
      <w:pPr>
        <w:jc w:val="both"/>
        <w:rPr>
          <w:rFonts w:ascii="Verdana" w:hAnsi="Verdana" w:cs="Verdana"/>
          <w:spacing w:val="-3"/>
          <w:sz w:val="20"/>
          <w:szCs w:val="20"/>
        </w:rPr>
      </w:pPr>
      <w:r w:rsidRPr="009E3315">
        <w:rPr>
          <w:rFonts w:ascii="Verdana" w:hAnsi="Verdana" w:cs="Verdana"/>
          <w:spacing w:val="-3"/>
          <w:sz w:val="20"/>
          <w:szCs w:val="20"/>
        </w:rPr>
        <w:br w:type="page"/>
      </w:r>
    </w:p>
    <w:p w:rsidR="002666F9" w:rsidRPr="00427E3B" w:rsidRDefault="002666F9" w:rsidP="00635B86">
      <w:pPr>
        <w:pStyle w:val="ListParagraph"/>
        <w:numPr>
          <w:ilvl w:val="1"/>
          <w:numId w:val="32"/>
        </w:numPr>
        <w:autoSpaceDE w:val="0"/>
        <w:autoSpaceDN w:val="0"/>
        <w:adjustRightInd w:val="0"/>
        <w:spacing w:before="240" w:after="120"/>
        <w:ind w:right="-1077"/>
        <w:jc w:val="both"/>
        <w:rPr>
          <w:rFonts w:ascii="Verdana" w:hAnsi="Verdana" w:cs="Verdana"/>
          <w:b/>
          <w:bCs/>
          <w:sz w:val="20"/>
          <w:szCs w:val="20"/>
        </w:rPr>
      </w:pPr>
      <w:r w:rsidRPr="00427E3B">
        <w:rPr>
          <w:rFonts w:ascii="Verdana" w:hAnsi="Verdana" w:cs="Verdana"/>
          <w:b/>
          <w:bCs/>
          <w:sz w:val="20"/>
          <w:szCs w:val="20"/>
        </w:rPr>
        <w:lastRenderedPageBreak/>
        <w:t xml:space="preserve">Letter of Invitation </w:t>
      </w:r>
    </w:p>
    <w:p w:rsidR="002666F9" w:rsidRPr="009E3315" w:rsidRDefault="002666F9" w:rsidP="002666F9">
      <w:pPr>
        <w:autoSpaceDE w:val="0"/>
        <w:autoSpaceDN w:val="0"/>
        <w:adjustRightInd w:val="0"/>
        <w:ind w:right="497"/>
        <w:rPr>
          <w:rFonts w:ascii="Verdana" w:hAnsi="Verdana" w:cs="Verdana"/>
          <w:sz w:val="20"/>
          <w:szCs w:val="20"/>
        </w:rPr>
      </w:pPr>
      <w:r w:rsidRPr="009E3315">
        <w:rPr>
          <w:rFonts w:ascii="Verdana" w:hAnsi="Verdana" w:cs="Verdana"/>
          <w:sz w:val="20"/>
          <w:szCs w:val="20"/>
        </w:rPr>
        <w:t>State Urban Development Authority, Haryana</w:t>
      </w:r>
    </w:p>
    <w:p w:rsidR="002666F9" w:rsidRPr="009E3315" w:rsidRDefault="002666F9" w:rsidP="002666F9">
      <w:pPr>
        <w:autoSpaceDE w:val="0"/>
        <w:autoSpaceDN w:val="0"/>
        <w:adjustRightInd w:val="0"/>
        <w:ind w:right="497"/>
        <w:rPr>
          <w:rFonts w:ascii="Verdana" w:hAnsi="Verdana" w:cs="Verdana"/>
          <w:sz w:val="20"/>
          <w:szCs w:val="20"/>
        </w:rPr>
      </w:pPr>
      <w:r w:rsidRPr="009E3315">
        <w:rPr>
          <w:rFonts w:ascii="Verdana" w:hAnsi="Verdana" w:cs="Verdana"/>
          <w:sz w:val="20"/>
          <w:szCs w:val="20"/>
        </w:rPr>
        <w:t>Bays No. 11-14, Sector4, Panchkula</w:t>
      </w:r>
    </w:p>
    <w:p w:rsidR="002666F9" w:rsidRPr="009E3315" w:rsidRDefault="002666F9" w:rsidP="002666F9">
      <w:pPr>
        <w:tabs>
          <w:tab w:val="left" w:pos="6833"/>
        </w:tabs>
        <w:autoSpaceDE w:val="0"/>
        <w:autoSpaceDN w:val="0"/>
        <w:adjustRightInd w:val="0"/>
        <w:spacing w:before="120"/>
        <w:ind w:right="504"/>
        <w:rPr>
          <w:rFonts w:ascii="Verdana" w:hAnsi="Verdana" w:cs="Verdana"/>
          <w:spacing w:val="-4"/>
          <w:sz w:val="20"/>
          <w:szCs w:val="20"/>
        </w:rPr>
      </w:pPr>
      <w:r w:rsidRPr="009E3315">
        <w:rPr>
          <w:rFonts w:ascii="Verdana" w:hAnsi="Verdana" w:cs="Verdana"/>
          <w:spacing w:val="-3"/>
          <w:sz w:val="20"/>
          <w:szCs w:val="20"/>
        </w:rPr>
        <w:t xml:space="preserve">No. </w:t>
      </w:r>
      <w:r w:rsidR="002B261B">
        <w:rPr>
          <w:rFonts w:ascii="Verdana" w:hAnsi="Verdana" w:cs="Verdana"/>
          <w:spacing w:val="-3"/>
          <w:sz w:val="20"/>
          <w:szCs w:val="20"/>
        </w:rPr>
        <w:t>SUDA/TPQMA/RFP/2018-19/</w:t>
      </w:r>
      <w:r w:rsidRPr="009E3315">
        <w:rPr>
          <w:rFonts w:ascii="Verdana" w:hAnsi="Verdana" w:cs="Verdana"/>
          <w:sz w:val="20"/>
          <w:szCs w:val="20"/>
        </w:rPr>
        <w:tab/>
      </w:r>
      <w:r w:rsidRPr="009E3315">
        <w:rPr>
          <w:rFonts w:ascii="Verdana" w:hAnsi="Verdana" w:cs="Verdana"/>
          <w:sz w:val="20"/>
          <w:szCs w:val="20"/>
        </w:rPr>
        <w:tab/>
      </w:r>
      <w:r w:rsidRPr="009E3315">
        <w:rPr>
          <w:rFonts w:ascii="Verdana" w:hAnsi="Verdana" w:cs="Verdana"/>
          <w:spacing w:val="-4"/>
          <w:sz w:val="20"/>
          <w:szCs w:val="20"/>
        </w:rPr>
        <w:t xml:space="preserve">Dated: </w:t>
      </w:r>
      <w:r w:rsidR="00897980">
        <w:rPr>
          <w:rFonts w:ascii="Verdana" w:hAnsi="Verdana" w:cs="Verdana"/>
          <w:spacing w:val="-4"/>
          <w:sz w:val="20"/>
          <w:szCs w:val="20"/>
        </w:rPr>
        <w:t>15-10</w:t>
      </w:r>
      <w:r w:rsidR="00174479">
        <w:rPr>
          <w:rFonts w:ascii="Verdana" w:hAnsi="Verdana" w:cs="Verdana"/>
          <w:spacing w:val="-4"/>
          <w:sz w:val="20"/>
          <w:szCs w:val="20"/>
        </w:rPr>
        <w:t>-2018</w:t>
      </w:r>
    </w:p>
    <w:p w:rsidR="002666F9" w:rsidRPr="009E3315" w:rsidRDefault="002666F9" w:rsidP="002666F9">
      <w:pPr>
        <w:tabs>
          <w:tab w:val="left" w:pos="6833"/>
        </w:tabs>
        <w:autoSpaceDE w:val="0"/>
        <w:autoSpaceDN w:val="0"/>
        <w:adjustRightInd w:val="0"/>
        <w:ind w:right="511"/>
        <w:rPr>
          <w:rFonts w:ascii="Verdana" w:hAnsi="Verdana" w:cs="Verdana"/>
          <w:spacing w:val="-4"/>
          <w:sz w:val="20"/>
          <w:szCs w:val="20"/>
        </w:rPr>
        <w:sectPr w:rsidR="002666F9" w:rsidRPr="009E3315" w:rsidSect="00FF7145">
          <w:headerReference w:type="default" r:id="rId21"/>
          <w:pgSz w:w="11899" w:h="16840" w:code="9"/>
          <w:pgMar w:top="1134" w:right="1009" w:bottom="794" w:left="1009" w:header="567" w:footer="40" w:gutter="0"/>
          <w:pgNumType w:start="1"/>
          <w:cols w:space="720"/>
          <w:noEndnote/>
          <w:titlePg/>
          <w:docGrid w:linePitch="299"/>
        </w:sectPr>
      </w:pPr>
    </w:p>
    <w:p w:rsidR="002666F9" w:rsidRPr="009E3315" w:rsidRDefault="002666F9" w:rsidP="009B5097">
      <w:pPr>
        <w:autoSpaceDE w:val="0"/>
        <w:autoSpaceDN w:val="0"/>
        <w:adjustRightInd w:val="0"/>
        <w:spacing w:before="80"/>
        <w:rPr>
          <w:rFonts w:ascii="Verdana" w:hAnsi="Verdana" w:cs="Verdana"/>
          <w:sz w:val="20"/>
          <w:szCs w:val="20"/>
        </w:rPr>
      </w:pPr>
      <w:r w:rsidRPr="009E3315">
        <w:rPr>
          <w:rFonts w:ascii="Verdana" w:hAnsi="Verdana" w:cs="Verdana"/>
          <w:spacing w:val="-27"/>
          <w:sz w:val="20"/>
          <w:szCs w:val="20"/>
        </w:rPr>
        <w:lastRenderedPageBreak/>
        <w:t xml:space="preserve">1. </w:t>
      </w: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5814BA"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r w:rsidRPr="009E3315">
        <w:rPr>
          <w:rFonts w:ascii="Verdana" w:hAnsi="Verdana" w:cs="Verdana"/>
          <w:spacing w:val="-27"/>
          <w:sz w:val="20"/>
          <w:szCs w:val="20"/>
        </w:rPr>
        <w:t xml:space="preserve">2. </w:t>
      </w: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10"/>
          <w:szCs w:val="10"/>
        </w:rPr>
      </w:pPr>
    </w:p>
    <w:p w:rsidR="002666F9" w:rsidRPr="009E3315" w:rsidRDefault="002666F9" w:rsidP="002666F9">
      <w:pPr>
        <w:autoSpaceDE w:val="0"/>
        <w:autoSpaceDN w:val="0"/>
        <w:adjustRightInd w:val="0"/>
        <w:rPr>
          <w:rFonts w:ascii="Verdana" w:hAnsi="Verdana" w:cs="Verdana"/>
          <w:sz w:val="10"/>
          <w:szCs w:val="10"/>
        </w:rPr>
      </w:pPr>
    </w:p>
    <w:p w:rsidR="002666F9" w:rsidRPr="009E3315" w:rsidRDefault="002666F9" w:rsidP="002666F9">
      <w:pPr>
        <w:autoSpaceDE w:val="0"/>
        <w:autoSpaceDN w:val="0"/>
        <w:adjustRightInd w:val="0"/>
        <w:rPr>
          <w:rFonts w:ascii="Verdana" w:hAnsi="Verdana" w:cs="Verdana"/>
          <w:sz w:val="10"/>
          <w:szCs w:val="10"/>
        </w:rPr>
      </w:pPr>
    </w:p>
    <w:p w:rsidR="002666F9" w:rsidRPr="009E3315" w:rsidRDefault="002666F9" w:rsidP="002666F9">
      <w:pPr>
        <w:autoSpaceDE w:val="0"/>
        <w:autoSpaceDN w:val="0"/>
        <w:adjustRightInd w:val="0"/>
        <w:rPr>
          <w:rFonts w:ascii="Verdana" w:hAnsi="Verdana" w:cs="Verdana"/>
          <w:sz w:val="10"/>
          <w:szCs w:val="10"/>
        </w:rPr>
      </w:pPr>
    </w:p>
    <w:p w:rsidR="002666F9" w:rsidRPr="009E3315" w:rsidRDefault="002666F9" w:rsidP="002666F9">
      <w:pPr>
        <w:autoSpaceDE w:val="0"/>
        <w:autoSpaceDN w:val="0"/>
        <w:adjustRightInd w:val="0"/>
        <w:rPr>
          <w:rFonts w:ascii="Verdana" w:hAnsi="Verdana" w:cs="Verdana"/>
          <w:sz w:val="10"/>
          <w:szCs w:val="10"/>
        </w:rPr>
      </w:pPr>
    </w:p>
    <w:p w:rsidR="002666F9" w:rsidRPr="009E3315" w:rsidRDefault="002666F9" w:rsidP="002666F9">
      <w:pPr>
        <w:autoSpaceDE w:val="0"/>
        <w:autoSpaceDN w:val="0"/>
        <w:adjustRightInd w:val="0"/>
        <w:rPr>
          <w:rFonts w:ascii="Verdana" w:hAnsi="Verdana" w:cs="Verdana"/>
          <w:sz w:val="10"/>
          <w:szCs w:val="10"/>
        </w:rPr>
      </w:pPr>
    </w:p>
    <w:p w:rsidR="002666F9" w:rsidRPr="009E3315" w:rsidRDefault="002666F9" w:rsidP="002666F9">
      <w:pPr>
        <w:autoSpaceDE w:val="0"/>
        <w:autoSpaceDN w:val="0"/>
        <w:adjustRightInd w:val="0"/>
        <w:rPr>
          <w:rFonts w:ascii="Verdana" w:hAnsi="Verdana" w:cs="Verdana"/>
          <w:sz w:val="10"/>
          <w:szCs w:val="10"/>
        </w:rPr>
      </w:pPr>
    </w:p>
    <w:p w:rsidR="002666F9" w:rsidRPr="00790E13" w:rsidRDefault="002666F9" w:rsidP="002666F9">
      <w:pPr>
        <w:autoSpaceDE w:val="0"/>
        <w:autoSpaceDN w:val="0"/>
        <w:adjustRightInd w:val="0"/>
        <w:rPr>
          <w:rFonts w:ascii="Verdana" w:hAnsi="Verdana" w:cs="Verdana"/>
          <w:sz w:val="16"/>
          <w:szCs w:val="10"/>
        </w:rPr>
      </w:pPr>
    </w:p>
    <w:p w:rsidR="002666F9" w:rsidRPr="009E3315" w:rsidRDefault="002666F9" w:rsidP="002666F9">
      <w:pPr>
        <w:autoSpaceDE w:val="0"/>
        <w:autoSpaceDN w:val="0"/>
        <w:adjustRightInd w:val="0"/>
        <w:rPr>
          <w:rFonts w:ascii="Verdana" w:hAnsi="Verdana" w:cs="Verdana"/>
          <w:sz w:val="10"/>
          <w:szCs w:val="10"/>
        </w:rPr>
      </w:pPr>
    </w:p>
    <w:p w:rsidR="005814BA" w:rsidRDefault="005814BA" w:rsidP="002666F9">
      <w:pPr>
        <w:autoSpaceDE w:val="0"/>
        <w:autoSpaceDN w:val="0"/>
        <w:adjustRightInd w:val="0"/>
        <w:rPr>
          <w:rFonts w:ascii="Verdana" w:hAnsi="Verdana" w:cs="Verdana"/>
          <w:sz w:val="20"/>
          <w:szCs w:val="20"/>
        </w:rPr>
      </w:pPr>
    </w:p>
    <w:p w:rsidR="005814BA" w:rsidRDefault="005814BA" w:rsidP="002666F9">
      <w:pPr>
        <w:autoSpaceDE w:val="0"/>
        <w:autoSpaceDN w:val="0"/>
        <w:adjustRightInd w:val="0"/>
        <w:rPr>
          <w:rFonts w:ascii="Verdana" w:hAnsi="Verdana" w:cs="Verdana"/>
          <w:sz w:val="20"/>
          <w:szCs w:val="20"/>
        </w:rPr>
      </w:pPr>
    </w:p>
    <w:p w:rsidR="005814BA" w:rsidRDefault="005814BA" w:rsidP="002666F9">
      <w:pPr>
        <w:autoSpaceDE w:val="0"/>
        <w:autoSpaceDN w:val="0"/>
        <w:adjustRightInd w:val="0"/>
        <w:rPr>
          <w:rFonts w:ascii="Verdana" w:hAnsi="Verdana" w:cs="Verdana"/>
          <w:sz w:val="20"/>
          <w:szCs w:val="20"/>
        </w:rPr>
      </w:pPr>
    </w:p>
    <w:p w:rsidR="005814BA" w:rsidRDefault="005814BA" w:rsidP="002666F9">
      <w:pPr>
        <w:autoSpaceDE w:val="0"/>
        <w:autoSpaceDN w:val="0"/>
        <w:adjustRightInd w:val="0"/>
        <w:rPr>
          <w:rFonts w:ascii="Verdana" w:hAnsi="Verdana" w:cs="Verdana"/>
          <w:sz w:val="20"/>
          <w:szCs w:val="20"/>
        </w:rPr>
      </w:pPr>
    </w:p>
    <w:p w:rsidR="005814BA" w:rsidRPr="005814BA" w:rsidRDefault="005814BA" w:rsidP="002666F9">
      <w:pPr>
        <w:autoSpaceDE w:val="0"/>
        <w:autoSpaceDN w:val="0"/>
        <w:adjustRightInd w:val="0"/>
        <w:rPr>
          <w:rFonts w:ascii="Verdana" w:hAnsi="Verdana" w:cs="Verdana"/>
          <w:sz w:val="12"/>
          <w:szCs w:val="20"/>
        </w:rPr>
      </w:pPr>
    </w:p>
    <w:p w:rsidR="002666F9" w:rsidRPr="009E3315" w:rsidRDefault="002666F9" w:rsidP="002666F9">
      <w:pPr>
        <w:autoSpaceDE w:val="0"/>
        <w:autoSpaceDN w:val="0"/>
        <w:adjustRightInd w:val="0"/>
        <w:rPr>
          <w:rFonts w:ascii="Verdana" w:hAnsi="Verdana" w:cs="Verdana"/>
          <w:sz w:val="20"/>
          <w:szCs w:val="20"/>
        </w:rPr>
      </w:pPr>
      <w:r w:rsidRPr="009E3315">
        <w:rPr>
          <w:rFonts w:ascii="Verdana" w:hAnsi="Verdana" w:cs="Verdana"/>
          <w:sz w:val="20"/>
          <w:szCs w:val="20"/>
        </w:rPr>
        <w:t>3.</w:t>
      </w:r>
    </w:p>
    <w:p w:rsidR="002666F9" w:rsidRDefault="002666F9" w:rsidP="002666F9">
      <w:pPr>
        <w:autoSpaceDE w:val="0"/>
        <w:autoSpaceDN w:val="0"/>
        <w:adjustRightInd w:val="0"/>
        <w:rPr>
          <w:rFonts w:ascii="Verdana" w:hAnsi="Verdana" w:cs="Verdana"/>
          <w:sz w:val="20"/>
          <w:szCs w:val="20"/>
        </w:rPr>
      </w:pPr>
    </w:p>
    <w:p w:rsidR="002666F9" w:rsidRPr="007708E6" w:rsidRDefault="002666F9" w:rsidP="002666F9">
      <w:pPr>
        <w:autoSpaceDE w:val="0"/>
        <w:autoSpaceDN w:val="0"/>
        <w:adjustRightInd w:val="0"/>
        <w:rPr>
          <w:rFonts w:ascii="Verdana" w:hAnsi="Verdana" w:cs="Verdana"/>
          <w:sz w:val="12"/>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EE2ADE" w:rsidRDefault="002666F9" w:rsidP="002666F9">
      <w:pPr>
        <w:autoSpaceDE w:val="0"/>
        <w:autoSpaceDN w:val="0"/>
        <w:adjustRightInd w:val="0"/>
        <w:rPr>
          <w:rFonts w:ascii="Verdana" w:hAnsi="Verdana" w:cs="Verdana"/>
          <w:sz w:val="28"/>
          <w:szCs w:val="20"/>
        </w:rPr>
      </w:pPr>
    </w:p>
    <w:p w:rsidR="002666F9" w:rsidRPr="009B5097" w:rsidRDefault="002666F9" w:rsidP="002666F9">
      <w:pPr>
        <w:autoSpaceDE w:val="0"/>
        <w:autoSpaceDN w:val="0"/>
        <w:adjustRightInd w:val="0"/>
        <w:rPr>
          <w:rFonts w:ascii="Verdana" w:hAnsi="Verdana" w:cs="Verdana"/>
          <w:szCs w:val="20"/>
        </w:rPr>
      </w:pPr>
    </w:p>
    <w:p w:rsidR="002666F9" w:rsidRDefault="002666F9" w:rsidP="002666F9">
      <w:pPr>
        <w:autoSpaceDE w:val="0"/>
        <w:autoSpaceDN w:val="0"/>
        <w:adjustRightInd w:val="0"/>
        <w:rPr>
          <w:rFonts w:ascii="Verdana" w:hAnsi="Verdana" w:cs="Verdana"/>
          <w:sz w:val="20"/>
          <w:szCs w:val="20"/>
        </w:rPr>
      </w:pPr>
    </w:p>
    <w:p w:rsidR="005814BA" w:rsidRDefault="005814BA"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spacing w:before="120"/>
        <w:rPr>
          <w:rFonts w:ascii="Verdana" w:hAnsi="Verdana" w:cs="Verdana"/>
          <w:sz w:val="20"/>
          <w:szCs w:val="20"/>
        </w:rPr>
      </w:pPr>
      <w:r w:rsidRPr="009E3315">
        <w:rPr>
          <w:rFonts w:ascii="Verdana" w:hAnsi="Verdana" w:cs="Verdana"/>
          <w:sz w:val="20"/>
          <w:szCs w:val="20"/>
        </w:rPr>
        <w:t>4.</w:t>
      </w: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E3315" w:rsidRDefault="002666F9" w:rsidP="002666F9">
      <w:pPr>
        <w:autoSpaceDE w:val="0"/>
        <w:autoSpaceDN w:val="0"/>
        <w:adjustRightInd w:val="0"/>
        <w:rPr>
          <w:rFonts w:ascii="Verdana" w:hAnsi="Verdana" w:cs="Verdana"/>
          <w:sz w:val="20"/>
          <w:szCs w:val="20"/>
        </w:rPr>
      </w:pPr>
    </w:p>
    <w:p w:rsidR="002666F9" w:rsidRPr="009B5097" w:rsidRDefault="002666F9" w:rsidP="002666F9">
      <w:pPr>
        <w:autoSpaceDE w:val="0"/>
        <w:autoSpaceDN w:val="0"/>
        <w:adjustRightInd w:val="0"/>
        <w:rPr>
          <w:rFonts w:ascii="Verdana" w:hAnsi="Verdana" w:cs="Verdana"/>
          <w:sz w:val="18"/>
          <w:szCs w:val="20"/>
        </w:rPr>
      </w:pPr>
    </w:p>
    <w:p w:rsidR="002666F9" w:rsidRPr="009E3315" w:rsidRDefault="002666F9" w:rsidP="002666F9">
      <w:pPr>
        <w:autoSpaceDE w:val="0"/>
        <w:autoSpaceDN w:val="0"/>
        <w:adjustRightInd w:val="0"/>
        <w:rPr>
          <w:rFonts w:ascii="Verdana" w:hAnsi="Verdana" w:cs="Verdana"/>
          <w:sz w:val="20"/>
          <w:szCs w:val="20"/>
        </w:rPr>
      </w:pPr>
      <w:r w:rsidRPr="009E3315">
        <w:rPr>
          <w:rFonts w:ascii="Verdana" w:hAnsi="Verdana" w:cs="Verdana"/>
          <w:sz w:val="20"/>
          <w:szCs w:val="20"/>
        </w:rPr>
        <w:t>5.</w:t>
      </w:r>
    </w:p>
    <w:p w:rsidR="002666F9" w:rsidRPr="009E3315" w:rsidRDefault="002666F9" w:rsidP="002666F9">
      <w:pPr>
        <w:autoSpaceDE w:val="0"/>
        <w:autoSpaceDN w:val="0"/>
        <w:adjustRightInd w:val="0"/>
        <w:rPr>
          <w:rFonts w:ascii="Verdana" w:hAnsi="Verdana" w:cs="Verdana"/>
          <w:spacing w:val="-27"/>
          <w:sz w:val="20"/>
          <w:szCs w:val="20"/>
        </w:rPr>
      </w:pPr>
    </w:p>
    <w:p w:rsidR="002666F9" w:rsidRPr="009E3315" w:rsidRDefault="002666F9" w:rsidP="002666F9">
      <w:pPr>
        <w:autoSpaceDE w:val="0"/>
        <w:autoSpaceDN w:val="0"/>
        <w:adjustRightInd w:val="0"/>
        <w:jc w:val="both"/>
        <w:rPr>
          <w:rFonts w:ascii="Verdana" w:hAnsi="Verdana" w:cs="Verdana"/>
          <w:sz w:val="20"/>
          <w:szCs w:val="20"/>
        </w:rPr>
      </w:pPr>
      <w:r w:rsidRPr="009E3315">
        <w:rPr>
          <w:rFonts w:ascii="Verdana" w:hAnsi="Verdana" w:cs="Verdana"/>
          <w:spacing w:val="-27"/>
          <w:sz w:val="20"/>
          <w:szCs w:val="20"/>
        </w:rPr>
        <w:t>6.</w:t>
      </w:r>
      <w:r w:rsidRPr="009E3315">
        <w:rPr>
          <w:rFonts w:ascii="Verdana" w:hAnsi="Verdana" w:cs="Verdana"/>
          <w:spacing w:val="-27"/>
          <w:sz w:val="20"/>
          <w:szCs w:val="20"/>
        </w:rPr>
        <w:br w:type="column"/>
      </w:r>
      <w:r w:rsidRPr="009E3315">
        <w:rPr>
          <w:rFonts w:ascii="Verdana" w:hAnsi="Verdana" w:cs="Verdana"/>
          <w:sz w:val="20"/>
          <w:szCs w:val="20"/>
        </w:rPr>
        <w:lastRenderedPageBreak/>
        <w:t>The State Urban Development Authority, Haryana (hereinafter “</w:t>
      </w:r>
      <w:r w:rsidRPr="009E3315">
        <w:rPr>
          <w:rFonts w:ascii="Verdana" w:hAnsi="Verdana" w:cs="Verdana"/>
          <w:spacing w:val="-3"/>
          <w:sz w:val="20"/>
          <w:szCs w:val="20"/>
        </w:rPr>
        <w:t>the Recipient</w:t>
      </w:r>
      <w:r w:rsidRPr="009E3315">
        <w:rPr>
          <w:rFonts w:ascii="Lucida Sans Unicode" w:hAnsi="Lucida Sans Unicode" w:cs="Lucida Sans Unicode"/>
          <w:spacing w:val="-3"/>
          <w:sz w:val="20"/>
          <w:szCs w:val="20"/>
        </w:rPr>
        <w:t>‟</w:t>
      </w:r>
      <w:r w:rsidRPr="009E3315">
        <w:rPr>
          <w:rFonts w:ascii="Verdana" w:hAnsi="Verdana" w:cs="Verdana"/>
          <w:spacing w:val="-3"/>
          <w:sz w:val="20"/>
          <w:szCs w:val="20"/>
        </w:rPr>
        <w:t xml:space="preserve">) intends to receive grant from MoHUPA, GoI and State Government under </w:t>
      </w:r>
      <w:r w:rsidRPr="009E3315">
        <w:rPr>
          <w:rFonts w:ascii="Verdana" w:hAnsi="Verdana" w:cs="Verdana"/>
          <w:spacing w:val="-1"/>
          <w:sz w:val="20"/>
          <w:szCs w:val="20"/>
        </w:rPr>
        <w:t xml:space="preserve">Pradhan MantriAwasYojana (PMAY) - Housing For All 2022 (Urban) Mission to address </w:t>
      </w:r>
      <w:r w:rsidRPr="009E3315">
        <w:rPr>
          <w:rFonts w:ascii="Verdana" w:hAnsi="Verdana" w:cs="Verdana"/>
          <w:spacing w:val="1"/>
          <w:sz w:val="20"/>
          <w:szCs w:val="20"/>
        </w:rPr>
        <w:t xml:space="preserve">the housing requirement of urban poor including slum dwellers residing in slums of different towns/ULBs (Municipal Corporations, Councils and Committees) </w:t>
      </w:r>
    </w:p>
    <w:p w:rsidR="002666F9" w:rsidRPr="009E3315" w:rsidRDefault="002666F9" w:rsidP="002666F9">
      <w:pPr>
        <w:autoSpaceDE w:val="0"/>
        <w:autoSpaceDN w:val="0"/>
        <w:adjustRightInd w:val="0"/>
        <w:ind w:right="19"/>
        <w:jc w:val="both"/>
        <w:rPr>
          <w:rFonts w:ascii="Verdana" w:hAnsi="Verdana" w:cs="Verdana"/>
          <w:sz w:val="20"/>
          <w:szCs w:val="20"/>
        </w:rPr>
      </w:pPr>
      <w:r w:rsidRPr="009E3315">
        <w:rPr>
          <w:rFonts w:ascii="Verdana" w:hAnsi="Verdana" w:cs="Verdana"/>
          <w:sz w:val="20"/>
          <w:szCs w:val="20"/>
        </w:rPr>
        <w:t xml:space="preserve">The State Urban Development Authority, Haryana (hereinafter the “Client”) now invites online </w:t>
      </w:r>
      <w:r w:rsidRPr="00EE2ADE">
        <w:rPr>
          <w:rFonts w:ascii="Verdana" w:hAnsi="Verdana" w:cs="Verdana"/>
          <w:b/>
          <w:sz w:val="20"/>
          <w:szCs w:val="20"/>
        </w:rPr>
        <w:t>proposals</w:t>
      </w:r>
      <w:r w:rsidRPr="009E3315">
        <w:rPr>
          <w:rFonts w:ascii="Verdana" w:hAnsi="Verdana" w:cs="Verdana"/>
          <w:sz w:val="20"/>
          <w:szCs w:val="20"/>
        </w:rPr>
        <w:t xml:space="preserve"> to provide the following: </w:t>
      </w:r>
    </w:p>
    <w:p w:rsidR="002666F9" w:rsidRPr="00B26263" w:rsidRDefault="002666F9" w:rsidP="002666F9">
      <w:pPr>
        <w:autoSpaceDE w:val="0"/>
        <w:autoSpaceDN w:val="0"/>
        <w:adjustRightInd w:val="0"/>
        <w:spacing w:before="120"/>
        <w:ind w:right="-43"/>
        <w:jc w:val="both"/>
        <w:rPr>
          <w:rFonts w:ascii="Verdana" w:hAnsi="Verdana" w:cs="Verdana"/>
          <w:b/>
          <w:sz w:val="20"/>
          <w:szCs w:val="20"/>
        </w:rPr>
      </w:pPr>
      <w:r w:rsidRPr="009E3315">
        <w:rPr>
          <w:rFonts w:ascii="Verdana" w:hAnsi="Verdana" w:cs="Verdana"/>
          <w:b/>
          <w:bCs/>
          <w:i/>
          <w:iCs/>
          <w:spacing w:val="-1"/>
          <w:sz w:val="20"/>
          <w:szCs w:val="20"/>
        </w:rPr>
        <w:t>"</w:t>
      </w:r>
      <w:r w:rsidR="009C0BC8" w:rsidRPr="009C0BC8">
        <w:rPr>
          <w:rFonts w:ascii="Verdana" w:hAnsi="Verdana" w:cs="Verdana"/>
          <w:b/>
          <w:sz w:val="20"/>
          <w:szCs w:val="20"/>
        </w:rPr>
        <w:t>Engaging Third Party Quality Monitoring Agency (TPQMA) for all the towns of Haryana under Pradhan MantriAwasYojana-Urban (PMAY-U)</w:t>
      </w:r>
      <w:r w:rsidRPr="009C0BC8">
        <w:rPr>
          <w:rFonts w:ascii="Verdana" w:hAnsi="Verdana" w:cs="Verdana"/>
          <w:b/>
          <w:bCs/>
          <w:i/>
          <w:iCs/>
          <w:spacing w:val="-3"/>
          <w:sz w:val="20"/>
          <w:szCs w:val="20"/>
        </w:rPr>
        <w:t>.</w:t>
      </w:r>
    </w:p>
    <w:p w:rsidR="002666F9" w:rsidRPr="009E3315" w:rsidRDefault="002666F9" w:rsidP="002666F9">
      <w:pPr>
        <w:autoSpaceDE w:val="0"/>
        <w:autoSpaceDN w:val="0"/>
        <w:adjustRightInd w:val="0"/>
        <w:jc w:val="both"/>
        <w:rPr>
          <w:rFonts w:ascii="Verdana" w:hAnsi="Verdana" w:cs="Verdana"/>
          <w:sz w:val="20"/>
          <w:szCs w:val="20"/>
        </w:rPr>
      </w:pPr>
      <w:r w:rsidRPr="009E3315">
        <w:rPr>
          <w:rFonts w:ascii="Verdana" w:hAnsi="Verdana" w:cs="Verdana"/>
          <w:sz w:val="20"/>
          <w:szCs w:val="20"/>
        </w:rPr>
        <w:t xml:space="preserve">Further details of the services requested are provided in the Terms of Reference (ToR) </w:t>
      </w:r>
      <w:r w:rsidRPr="009E3315">
        <w:rPr>
          <w:rFonts w:ascii="Verdana" w:hAnsi="Verdana" w:cs="Verdana"/>
          <w:spacing w:val="-6"/>
          <w:sz w:val="20"/>
          <w:szCs w:val="20"/>
        </w:rPr>
        <w:t xml:space="preserve">at </w:t>
      </w:r>
      <w:r w:rsidR="0097655B">
        <w:rPr>
          <w:rFonts w:ascii="Verdana" w:hAnsi="Verdana" w:cs="Verdana"/>
          <w:spacing w:val="-6"/>
          <w:sz w:val="20"/>
          <w:szCs w:val="20"/>
        </w:rPr>
        <w:t>Annexure D</w:t>
      </w:r>
      <w:r w:rsidRPr="009E3315">
        <w:rPr>
          <w:rFonts w:ascii="Verdana" w:hAnsi="Verdana" w:cs="Verdana"/>
          <w:spacing w:val="-6"/>
          <w:sz w:val="20"/>
          <w:szCs w:val="20"/>
        </w:rPr>
        <w:t xml:space="preserve">. </w:t>
      </w:r>
    </w:p>
    <w:p w:rsidR="002666F9" w:rsidRPr="009E3315" w:rsidRDefault="002666F9" w:rsidP="008708C8">
      <w:pPr>
        <w:pStyle w:val="ListParagraph"/>
        <w:numPr>
          <w:ilvl w:val="1"/>
          <w:numId w:val="5"/>
        </w:numPr>
        <w:autoSpaceDE w:val="0"/>
        <w:autoSpaceDN w:val="0"/>
        <w:adjustRightInd w:val="0"/>
        <w:ind w:left="660" w:hanging="440"/>
        <w:jc w:val="both"/>
        <w:rPr>
          <w:rFonts w:ascii="Verdana" w:hAnsi="Verdana" w:cs="Verdana"/>
          <w:sz w:val="20"/>
          <w:szCs w:val="20"/>
        </w:rPr>
      </w:pPr>
      <w:r w:rsidRPr="009E3315">
        <w:rPr>
          <w:rFonts w:ascii="Verdana" w:hAnsi="Verdana" w:cs="Verdana"/>
          <w:spacing w:val="3"/>
          <w:sz w:val="20"/>
          <w:szCs w:val="20"/>
        </w:rPr>
        <w:t xml:space="preserve">All information contained in this proposal should be treated as commercially </w:t>
      </w:r>
      <w:r w:rsidRPr="009E3315">
        <w:rPr>
          <w:rFonts w:ascii="Verdana" w:hAnsi="Verdana" w:cs="Verdana"/>
          <w:spacing w:val="-2"/>
          <w:sz w:val="20"/>
          <w:szCs w:val="20"/>
        </w:rPr>
        <w:t xml:space="preserve">confidential and you are required to limit dissemination on a need-to-know basis. </w:t>
      </w:r>
    </w:p>
    <w:p w:rsidR="002666F9" w:rsidRPr="009E3315" w:rsidRDefault="002666F9" w:rsidP="008708C8">
      <w:pPr>
        <w:pStyle w:val="ListParagraph"/>
        <w:numPr>
          <w:ilvl w:val="1"/>
          <w:numId w:val="5"/>
        </w:numPr>
        <w:autoSpaceDE w:val="0"/>
        <w:autoSpaceDN w:val="0"/>
        <w:adjustRightInd w:val="0"/>
        <w:ind w:left="660" w:hanging="440"/>
        <w:jc w:val="both"/>
        <w:rPr>
          <w:rFonts w:ascii="Verdana" w:hAnsi="Verdana" w:cs="Verdana"/>
          <w:sz w:val="20"/>
          <w:szCs w:val="20"/>
        </w:rPr>
      </w:pPr>
      <w:r w:rsidRPr="009E3315">
        <w:rPr>
          <w:rFonts w:ascii="Verdana" w:hAnsi="Verdana" w:cs="Verdana"/>
          <w:spacing w:val="3"/>
          <w:sz w:val="20"/>
          <w:szCs w:val="20"/>
        </w:rPr>
        <w:t>A firm shall be selected under Quality and Cost Based Selection (QCBS</w:t>
      </w:r>
      <w:r>
        <w:rPr>
          <w:rFonts w:ascii="Verdana" w:hAnsi="Verdana" w:cs="Verdana"/>
          <w:spacing w:val="3"/>
          <w:sz w:val="20"/>
          <w:szCs w:val="20"/>
        </w:rPr>
        <w:t xml:space="preserve"> 80:20</w:t>
      </w:r>
      <w:r w:rsidRPr="009E3315">
        <w:rPr>
          <w:rFonts w:ascii="Verdana" w:hAnsi="Verdana" w:cs="Verdana"/>
          <w:spacing w:val="3"/>
          <w:sz w:val="20"/>
          <w:szCs w:val="20"/>
        </w:rPr>
        <w:t xml:space="preserve">) and </w:t>
      </w:r>
      <w:r w:rsidRPr="009E3315">
        <w:rPr>
          <w:rFonts w:ascii="Verdana" w:hAnsi="Verdana" w:cs="Verdana"/>
          <w:spacing w:val="-2"/>
          <w:sz w:val="20"/>
          <w:szCs w:val="20"/>
        </w:rPr>
        <w:t xml:space="preserve">procedures described in this RfP, in accordance with the procurement guidelines of the </w:t>
      </w:r>
      <w:r w:rsidRPr="009E3315">
        <w:rPr>
          <w:rFonts w:ascii="Verdana" w:hAnsi="Verdana" w:cs="Verdana"/>
          <w:spacing w:val="-14"/>
          <w:sz w:val="20"/>
          <w:szCs w:val="20"/>
        </w:rPr>
        <w:t xml:space="preserve">Govt. of Haryana. </w:t>
      </w:r>
    </w:p>
    <w:p w:rsidR="002666F9" w:rsidRDefault="002666F9" w:rsidP="002666F9">
      <w:pPr>
        <w:autoSpaceDE w:val="0"/>
        <w:autoSpaceDN w:val="0"/>
        <w:adjustRightInd w:val="0"/>
        <w:jc w:val="both"/>
        <w:rPr>
          <w:rFonts w:ascii="Verdana" w:hAnsi="Verdana" w:cs="Verdana"/>
          <w:spacing w:val="-3"/>
          <w:sz w:val="20"/>
          <w:szCs w:val="20"/>
        </w:rPr>
      </w:pPr>
      <w:r w:rsidRPr="009E3315">
        <w:rPr>
          <w:rFonts w:ascii="Verdana" w:hAnsi="Verdana" w:cs="Verdana"/>
          <w:spacing w:val="-3"/>
          <w:sz w:val="20"/>
          <w:szCs w:val="20"/>
        </w:rPr>
        <w:t xml:space="preserve">The RfP includes the following documents: </w:t>
      </w:r>
    </w:p>
    <w:p w:rsidR="002666F9" w:rsidRPr="00EE2ADE" w:rsidRDefault="002666F9" w:rsidP="00635B86">
      <w:pPr>
        <w:pStyle w:val="ListParagraph"/>
        <w:numPr>
          <w:ilvl w:val="0"/>
          <w:numId w:val="7"/>
        </w:numPr>
        <w:autoSpaceDE w:val="0"/>
        <w:autoSpaceDN w:val="0"/>
        <w:adjustRightInd w:val="0"/>
        <w:rPr>
          <w:rFonts w:ascii="Verdana" w:hAnsi="Verdana" w:cs="Times New Roman"/>
          <w:color w:val="000000"/>
          <w:sz w:val="20"/>
          <w:szCs w:val="20"/>
          <w:lang w:bidi="hi-IN"/>
        </w:rPr>
      </w:pPr>
      <w:r w:rsidRPr="00EE2ADE">
        <w:rPr>
          <w:rFonts w:ascii="Verdana" w:hAnsi="Verdana" w:cs="Times New Roman"/>
          <w:color w:val="000000"/>
          <w:sz w:val="20"/>
          <w:szCs w:val="20"/>
          <w:lang w:bidi="hi-IN"/>
        </w:rPr>
        <w:t>Letter of Invitation</w:t>
      </w:r>
    </w:p>
    <w:p w:rsidR="002666F9" w:rsidRPr="00821CF7" w:rsidRDefault="002666F9" w:rsidP="00635B86">
      <w:pPr>
        <w:pStyle w:val="ListParagraph"/>
        <w:numPr>
          <w:ilvl w:val="0"/>
          <w:numId w:val="7"/>
        </w:numPr>
        <w:autoSpaceDE w:val="0"/>
        <w:autoSpaceDN w:val="0"/>
        <w:adjustRightInd w:val="0"/>
        <w:rPr>
          <w:rFonts w:ascii="Verdana" w:hAnsi="Verdana" w:cs="Times New Roman"/>
          <w:color w:val="000000"/>
          <w:sz w:val="20"/>
          <w:szCs w:val="20"/>
          <w:lang w:bidi="hi-IN"/>
        </w:rPr>
      </w:pPr>
      <w:r w:rsidRPr="00821CF7">
        <w:rPr>
          <w:rFonts w:ascii="Verdana" w:hAnsi="Verdana" w:cs="Times New Roman"/>
          <w:color w:val="000000"/>
          <w:sz w:val="20"/>
          <w:szCs w:val="20"/>
          <w:lang w:bidi="hi-IN"/>
        </w:rPr>
        <w:t>Annexure A :</w:t>
      </w:r>
      <w:r w:rsidR="00970F6A">
        <w:rPr>
          <w:rFonts w:ascii="Verdana" w:hAnsi="Verdana" w:cs="Times New Roman"/>
          <w:color w:val="000000"/>
          <w:sz w:val="20"/>
          <w:szCs w:val="20"/>
          <w:lang w:bidi="hi-IN"/>
        </w:rPr>
        <w:t xml:space="preserve">Bid </w:t>
      </w:r>
      <w:r w:rsidRPr="00821CF7">
        <w:rPr>
          <w:rFonts w:ascii="Verdana" w:hAnsi="Verdana" w:cs="Times New Roman"/>
          <w:color w:val="000000"/>
          <w:sz w:val="20"/>
          <w:szCs w:val="20"/>
          <w:lang w:bidi="hi-IN"/>
        </w:rPr>
        <w:t>Data Sheet</w:t>
      </w:r>
      <w:r w:rsidR="00970F6A">
        <w:rPr>
          <w:rFonts w:ascii="Verdana" w:hAnsi="Verdana" w:cs="Times New Roman"/>
          <w:color w:val="000000"/>
          <w:sz w:val="20"/>
          <w:szCs w:val="20"/>
          <w:lang w:bidi="hi-IN"/>
        </w:rPr>
        <w:t xml:space="preserve">and </w:t>
      </w:r>
      <w:r w:rsidRPr="00821CF7">
        <w:rPr>
          <w:rFonts w:ascii="Verdana" w:hAnsi="Verdana" w:cs="Times New Roman"/>
          <w:color w:val="000000"/>
          <w:sz w:val="20"/>
          <w:szCs w:val="20"/>
          <w:lang w:bidi="hi-IN"/>
        </w:rPr>
        <w:t>Instructions to Bidders</w:t>
      </w:r>
      <w:r w:rsidR="00470072">
        <w:rPr>
          <w:rFonts w:ascii="Verdana" w:hAnsi="Verdana" w:cs="Times New Roman"/>
          <w:color w:val="000000"/>
          <w:sz w:val="20"/>
          <w:szCs w:val="20"/>
          <w:lang w:bidi="hi-IN"/>
        </w:rPr>
        <w:t>.</w:t>
      </w:r>
    </w:p>
    <w:p w:rsidR="002666F9" w:rsidRPr="00EE2ADE" w:rsidRDefault="002666F9" w:rsidP="00635B86">
      <w:pPr>
        <w:pStyle w:val="ListParagraph"/>
        <w:numPr>
          <w:ilvl w:val="0"/>
          <w:numId w:val="7"/>
        </w:numPr>
        <w:autoSpaceDE w:val="0"/>
        <w:autoSpaceDN w:val="0"/>
        <w:adjustRightInd w:val="0"/>
        <w:rPr>
          <w:rFonts w:ascii="Verdana" w:hAnsi="Verdana" w:cs="Times New Roman"/>
          <w:color w:val="000000"/>
          <w:sz w:val="20"/>
          <w:szCs w:val="20"/>
          <w:lang w:bidi="hi-IN"/>
        </w:rPr>
      </w:pPr>
      <w:r w:rsidRPr="00EE2ADE">
        <w:rPr>
          <w:rFonts w:ascii="Verdana" w:hAnsi="Verdana" w:cs="Times New Roman"/>
          <w:color w:val="000000"/>
          <w:sz w:val="20"/>
          <w:szCs w:val="20"/>
          <w:lang w:bidi="hi-IN"/>
        </w:rPr>
        <w:t>Annexure B : Technical Proposal Submission Forms</w:t>
      </w:r>
      <w:r w:rsidR="00470072">
        <w:rPr>
          <w:rFonts w:ascii="Verdana" w:hAnsi="Verdana" w:cs="Times New Roman"/>
          <w:color w:val="000000"/>
          <w:sz w:val="20"/>
          <w:szCs w:val="20"/>
          <w:lang w:bidi="hi-IN"/>
        </w:rPr>
        <w:t xml:space="preserve"> (Tech-1 to Tech-6</w:t>
      </w:r>
      <w:r w:rsidR="00970F6A">
        <w:rPr>
          <w:rFonts w:ascii="Verdana" w:hAnsi="Verdana" w:cs="Times New Roman"/>
          <w:color w:val="000000"/>
          <w:sz w:val="20"/>
          <w:szCs w:val="20"/>
          <w:lang w:bidi="hi-IN"/>
        </w:rPr>
        <w:t>)</w:t>
      </w:r>
      <w:r w:rsidR="00470072">
        <w:rPr>
          <w:rFonts w:ascii="Verdana" w:hAnsi="Verdana" w:cs="Times New Roman"/>
          <w:color w:val="000000"/>
          <w:sz w:val="20"/>
          <w:szCs w:val="20"/>
          <w:lang w:bidi="hi-IN"/>
        </w:rPr>
        <w:t>.</w:t>
      </w:r>
    </w:p>
    <w:p w:rsidR="002666F9" w:rsidRPr="00EE2ADE" w:rsidRDefault="002666F9" w:rsidP="00635B86">
      <w:pPr>
        <w:pStyle w:val="ListParagraph"/>
        <w:numPr>
          <w:ilvl w:val="0"/>
          <w:numId w:val="7"/>
        </w:numPr>
        <w:autoSpaceDE w:val="0"/>
        <w:autoSpaceDN w:val="0"/>
        <w:adjustRightInd w:val="0"/>
        <w:rPr>
          <w:rFonts w:ascii="Verdana" w:hAnsi="Verdana" w:cs="Times New Roman"/>
          <w:color w:val="000000"/>
          <w:sz w:val="20"/>
          <w:szCs w:val="20"/>
          <w:lang w:bidi="hi-IN"/>
        </w:rPr>
      </w:pPr>
      <w:r w:rsidRPr="00EE2ADE">
        <w:rPr>
          <w:rFonts w:ascii="Verdana" w:hAnsi="Verdana" w:cs="Times New Roman"/>
          <w:color w:val="000000"/>
          <w:sz w:val="20"/>
          <w:szCs w:val="20"/>
          <w:lang w:bidi="hi-IN"/>
        </w:rPr>
        <w:t>Annexure C : Financial Proposal</w:t>
      </w:r>
      <w:r w:rsidRPr="009E3315">
        <w:rPr>
          <w:rFonts w:ascii="Verdana" w:hAnsi="Verdana" w:cs="Verdana"/>
          <w:b/>
          <w:bCs/>
          <w:i/>
          <w:iCs/>
          <w:sz w:val="20"/>
          <w:szCs w:val="20"/>
        </w:rPr>
        <w:t>(Only Online Submission)</w:t>
      </w:r>
      <w:r w:rsidR="00470072">
        <w:rPr>
          <w:rFonts w:ascii="Verdana" w:hAnsi="Verdana" w:cs="Verdana"/>
          <w:b/>
          <w:bCs/>
          <w:i/>
          <w:iCs/>
          <w:sz w:val="20"/>
          <w:szCs w:val="20"/>
        </w:rPr>
        <w:t>.</w:t>
      </w:r>
    </w:p>
    <w:p w:rsidR="002666F9" w:rsidRDefault="0097655B" w:rsidP="00635B86">
      <w:pPr>
        <w:pStyle w:val="ListParagraph"/>
        <w:numPr>
          <w:ilvl w:val="0"/>
          <w:numId w:val="7"/>
        </w:numPr>
        <w:autoSpaceDE w:val="0"/>
        <w:autoSpaceDN w:val="0"/>
        <w:adjustRightInd w:val="0"/>
        <w:rPr>
          <w:rFonts w:ascii="Verdana" w:hAnsi="Verdana" w:cs="Times New Roman"/>
          <w:color w:val="000000"/>
          <w:sz w:val="20"/>
          <w:szCs w:val="20"/>
          <w:lang w:bidi="hi-IN"/>
        </w:rPr>
      </w:pPr>
      <w:r>
        <w:rPr>
          <w:rFonts w:ascii="Verdana" w:hAnsi="Verdana" w:cs="Times New Roman"/>
          <w:color w:val="000000"/>
          <w:sz w:val="20"/>
          <w:szCs w:val="20"/>
          <w:lang w:bidi="hi-IN"/>
        </w:rPr>
        <w:t>Annexure D</w:t>
      </w:r>
      <w:r w:rsidR="00470072">
        <w:rPr>
          <w:rFonts w:ascii="Verdana" w:hAnsi="Verdana" w:cs="Times New Roman"/>
          <w:color w:val="000000"/>
          <w:sz w:val="20"/>
          <w:szCs w:val="20"/>
          <w:lang w:bidi="hi-IN"/>
        </w:rPr>
        <w:t xml:space="preserve"> :</w:t>
      </w:r>
      <w:r w:rsidR="002666F9" w:rsidRPr="00EE2ADE">
        <w:rPr>
          <w:rFonts w:ascii="Verdana" w:hAnsi="Verdana" w:cs="Times New Roman"/>
          <w:color w:val="000000"/>
          <w:sz w:val="20"/>
          <w:szCs w:val="20"/>
          <w:lang w:bidi="hi-IN"/>
        </w:rPr>
        <w:t>Terms of Reference</w:t>
      </w:r>
      <w:r w:rsidR="00470072">
        <w:rPr>
          <w:rFonts w:ascii="Verdana" w:hAnsi="Verdana" w:cs="Times New Roman"/>
          <w:color w:val="000000"/>
          <w:sz w:val="20"/>
          <w:szCs w:val="20"/>
          <w:lang w:bidi="hi-IN"/>
        </w:rPr>
        <w:t>.</w:t>
      </w:r>
    </w:p>
    <w:p w:rsidR="000C0618" w:rsidRPr="00EE2ADE" w:rsidRDefault="000C0618" w:rsidP="00635B86">
      <w:pPr>
        <w:pStyle w:val="ListParagraph"/>
        <w:numPr>
          <w:ilvl w:val="0"/>
          <w:numId w:val="7"/>
        </w:numPr>
        <w:autoSpaceDE w:val="0"/>
        <w:autoSpaceDN w:val="0"/>
        <w:adjustRightInd w:val="0"/>
        <w:rPr>
          <w:rFonts w:ascii="Verdana" w:hAnsi="Verdana" w:cs="Times New Roman"/>
          <w:color w:val="000000"/>
          <w:sz w:val="20"/>
          <w:szCs w:val="20"/>
          <w:lang w:bidi="hi-IN"/>
        </w:rPr>
      </w:pPr>
      <w:r>
        <w:rPr>
          <w:rFonts w:ascii="Verdana" w:hAnsi="Verdana" w:cs="Times New Roman"/>
          <w:color w:val="000000"/>
          <w:sz w:val="20"/>
          <w:szCs w:val="20"/>
          <w:lang w:bidi="hi-IN"/>
        </w:rPr>
        <w:t xml:space="preserve">Annexure </w:t>
      </w:r>
      <w:r w:rsidR="0097655B">
        <w:rPr>
          <w:rFonts w:ascii="Verdana" w:hAnsi="Verdana" w:cs="Times New Roman"/>
          <w:color w:val="000000"/>
          <w:sz w:val="20"/>
          <w:szCs w:val="20"/>
          <w:lang w:bidi="hi-IN"/>
        </w:rPr>
        <w:t>E</w:t>
      </w:r>
      <w:r>
        <w:rPr>
          <w:rFonts w:ascii="Verdana" w:hAnsi="Verdana" w:cs="Times New Roman"/>
          <w:color w:val="000000"/>
          <w:sz w:val="20"/>
          <w:szCs w:val="20"/>
          <w:lang w:bidi="hi-IN"/>
        </w:rPr>
        <w:t xml:space="preserve"> :</w:t>
      </w:r>
      <w:r w:rsidR="00470072">
        <w:rPr>
          <w:rFonts w:ascii="Verdana" w:hAnsi="Verdana" w:cs="Times New Roman"/>
          <w:color w:val="000000"/>
          <w:sz w:val="20"/>
          <w:szCs w:val="20"/>
          <w:lang w:bidi="hi-IN"/>
        </w:rPr>
        <w:t>Standard Contract Document.</w:t>
      </w:r>
    </w:p>
    <w:p w:rsidR="002666F9" w:rsidRDefault="002666F9" w:rsidP="00635B86">
      <w:pPr>
        <w:pStyle w:val="ListParagraph"/>
        <w:numPr>
          <w:ilvl w:val="0"/>
          <w:numId w:val="7"/>
        </w:numPr>
        <w:autoSpaceDE w:val="0"/>
        <w:autoSpaceDN w:val="0"/>
        <w:adjustRightInd w:val="0"/>
        <w:rPr>
          <w:rFonts w:ascii="Verdana" w:hAnsi="Verdana" w:cs="Times New Roman"/>
          <w:color w:val="000000"/>
          <w:sz w:val="20"/>
          <w:szCs w:val="20"/>
          <w:lang w:bidi="hi-IN"/>
        </w:rPr>
      </w:pPr>
      <w:r w:rsidRPr="00EE2ADE">
        <w:rPr>
          <w:rFonts w:ascii="Verdana" w:hAnsi="Verdana" w:cs="Times New Roman"/>
          <w:color w:val="000000"/>
          <w:sz w:val="20"/>
          <w:szCs w:val="20"/>
          <w:lang w:bidi="hi-IN"/>
        </w:rPr>
        <w:t xml:space="preserve">Annexure </w:t>
      </w:r>
      <w:r w:rsidR="0097655B">
        <w:rPr>
          <w:rFonts w:ascii="Verdana" w:hAnsi="Verdana" w:cs="Times New Roman"/>
          <w:color w:val="000000"/>
          <w:sz w:val="20"/>
          <w:szCs w:val="20"/>
          <w:lang w:bidi="hi-IN"/>
        </w:rPr>
        <w:t>F</w:t>
      </w:r>
      <w:r w:rsidR="0038423C">
        <w:rPr>
          <w:rFonts w:ascii="Verdana" w:hAnsi="Verdana" w:cs="Times New Roman"/>
          <w:color w:val="000000"/>
          <w:sz w:val="20"/>
          <w:szCs w:val="20"/>
          <w:lang w:bidi="hi-IN"/>
        </w:rPr>
        <w:t xml:space="preserve">: </w:t>
      </w:r>
      <w:r w:rsidR="00470072">
        <w:rPr>
          <w:rFonts w:ascii="Verdana" w:hAnsi="Verdana" w:cs="Times New Roman"/>
          <w:color w:val="000000"/>
          <w:sz w:val="20"/>
          <w:szCs w:val="20"/>
          <w:lang w:bidi="hi-IN"/>
        </w:rPr>
        <w:t>Town-wise tentative details of approved projects.</w:t>
      </w:r>
    </w:p>
    <w:p w:rsidR="002666F9" w:rsidRDefault="002666F9" w:rsidP="00635B86">
      <w:pPr>
        <w:pStyle w:val="ListParagraph"/>
        <w:numPr>
          <w:ilvl w:val="0"/>
          <w:numId w:val="7"/>
        </w:numPr>
        <w:autoSpaceDE w:val="0"/>
        <w:autoSpaceDN w:val="0"/>
        <w:adjustRightInd w:val="0"/>
        <w:rPr>
          <w:rFonts w:ascii="Verdana" w:hAnsi="Verdana" w:cs="Times New Roman"/>
          <w:color w:val="000000"/>
          <w:sz w:val="20"/>
          <w:szCs w:val="20"/>
          <w:lang w:bidi="hi-IN"/>
        </w:rPr>
      </w:pPr>
      <w:r>
        <w:rPr>
          <w:rFonts w:ascii="Verdana" w:hAnsi="Verdana" w:cs="Times New Roman"/>
          <w:color w:val="000000"/>
          <w:sz w:val="20"/>
          <w:szCs w:val="20"/>
          <w:lang w:bidi="hi-IN"/>
        </w:rPr>
        <w:t xml:space="preserve">Annexure </w:t>
      </w:r>
      <w:r w:rsidR="0097655B">
        <w:rPr>
          <w:rFonts w:ascii="Verdana" w:hAnsi="Verdana" w:cs="Times New Roman"/>
          <w:color w:val="000000"/>
          <w:sz w:val="20"/>
          <w:szCs w:val="20"/>
          <w:lang w:bidi="hi-IN"/>
        </w:rPr>
        <w:t>G</w:t>
      </w:r>
      <w:r w:rsidRPr="00EE2ADE">
        <w:rPr>
          <w:rFonts w:ascii="Verdana" w:hAnsi="Verdana" w:cs="Times New Roman"/>
          <w:color w:val="000000"/>
          <w:sz w:val="20"/>
          <w:szCs w:val="20"/>
          <w:lang w:bidi="hi-IN"/>
        </w:rPr>
        <w:t>:</w:t>
      </w:r>
      <w:r w:rsidR="00470072">
        <w:rPr>
          <w:rFonts w:ascii="Verdana" w:hAnsi="Verdana" w:cs="Times New Roman"/>
          <w:color w:val="000000"/>
          <w:sz w:val="20"/>
          <w:szCs w:val="20"/>
          <w:lang w:bidi="hi-IN"/>
        </w:rPr>
        <w:t>Self-Assessment of Eligibility.</w:t>
      </w:r>
    </w:p>
    <w:p w:rsidR="002666F9" w:rsidRDefault="00470072" w:rsidP="00635B86">
      <w:pPr>
        <w:pStyle w:val="ListParagraph"/>
        <w:numPr>
          <w:ilvl w:val="0"/>
          <w:numId w:val="7"/>
        </w:numPr>
        <w:autoSpaceDE w:val="0"/>
        <w:autoSpaceDN w:val="0"/>
        <w:adjustRightInd w:val="0"/>
        <w:rPr>
          <w:rFonts w:ascii="Verdana" w:hAnsi="Verdana" w:cs="Times New Roman"/>
          <w:color w:val="000000"/>
          <w:sz w:val="20"/>
          <w:szCs w:val="20"/>
          <w:lang w:bidi="hi-IN"/>
        </w:rPr>
      </w:pPr>
      <w:r>
        <w:rPr>
          <w:rFonts w:ascii="Verdana" w:hAnsi="Verdana" w:cs="Times New Roman"/>
          <w:color w:val="000000"/>
          <w:sz w:val="20"/>
          <w:szCs w:val="20"/>
          <w:lang w:bidi="hi-IN"/>
        </w:rPr>
        <w:t xml:space="preserve">Annexure </w:t>
      </w:r>
      <w:r w:rsidR="0097655B">
        <w:rPr>
          <w:rFonts w:ascii="Verdana" w:hAnsi="Verdana" w:cs="Times New Roman"/>
          <w:color w:val="000000"/>
          <w:sz w:val="20"/>
          <w:szCs w:val="20"/>
          <w:lang w:bidi="hi-IN"/>
        </w:rPr>
        <w:t>H</w:t>
      </w:r>
      <w:r w:rsidR="002666F9" w:rsidRPr="00EE2ADE">
        <w:rPr>
          <w:rFonts w:ascii="Verdana" w:hAnsi="Verdana" w:cs="Times New Roman"/>
          <w:color w:val="000000"/>
          <w:sz w:val="20"/>
          <w:szCs w:val="20"/>
          <w:lang w:bidi="hi-IN"/>
        </w:rPr>
        <w:t>:</w:t>
      </w:r>
      <w:r w:rsidR="002666F9">
        <w:rPr>
          <w:rFonts w:ascii="Verdana" w:hAnsi="Verdana" w:cs="Times New Roman"/>
          <w:color w:val="000000"/>
          <w:sz w:val="20"/>
          <w:szCs w:val="20"/>
          <w:lang w:bidi="hi-IN"/>
        </w:rPr>
        <w:t>.</w:t>
      </w:r>
      <w:r>
        <w:rPr>
          <w:rFonts w:ascii="Verdana" w:hAnsi="Verdana" w:cs="Times New Roman"/>
          <w:color w:val="000000"/>
          <w:sz w:val="20"/>
          <w:szCs w:val="20"/>
          <w:lang w:bidi="hi-IN"/>
        </w:rPr>
        <w:t>Self-Assessment of Technical Evaluation.</w:t>
      </w:r>
    </w:p>
    <w:p w:rsidR="002666F9" w:rsidRPr="009E3315" w:rsidRDefault="002666F9" w:rsidP="002666F9">
      <w:pPr>
        <w:autoSpaceDE w:val="0"/>
        <w:autoSpaceDN w:val="0"/>
        <w:adjustRightInd w:val="0"/>
        <w:spacing w:before="120"/>
        <w:ind w:left="86"/>
        <w:jc w:val="both"/>
        <w:rPr>
          <w:rFonts w:ascii="Verdana" w:hAnsi="Verdana" w:cs="Verdana"/>
          <w:sz w:val="20"/>
          <w:szCs w:val="20"/>
        </w:rPr>
      </w:pPr>
      <w:r w:rsidRPr="009E3315">
        <w:rPr>
          <w:rFonts w:ascii="Verdana" w:hAnsi="Verdana" w:cs="Verdana"/>
          <w:sz w:val="20"/>
          <w:szCs w:val="20"/>
        </w:rPr>
        <w:t xml:space="preserve">Please note that while all the information and data regarding this RfP is, to the best of the Client’s knowledge, accurate within the considerations of scope of the proposed contract, </w:t>
      </w:r>
      <w:r w:rsidRPr="009E3315">
        <w:rPr>
          <w:rFonts w:ascii="Verdana" w:hAnsi="Verdana" w:cs="Verdana"/>
          <w:spacing w:val="2"/>
          <w:sz w:val="20"/>
          <w:szCs w:val="20"/>
        </w:rPr>
        <w:t xml:space="preserve">the Client holds no responsibility for the accuracy of this information and it is the </w:t>
      </w:r>
      <w:r w:rsidRPr="009E3315">
        <w:rPr>
          <w:rFonts w:ascii="Verdana" w:hAnsi="Verdana" w:cs="Verdana"/>
          <w:spacing w:val="-2"/>
          <w:sz w:val="20"/>
          <w:szCs w:val="20"/>
        </w:rPr>
        <w:t xml:space="preserve">responsibility of the Consultant to check the validity of data included in this document. </w:t>
      </w:r>
      <w:r w:rsidRPr="009E3315">
        <w:rPr>
          <w:rFonts w:ascii="Verdana" w:hAnsi="Verdana" w:cs="Verdana"/>
          <w:sz w:val="20"/>
          <w:szCs w:val="20"/>
        </w:rPr>
        <w:t xml:space="preserve">Firms intending to submit bids and </w:t>
      </w:r>
      <w:r>
        <w:rPr>
          <w:rFonts w:ascii="Verdana" w:hAnsi="Verdana" w:cs="Verdana"/>
          <w:sz w:val="20"/>
          <w:szCs w:val="20"/>
        </w:rPr>
        <w:t>seek</w:t>
      </w:r>
      <w:r w:rsidRPr="009E3315">
        <w:rPr>
          <w:rFonts w:ascii="Verdana" w:hAnsi="Verdana" w:cs="Verdana"/>
          <w:sz w:val="20"/>
          <w:szCs w:val="20"/>
        </w:rPr>
        <w:t xml:space="preserve"> any clarifications should inform the Client’s </w:t>
      </w:r>
      <w:r w:rsidRPr="009E3315">
        <w:rPr>
          <w:rFonts w:ascii="Verdana" w:hAnsi="Verdana" w:cs="Verdana"/>
          <w:spacing w:val="-1"/>
          <w:sz w:val="20"/>
          <w:szCs w:val="20"/>
        </w:rPr>
        <w:t xml:space="preserve">representative in writing or electronically not later than the date indicated for submission of </w:t>
      </w:r>
      <w:r w:rsidRPr="009E3315">
        <w:rPr>
          <w:rFonts w:ascii="Verdana" w:hAnsi="Verdana" w:cs="Verdana"/>
          <w:spacing w:val="-4"/>
          <w:sz w:val="20"/>
          <w:szCs w:val="20"/>
        </w:rPr>
        <w:t xml:space="preserve">clarifications in BDS. </w:t>
      </w:r>
    </w:p>
    <w:p w:rsidR="002666F9" w:rsidRPr="009E3315" w:rsidRDefault="002666F9" w:rsidP="002666F9">
      <w:pPr>
        <w:autoSpaceDE w:val="0"/>
        <w:autoSpaceDN w:val="0"/>
        <w:adjustRightInd w:val="0"/>
        <w:jc w:val="both"/>
        <w:rPr>
          <w:rFonts w:ascii="Verdana" w:hAnsi="Verdana" w:cs="Verdana"/>
          <w:spacing w:val="-3"/>
          <w:sz w:val="20"/>
          <w:szCs w:val="20"/>
        </w:rPr>
      </w:pPr>
      <w:r w:rsidRPr="009E3315">
        <w:rPr>
          <w:rFonts w:ascii="Verdana" w:hAnsi="Verdana" w:cs="Verdana"/>
          <w:spacing w:val="-1"/>
          <w:sz w:val="20"/>
          <w:szCs w:val="20"/>
        </w:rPr>
        <w:t xml:space="preserve">Proposals will be evaluated technically and the financial bids of the qualifying firms will be </w:t>
      </w:r>
      <w:r w:rsidRPr="009E3315">
        <w:rPr>
          <w:rFonts w:ascii="Verdana" w:hAnsi="Verdana" w:cs="Verdana"/>
          <w:spacing w:val="-3"/>
          <w:sz w:val="20"/>
          <w:szCs w:val="20"/>
        </w:rPr>
        <w:t xml:space="preserve">opened following the QCBS procedure. </w:t>
      </w:r>
    </w:p>
    <w:p w:rsidR="009C0BC8" w:rsidRDefault="002666F9" w:rsidP="002666F9">
      <w:pPr>
        <w:autoSpaceDE w:val="0"/>
        <w:autoSpaceDN w:val="0"/>
        <w:adjustRightInd w:val="0"/>
        <w:ind w:right="-9"/>
        <w:rPr>
          <w:rFonts w:ascii="Verdana" w:hAnsi="Verdana" w:cs="Verdana"/>
          <w:b/>
          <w:bCs/>
          <w:spacing w:val="-3"/>
          <w:sz w:val="20"/>
          <w:szCs w:val="20"/>
        </w:rPr>
      </w:pPr>
      <w:r w:rsidRPr="009E3315">
        <w:rPr>
          <w:rFonts w:ascii="Verdana" w:hAnsi="Verdana" w:cs="Verdana"/>
          <w:b/>
          <w:bCs/>
          <w:spacing w:val="-3"/>
          <w:sz w:val="20"/>
          <w:szCs w:val="20"/>
        </w:rPr>
        <w:t>The address for all correspondences with the Client is: ____________________________________ ____________________________________</w:t>
      </w:r>
      <w:r>
        <w:rPr>
          <w:rFonts w:ascii="Verdana" w:hAnsi="Verdana" w:cs="Verdana"/>
          <w:b/>
          <w:bCs/>
          <w:spacing w:val="-3"/>
          <w:sz w:val="20"/>
          <w:szCs w:val="20"/>
        </w:rPr>
        <w:tab/>
      </w:r>
      <w:r>
        <w:rPr>
          <w:rFonts w:ascii="Verdana" w:hAnsi="Verdana" w:cs="Verdana"/>
          <w:b/>
          <w:bCs/>
          <w:spacing w:val="-3"/>
          <w:sz w:val="20"/>
          <w:szCs w:val="20"/>
        </w:rPr>
        <w:tab/>
      </w:r>
    </w:p>
    <w:p w:rsidR="002666F9" w:rsidRDefault="002666F9" w:rsidP="002666F9">
      <w:pPr>
        <w:autoSpaceDE w:val="0"/>
        <w:autoSpaceDN w:val="0"/>
        <w:adjustRightInd w:val="0"/>
        <w:ind w:right="-9"/>
        <w:rPr>
          <w:rFonts w:ascii="Verdana" w:hAnsi="Verdana" w:cs="Verdana"/>
          <w:b/>
          <w:bCs/>
          <w:spacing w:val="-3"/>
          <w:sz w:val="20"/>
          <w:szCs w:val="20"/>
        </w:rPr>
      </w:pPr>
      <w:r>
        <w:rPr>
          <w:rFonts w:ascii="Verdana" w:hAnsi="Verdana" w:cs="Verdana"/>
          <w:b/>
          <w:bCs/>
          <w:spacing w:val="-3"/>
          <w:sz w:val="20"/>
          <w:szCs w:val="20"/>
        </w:rPr>
        <w:tab/>
      </w:r>
    </w:p>
    <w:p w:rsidR="002666F9" w:rsidRPr="009E3315" w:rsidRDefault="00897980" w:rsidP="002666F9">
      <w:pPr>
        <w:autoSpaceDE w:val="0"/>
        <w:autoSpaceDN w:val="0"/>
        <w:adjustRightInd w:val="0"/>
        <w:ind w:left="720" w:right="-9"/>
        <w:jc w:val="center"/>
        <w:rPr>
          <w:rFonts w:ascii="Verdana" w:hAnsi="Verdana" w:cs="Verdana"/>
          <w:sz w:val="20"/>
          <w:szCs w:val="20"/>
        </w:rPr>
      </w:pPr>
      <w:r>
        <w:rPr>
          <w:rFonts w:ascii="Verdana" w:hAnsi="Verdana" w:cs="Verdana"/>
          <w:sz w:val="20"/>
          <w:szCs w:val="20"/>
        </w:rPr>
        <w:t xml:space="preserve">                                                                                  </w:t>
      </w:r>
      <w:r w:rsidR="002666F9" w:rsidRPr="009E3315">
        <w:rPr>
          <w:rFonts w:ascii="Verdana" w:hAnsi="Verdana" w:cs="Verdana"/>
          <w:sz w:val="20"/>
          <w:szCs w:val="20"/>
        </w:rPr>
        <w:t>Mission Director</w:t>
      </w:r>
    </w:p>
    <w:p w:rsidR="002666F9" w:rsidRPr="009E3315" w:rsidRDefault="002666F9" w:rsidP="002666F9">
      <w:pPr>
        <w:autoSpaceDE w:val="0"/>
        <w:autoSpaceDN w:val="0"/>
        <w:adjustRightInd w:val="0"/>
        <w:ind w:right="29"/>
        <w:jc w:val="right"/>
        <w:rPr>
          <w:rFonts w:ascii="Verdana" w:hAnsi="Verdana" w:cs="Verdana"/>
          <w:b/>
          <w:bCs/>
          <w:spacing w:val="-3"/>
          <w:sz w:val="20"/>
          <w:szCs w:val="20"/>
        </w:rPr>
      </w:pPr>
      <w:r w:rsidRPr="009E3315">
        <w:rPr>
          <w:rFonts w:ascii="Verdana" w:hAnsi="Verdana" w:cs="Verdana"/>
          <w:sz w:val="20"/>
          <w:szCs w:val="20"/>
        </w:rPr>
        <w:tab/>
      </w:r>
      <w:r w:rsidRPr="009E3315">
        <w:rPr>
          <w:rFonts w:ascii="Verdana" w:hAnsi="Verdana" w:cs="Verdana"/>
          <w:sz w:val="20"/>
          <w:szCs w:val="20"/>
        </w:rPr>
        <w:tab/>
      </w:r>
      <w:r w:rsidRPr="009E3315">
        <w:rPr>
          <w:rFonts w:ascii="Verdana" w:hAnsi="Verdana" w:cs="Verdana"/>
          <w:sz w:val="20"/>
          <w:szCs w:val="20"/>
        </w:rPr>
        <w:tab/>
      </w:r>
      <w:r w:rsidRPr="009E3315">
        <w:rPr>
          <w:rFonts w:ascii="Verdana" w:hAnsi="Verdana" w:cs="Verdana"/>
          <w:sz w:val="20"/>
          <w:szCs w:val="20"/>
        </w:rPr>
        <w:tab/>
      </w:r>
      <w:r w:rsidRPr="009E3315">
        <w:rPr>
          <w:rFonts w:ascii="Verdana" w:hAnsi="Verdana" w:cs="Verdana"/>
          <w:sz w:val="20"/>
          <w:szCs w:val="20"/>
        </w:rPr>
        <w:tab/>
      </w:r>
      <w:r>
        <w:rPr>
          <w:rFonts w:ascii="Verdana" w:hAnsi="Verdana" w:cs="Verdana"/>
          <w:sz w:val="20"/>
          <w:szCs w:val="20"/>
        </w:rPr>
        <w:tab/>
      </w:r>
      <w:r w:rsidRPr="009E3315">
        <w:rPr>
          <w:rFonts w:ascii="Verdana" w:hAnsi="Verdana" w:cs="Verdana"/>
          <w:sz w:val="20"/>
          <w:szCs w:val="20"/>
        </w:rPr>
        <w:t xml:space="preserve">  State Urban Development Authority,       Haryana, Panchkula</w:t>
      </w:r>
    </w:p>
    <w:p w:rsidR="002666F9" w:rsidRPr="009E3315" w:rsidRDefault="002666F9" w:rsidP="002666F9">
      <w:pPr>
        <w:autoSpaceDE w:val="0"/>
        <w:autoSpaceDN w:val="0"/>
        <w:adjustRightInd w:val="0"/>
        <w:ind w:right="19"/>
        <w:jc w:val="center"/>
        <w:rPr>
          <w:rFonts w:ascii="Verdana" w:hAnsi="Verdana" w:cs="Verdana"/>
          <w:spacing w:val="-3"/>
          <w:sz w:val="20"/>
          <w:szCs w:val="20"/>
        </w:rPr>
        <w:sectPr w:rsidR="002666F9" w:rsidRPr="009E3315" w:rsidSect="00355B25">
          <w:type w:val="continuous"/>
          <w:pgSz w:w="11899" w:h="16840"/>
          <w:pgMar w:top="1152" w:right="864" w:bottom="720" w:left="864" w:header="720" w:footer="720" w:gutter="0"/>
          <w:cols w:num="2" w:space="720" w:equalWidth="0">
            <w:col w:w="833" w:space="2"/>
            <w:col w:w="9335"/>
          </w:cols>
          <w:noEndnote/>
        </w:sectPr>
      </w:pPr>
    </w:p>
    <w:p w:rsidR="002666F9" w:rsidRDefault="003D4C84" w:rsidP="008708C8">
      <w:pPr>
        <w:pStyle w:val="ListParagraph"/>
        <w:numPr>
          <w:ilvl w:val="0"/>
          <w:numId w:val="4"/>
        </w:num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lastRenderedPageBreak/>
        <w:t>Annexure-</w:t>
      </w:r>
      <w:r w:rsidR="002666F9" w:rsidRPr="00427E3B">
        <w:rPr>
          <w:rFonts w:ascii="Verdana" w:hAnsi="Verdana" w:cs="TimesNewRomanPS-BoldMT"/>
          <w:b/>
          <w:bCs/>
          <w:color w:val="000000"/>
          <w:sz w:val="20"/>
          <w:szCs w:val="20"/>
          <w:lang w:bidi="hi-IN"/>
        </w:rPr>
        <w:t>A: Bid Data Sheet/Data Sheet</w:t>
      </w:r>
    </w:p>
    <w:p w:rsidR="002666F9" w:rsidRPr="00AA1164" w:rsidRDefault="002666F9" w:rsidP="002666F9">
      <w:pPr>
        <w:autoSpaceDE w:val="0"/>
        <w:autoSpaceDN w:val="0"/>
        <w:adjustRightInd w:val="0"/>
        <w:ind w:left="-106"/>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 xml:space="preserve">7.1 </w:t>
      </w:r>
      <w:r w:rsidRPr="00427E3B">
        <w:rPr>
          <w:rFonts w:ascii="Verdana" w:hAnsi="Verdana" w:cs="TimesNewRomanPS-BoldMT"/>
          <w:b/>
          <w:bCs/>
          <w:color w:val="000000"/>
          <w:sz w:val="20"/>
          <w:szCs w:val="20"/>
          <w:lang w:bidi="hi-IN"/>
        </w:rPr>
        <w:t>: Bid Data Sheet</w:t>
      </w:r>
    </w:p>
    <w:tbl>
      <w:tblPr>
        <w:tblStyle w:val="TableGrid"/>
        <w:tblW w:w="9889" w:type="dxa"/>
        <w:tblLook w:val="04A0" w:firstRow="1" w:lastRow="0" w:firstColumn="1" w:lastColumn="0" w:noHBand="0" w:noVBand="1"/>
      </w:tblPr>
      <w:tblGrid>
        <w:gridCol w:w="558"/>
        <w:gridCol w:w="9331"/>
      </w:tblGrid>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1</w:t>
            </w:r>
          </w:p>
        </w:tc>
        <w:tc>
          <w:tcPr>
            <w:tcW w:w="9331" w:type="dxa"/>
            <w:shd w:val="clear" w:color="auto" w:fill="auto"/>
          </w:tcPr>
          <w:p w:rsidR="002666F9" w:rsidRDefault="002666F9" w:rsidP="002666F9">
            <w:pPr>
              <w:autoSpaceDE w:val="0"/>
              <w:autoSpaceDN w:val="0"/>
              <w:adjustRightInd w:val="0"/>
              <w:rPr>
                <w:rFonts w:ascii="Verdana" w:hAnsi="Verdana" w:cs="TimesNewRomanPS-BoldMT"/>
                <w:b/>
                <w:bCs/>
                <w:color w:val="000000"/>
                <w:lang w:bidi="hi-IN"/>
              </w:rPr>
            </w:pPr>
            <w:r w:rsidRPr="001F7B49">
              <w:rPr>
                <w:rFonts w:ascii="Verdana" w:hAnsi="Verdana" w:cs="Times New Roman"/>
                <w:color w:val="000000"/>
                <w:lang w:bidi="hi-IN"/>
              </w:rPr>
              <w:t xml:space="preserve">Name of the Client: </w:t>
            </w:r>
            <w:r>
              <w:rPr>
                <w:rFonts w:ascii="Verdana" w:hAnsi="Verdana" w:cs="Times New Roman"/>
                <w:color w:val="000000"/>
                <w:lang w:bidi="hi-IN"/>
              </w:rPr>
              <w:t xml:space="preserve">Mission Director, State Urban Development Authority, Haryana </w:t>
            </w:r>
          </w:p>
        </w:tc>
      </w:tr>
      <w:tr w:rsidR="002666F9" w:rsidTr="007E1687">
        <w:tc>
          <w:tcPr>
            <w:tcW w:w="558" w:type="dxa"/>
            <w:shd w:val="clear" w:color="auto" w:fill="auto"/>
          </w:tcPr>
          <w:p w:rsidR="002666F9" w:rsidRPr="00F076DE" w:rsidRDefault="002666F9" w:rsidP="002666F9">
            <w:pPr>
              <w:autoSpaceDE w:val="0"/>
              <w:autoSpaceDN w:val="0"/>
              <w:adjustRightInd w:val="0"/>
              <w:rPr>
                <w:rFonts w:ascii="Verdana" w:hAnsi="Verdana" w:cs="TimesNewRomanPS-BoldMT"/>
                <w:bCs/>
                <w:lang w:bidi="hi-IN"/>
              </w:rPr>
            </w:pPr>
            <w:r w:rsidRPr="00F076DE">
              <w:rPr>
                <w:rFonts w:ascii="Verdana" w:hAnsi="Verdana" w:cs="TimesNewRomanPS-BoldMT"/>
                <w:bCs/>
                <w:lang w:bidi="hi-IN"/>
              </w:rPr>
              <w:t>2</w:t>
            </w:r>
          </w:p>
        </w:tc>
        <w:tc>
          <w:tcPr>
            <w:tcW w:w="9331" w:type="dxa"/>
            <w:shd w:val="clear" w:color="auto" w:fill="auto"/>
          </w:tcPr>
          <w:p w:rsidR="002666F9" w:rsidRPr="00F076DE" w:rsidRDefault="002666F9" w:rsidP="002666F9">
            <w:pPr>
              <w:autoSpaceDE w:val="0"/>
              <w:autoSpaceDN w:val="0"/>
              <w:adjustRightInd w:val="0"/>
              <w:jc w:val="both"/>
              <w:rPr>
                <w:rFonts w:ascii="Verdana" w:hAnsi="Verdana" w:cs="TimesNewRomanPS-BoldMT"/>
                <w:b/>
                <w:bCs/>
                <w:lang w:bidi="hi-IN"/>
              </w:rPr>
            </w:pPr>
            <w:r w:rsidRPr="00F076DE">
              <w:rPr>
                <w:rFonts w:ascii="Verdana" w:hAnsi="Verdana" w:cs="Times New Roman"/>
                <w:lang w:bidi="hi-IN"/>
              </w:rPr>
              <w:t>Method of selection:</w:t>
            </w:r>
            <w:r w:rsidR="009B5097">
              <w:rPr>
                <w:rFonts w:ascii="Verdana" w:hAnsi="Verdana" w:cs="Times New Roman"/>
                <w:lang w:bidi="hi-IN"/>
              </w:rPr>
              <w:t xml:space="preserve"> Quality</w:t>
            </w:r>
            <w:r w:rsidRPr="00F076DE">
              <w:rPr>
                <w:rFonts w:ascii="Verdana" w:hAnsi="Verdana" w:cs="Times New Roman"/>
                <w:lang w:bidi="hi-IN"/>
              </w:rPr>
              <w:t xml:space="preserve"> and Cost Based Selection (QCBS) method. The selection process will be based on Quality and Cost based selection (QCBS) – (Lump sum) wherein </w:t>
            </w:r>
            <w:r>
              <w:rPr>
                <w:rFonts w:ascii="Verdana" w:hAnsi="Verdana" w:cs="Times New Roman"/>
                <w:lang w:bidi="hi-IN"/>
              </w:rPr>
              <w:t>8</w:t>
            </w:r>
            <w:r w:rsidRPr="00F076DE">
              <w:rPr>
                <w:rFonts w:ascii="Verdana" w:hAnsi="Verdana" w:cs="Times New Roman"/>
                <w:lang w:bidi="hi-IN"/>
              </w:rPr>
              <w:t xml:space="preserve">0% weightage will be given to the technical proposal and </w:t>
            </w:r>
            <w:r>
              <w:rPr>
                <w:rFonts w:ascii="Verdana" w:hAnsi="Verdana" w:cs="Times New Roman"/>
                <w:lang w:bidi="hi-IN"/>
              </w:rPr>
              <w:t>2</w:t>
            </w:r>
            <w:r w:rsidRPr="00F076DE">
              <w:rPr>
                <w:rFonts w:ascii="Verdana" w:hAnsi="Verdana" w:cs="Times New Roman"/>
                <w:lang w:bidi="hi-IN"/>
              </w:rPr>
              <w:t>0% to the financial proposal.</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3</w:t>
            </w:r>
          </w:p>
        </w:tc>
        <w:tc>
          <w:tcPr>
            <w:tcW w:w="9331" w:type="dxa"/>
            <w:shd w:val="clear" w:color="auto" w:fill="auto"/>
          </w:tcPr>
          <w:p w:rsidR="002666F9" w:rsidRPr="0004664C" w:rsidRDefault="009B5097" w:rsidP="00635B86">
            <w:pPr>
              <w:pStyle w:val="ListParagraph"/>
              <w:numPr>
                <w:ilvl w:val="0"/>
                <w:numId w:val="16"/>
              </w:numPr>
              <w:autoSpaceDE w:val="0"/>
              <w:autoSpaceDN w:val="0"/>
              <w:adjustRightInd w:val="0"/>
              <w:jc w:val="both"/>
              <w:rPr>
                <w:rFonts w:ascii="Verdana" w:hAnsi="Verdana" w:cs="Times New Roman"/>
                <w:color w:val="000000"/>
                <w:lang w:bidi="hi-IN"/>
              </w:rPr>
            </w:pPr>
            <w:r>
              <w:rPr>
                <w:rFonts w:ascii="Verdana" w:hAnsi="Verdana" w:cs="Times New Roman"/>
                <w:color w:val="000000"/>
                <w:lang w:bidi="hi-IN"/>
              </w:rPr>
              <w:t xml:space="preserve">Scanned copy </w:t>
            </w:r>
            <w:r w:rsidR="002666F9">
              <w:rPr>
                <w:rFonts w:ascii="Verdana" w:hAnsi="Verdana" w:cs="Times New Roman"/>
                <w:color w:val="000000"/>
                <w:lang w:bidi="hi-IN"/>
              </w:rPr>
              <w:t xml:space="preserve">Technical bid (each page including annexure, if any, properly numbered) </w:t>
            </w:r>
            <w:r>
              <w:rPr>
                <w:rFonts w:ascii="Verdana" w:hAnsi="Verdana" w:cs="Times New Roman"/>
                <w:color w:val="000000"/>
                <w:lang w:bidi="hi-IN"/>
              </w:rPr>
              <w:t>has to be uploaded/</w:t>
            </w:r>
            <w:r w:rsidR="008F04B8">
              <w:rPr>
                <w:rFonts w:ascii="Verdana" w:hAnsi="Verdana" w:cs="Times New Roman"/>
                <w:color w:val="000000"/>
                <w:lang w:bidi="hi-IN"/>
              </w:rPr>
              <w:t xml:space="preserve"> </w:t>
            </w:r>
            <w:r>
              <w:rPr>
                <w:rFonts w:ascii="Verdana" w:hAnsi="Verdana" w:cs="Times New Roman"/>
                <w:color w:val="000000"/>
                <w:lang w:bidi="hi-IN"/>
              </w:rPr>
              <w:t>submitted online. O</w:t>
            </w:r>
            <w:r w:rsidR="002666F9">
              <w:rPr>
                <w:rFonts w:ascii="Verdana" w:hAnsi="Verdana" w:cs="Times New Roman"/>
                <w:color w:val="000000"/>
                <w:lang w:bidi="hi-IN"/>
              </w:rPr>
              <w:t xml:space="preserve">ne set (each page including annexure, if any, properly numbered) in hard </w:t>
            </w:r>
            <w:r>
              <w:rPr>
                <w:rFonts w:ascii="Verdana" w:hAnsi="Verdana" w:cs="Times New Roman"/>
                <w:color w:val="000000"/>
                <w:lang w:bidi="hi-IN"/>
              </w:rPr>
              <w:t>have to be submitted in physical form</w:t>
            </w:r>
            <w:r w:rsidR="0004664C" w:rsidRPr="00054C34">
              <w:rPr>
                <w:rFonts w:ascii="Verdana" w:hAnsi="Verdana" w:cs="Times New Roman"/>
                <w:color w:val="000000"/>
                <w:lang w:bidi="hi-IN"/>
              </w:rPr>
              <w:t>: Yes</w:t>
            </w:r>
          </w:p>
          <w:p w:rsidR="002666F9" w:rsidRPr="00054C34" w:rsidRDefault="002666F9" w:rsidP="00635B86">
            <w:pPr>
              <w:pStyle w:val="ListParagraph"/>
              <w:numPr>
                <w:ilvl w:val="0"/>
                <w:numId w:val="16"/>
              </w:numPr>
              <w:autoSpaceDE w:val="0"/>
              <w:autoSpaceDN w:val="0"/>
              <w:adjustRightInd w:val="0"/>
              <w:jc w:val="both"/>
              <w:rPr>
                <w:rFonts w:ascii="Verdana" w:hAnsi="Verdana" w:cs="Times New Roman"/>
                <w:color w:val="000000"/>
                <w:lang w:bidi="hi-IN"/>
              </w:rPr>
            </w:pPr>
            <w:r>
              <w:rPr>
                <w:rFonts w:ascii="Verdana" w:hAnsi="Verdana" w:cs="Times New Roman"/>
                <w:color w:val="000000"/>
                <w:lang w:bidi="hi-IN"/>
              </w:rPr>
              <w:t>Only online s</w:t>
            </w:r>
            <w:r w:rsidRPr="00054C34">
              <w:rPr>
                <w:rFonts w:ascii="Verdana" w:hAnsi="Verdana" w:cs="Times New Roman"/>
                <w:color w:val="000000"/>
                <w:lang w:bidi="hi-IN"/>
              </w:rPr>
              <w:t xml:space="preserve">eparate Financial Proposal </w:t>
            </w:r>
            <w:r>
              <w:rPr>
                <w:rFonts w:ascii="Verdana" w:hAnsi="Verdana" w:cs="Times New Roman"/>
                <w:color w:val="000000"/>
                <w:lang w:bidi="hi-IN"/>
              </w:rPr>
              <w:t>has</w:t>
            </w:r>
            <w:r w:rsidRPr="00054C34">
              <w:rPr>
                <w:rFonts w:ascii="Verdana" w:hAnsi="Verdana" w:cs="Times New Roman"/>
                <w:color w:val="000000"/>
                <w:lang w:bidi="hi-IN"/>
              </w:rPr>
              <w:t xml:space="preserve"> to be submitted together with Technical Proposal: Yes</w:t>
            </w:r>
          </w:p>
          <w:p w:rsidR="002666F9" w:rsidRPr="00054C34" w:rsidRDefault="002666F9" w:rsidP="00635B86">
            <w:pPr>
              <w:pStyle w:val="ListParagraph"/>
              <w:numPr>
                <w:ilvl w:val="0"/>
                <w:numId w:val="16"/>
              </w:numPr>
              <w:autoSpaceDE w:val="0"/>
              <w:autoSpaceDN w:val="0"/>
              <w:adjustRightInd w:val="0"/>
              <w:jc w:val="both"/>
              <w:rPr>
                <w:rFonts w:ascii="Verdana" w:hAnsi="Verdana" w:cs="Times New Roman"/>
                <w:color w:val="000000"/>
                <w:lang w:bidi="hi-IN"/>
              </w:rPr>
            </w:pPr>
            <w:r>
              <w:rPr>
                <w:rFonts w:ascii="Verdana" w:hAnsi="Verdana" w:cs="Times New Roman"/>
                <w:color w:val="000000"/>
                <w:lang w:bidi="hi-IN"/>
              </w:rPr>
              <w:t xml:space="preserve">Separate envelope for </w:t>
            </w:r>
            <w:r w:rsidRPr="00283B67">
              <w:rPr>
                <w:rFonts w:ascii="Verdana" w:hAnsi="Verdana" w:cs="Times New Roman"/>
                <w:b/>
                <w:color w:val="000000"/>
                <w:u w:val="single"/>
                <w:lang w:bidi="hi-IN"/>
              </w:rPr>
              <w:t xml:space="preserve">financial bid </w:t>
            </w:r>
            <w:r>
              <w:rPr>
                <w:rFonts w:ascii="Verdana" w:hAnsi="Verdana" w:cs="Times New Roman"/>
                <w:color w:val="000000"/>
                <w:lang w:bidi="hi-IN"/>
              </w:rPr>
              <w:t xml:space="preserve">(Clearly indicating </w:t>
            </w:r>
            <w:r>
              <w:rPr>
                <w:rFonts w:ascii="Verdana" w:hAnsi="Verdana" w:cs="Times New Roman"/>
                <w:b/>
                <w:color w:val="000000"/>
                <w:lang w:bidi="hi-IN"/>
              </w:rPr>
              <w:t xml:space="preserve">“Financial Bid of </w:t>
            </w:r>
            <w:r w:rsidR="009C0BC8">
              <w:rPr>
                <w:rFonts w:ascii="Verdana" w:hAnsi="Verdana" w:cs="Times New Roman"/>
                <w:b/>
                <w:color w:val="000000"/>
                <w:lang w:bidi="hi-IN"/>
              </w:rPr>
              <w:t>TPQMA</w:t>
            </w:r>
            <w:r>
              <w:rPr>
                <w:rFonts w:ascii="Verdana" w:hAnsi="Verdana" w:cs="Times New Roman"/>
                <w:b/>
                <w:color w:val="000000"/>
                <w:lang w:bidi="hi-IN"/>
              </w:rPr>
              <w:t>”</w:t>
            </w:r>
            <w:r>
              <w:rPr>
                <w:rFonts w:ascii="Verdana" w:hAnsi="Verdana" w:cs="Times New Roman"/>
                <w:color w:val="000000"/>
                <w:lang w:bidi="hi-IN"/>
              </w:rPr>
              <w:t xml:space="preserve"> : Yes</w:t>
            </w:r>
          </w:p>
          <w:p w:rsidR="002666F9" w:rsidRPr="001F7B49" w:rsidRDefault="002666F9" w:rsidP="0004664C">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Title of Consulting Service is: </w:t>
            </w:r>
            <w:r w:rsidR="009C0BC8" w:rsidRPr="009C0BC8">
              <w:rPr>
                <w:rFonts w:ascii="Verdana" w:hAnsi="Verdana" w:cs="Verdana"/>
              </w:rPr>
              <w:t>Third Party Quality Monitoring Agency (TPQMA) for all the towns of Haryana under Pradhan MantriAwasYojana-Urban (PMAY-U)</w:t>
            </w:r>
            <w:r w:rsidRPr="009C0BC8">
              <w:rPr>
                <w:rFonts w:ascii="Verdana" w:hAnsi="Verdana" w:cs="Times New Roman"/>
                <w:color w:val="000000"/>
                <w:lang w:bidi="hi-IN"/>
              </w:rPr>
              <w:t>.</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4</w:t>
            </w:r>
          </w:p>
        </w:tc>
        <w:tc>
          <w:tcPr>
            <w:tcW w:w="9331" w:type="dxa"/>
            <w:shd w:val="clear" w:color="auto" w:fill="auto"/>
          </w:tcPr>
          <w:p w:rsidR="002666F9" w:rsidRPr="009E3315" w:rsidRDefault="002666F9" w:rsidP="002666F9">
            <w:pPr>
              <w:widowControl/>
              <w:jc w:val="both"/>
              <w:rPr>
                <w:rFonts w:ascii="Verdana" w:hAnsi="Verdana" w:cs="Verdana"/>
              </w:rPr>
            </w:pPr>
            <w:r w:rsidRPr="009E3315">
              <w:rPr>
                <w:rFonts w:ascii="Verdana" w:hAnsi="Verdana" w:cs="Verdana"/>
                <w:b/>
                <w:bCs/>
              </w:rPr>
              <w:t xml:space="preserve">Bidders must submit the Technical Presentation with Technical Proposal.  </w:t>
            </w:r>
            <w:r w:rsidRPr="009E3315">
              <w:rPr>
                <w:rFonts w:ascii="Verdana" w:hAnsi="Verdana" w:cs="Verdana"/>
              </w:rPr>
              <w:t xml:space="preserve"> It shall</w:t>
            </w:r>
            <w:r>
              <w:rPr>
                <w:rFonts w:ascii="Verdana" w:hAnsi="Verdana" w:cs="Verdana"/>
              </w:rPr>
              <w:t xml:space="preserve"> include</w:t>
            </w:r>
            <w:r w:rsidRPr="009E3315">
              <w:rPr>
                <w:rFonts w:ascii="Verdana" w:hAnsi="Verdana" w:cs="Verdana"/>
              </w:rPr>
              <w:t xml:space="preserve"> a brief of current assignment, its experience in similar assignments, approach and methodology, consultant’s work plan/details of key professionals, innovative ideas for undertaking the present assignment, etc. </w:t>
            </w:r>
          </w:p>
          <w:p w:rsidR="002666F9" w:rsidRPr="00764C99" w:rsidRDefault="002666F9" w:rsidP="002666F9">
            <w:pPr>
              <w:widowControl/>
              <w:jc w:val="both"/>
              <w:rPr>
                <w:rFonts w:ascii="Verdana" w:hAnsi="Verdana" w:cs="Verdana"/>
              </w:rPr>
            </w:pPr>
            <w:r w:rsidRPr="00764C99">
              <w:rPr>
                <w:rFonts w:ascii="Verdana" w:hAnsi="Verdana" w:cs="Verdana"/>
                <w:sz w:val="16"/>
              </w:rPr>
              <w:t xml:space="preserve">Note:  Only the Team Leader shall make the Technical presentation (Only on Client’s request).  All the </w:t>
            </w:r>
            <w:r w:rsidRPr="00764C99">
              <w:rPr>
                <w:rFonts w:ascii="Verdana" w:hAnsi="Verdana" w:cs="Verdana"/>
                <w:bCs/>
                <w:sz w:val="16"/>
              </w:rPr>
              <w:t>proposed</w:t>
            </w:r>
            <w:r w:rsidRPr="00764C99">
              <w:rPr>
                <w:rFonts w:ascii="Verdana" w:hAnsi="Verdana" w:cs="Verdana"/>
                <w:sz w:val="16"/>
              </w:rPr>
              <w:t xml:space="preserve"> key professional of the entire team of the Consultant must be presented to the Client before issue of Letter of Acceptance</w:t>
            </w:r>
            <w:r w:rsidR="009A6BC7">
              <w:rPr>
                <w:rFonts w:ascii="Verdana" w:hAnsi="Verdana" w:cs="Verdana"/>
                <w:sz w:val="16"/>
              </w:rPr>
              <w:t>,</w:t>
            </w:r>
            <w:r w:rsidRPr="00764C99">
              <w:rPr>
                <w:rFonts w:ascii="Verdana" w:hAnsi="Verdana" w:cs="Verdana"/>
                <w:sz w:val="16"/>
              </w:rPr>
              <w:t xml:space="preserve"> work order, failing which the work order will not be issued.</w:t>
            </w:r>
          </w:p>
        </w:tc>
      </w:tr>
      <w:tr w:rsidR="002666F9" w:rsidTr="007E1687">
        <w:tc>
          <w:tcPr>
            <w:tcW w:w="558" w:type="dxa"/>
            <w:shd w:val="clear" w:color="auto" w:fill="auto"/>
          </w:tcPr>
          <w:p w:rsidR="002666F9" w:rsidRPr="009E3315" w:rsidRDefault="002666F9" w:rsidP="002666F9">
            <w:pPr>
              <w:widowControl/>
              <w:jc w:val="both"/>
              <w:rPr>
                <w:rFonts w:ascii="Verdana" w:hAnsi="Verdana" w:cs="Verdana"/>
              </w:rPr>
            </w:pPr>
            <w:r w:rsidRPr="009E3315">
              <w:rPr>
                <w:rFonts w:ascii="Verdana" w:hAnsi="Verdana" w:cs="Verdana"/>
              </w:rPr>
              <w:t>5.</w:t>
            </w:r>
          </w:p>
        </w:tc>
        <w:tc>
          <w:tcPr>
            <w:tcW w:w="9331" w:type="dxa"/>
            <w:shd w:val="clear" w:color="auto" w:fill="auto"/>
          </w:tcPr>
          <w:p w:rsidR="002666F9" w:rsidRPr="001540B5" w:rsidRDefault="002666F9" w:rsidP="00635B86">
            <w:pPr>
              <w:pStyle w:val="ListParagraph"/>
              <w:numPr>
                <w:ilvl w:val="0"/>
                <w:numId w:val="12"/>
              </w:numPr>
              <w:tabs>
                <w:tab w:val="left" w:pos="590"/>
              </w:tabs>
              <w:autoSpaceDE w:val="0"/>
              <w:autoSpaceDN w:val="0"/>
              <w:adjustRightInd w:val="0"/>
              <w:ind w:right="9"/>
              <w:jc w:val="both"/>
              <w:rPr>
                <w:rFonts w:ascii="Verdana" w:hAnsi="Verdana" w:cs="Verdana"/>
              </w:rPr>
            </w:pPr>
            <w:r w:rsidRPr="001540B5">
              <w:rPr>
                <w:rFonts w:ascii="Verdana" w:hAnsi="Verdana" w:cs="Verdana"/>
                <w:spacing w:val="-2"/>
              </w:rPr>
              <w:t>Apart from uploading e-tender on website, bidder has to deposit EMD and RFP &amp; E-service fees online, the bidder is required to submit following documents in Envelope-A:</w:t>
            </w:r>
          </w:p>
          <w:p w:rsidR="002666F9" w:rsidRPr="009E3315" w:rsidRDefault="002666F9" w:rsidP="008708C8">
            <w:pPr>
              <w:pStyle w:val="ListParagraph"/>
              <w:numPr>
                <w:ilvl w:val="0"/>
                <w:numId w:val="4"/>
              </w:numPr>
              <w:tabs>
                <w:tab w:val="left" w:pos="1668"/>
              </w:tabs>
              <w:autoSpaceDE w:val="0"/>
              <w:autoSpaceDN w:val="0"/>
              <w:adjustRightInd w:val="0"/>
              <w:ind w:right="9"/>
              <w:jc w:val="both"/>
              <w:rPr>
                <w:rFonts w:ascii="Verdana" w:hAnsi="Verdana" w:cs="Verdana"/>
              </w:rPr>
            </w:pPr>
            <w:r>
              <w:rPr>
                <w:rFonts w:ascii="Verdana" w:hAnsi="Verdana" w:cs="Verdana"/>
                <w:spacing w:val="-3"/>
              </w:rPr>
              <w:t xml:space="preserve">Proof of online deposit of </w:t>
            </w:r>
            <w:r w:rsidRPr="009E3315">
              <w:rPr>
                <w:rFonts w:ascii="Verdana" w:hAnsi="Verdana" w:cs="Verdana"/>
                <w:spacing w:val="-3"/>
              </w:rPr>
              <w:t xml:space="preserve">RFP cost </w:t>
            </w:r>
            <w:r>
              <w:rPr>
                <w:rFonts w:ascii="Verdana" w:hAnsi="Verdana" w:cs="Verdana"/>
                <w:spacing w:val="-3"/>
              </w:rPr>
              <w:t xml:space="preserve">+ E-service Fee </w:t>
            </w:r>
            <w:r w:rsidRPr="009E3315">
              <w:rPr>
                <w:rFonts w:ascii="Verdana" w:hAnsi="Verdana" w:cs="Verdana"/>
                <w:spacing w:val="-3"/>
              </w:rPr>
              <w:t xml:space="preserve"> of</w:t>
            </w:r>
            <w:r w:rsidRPr="009E3315">
              <w:rPr>
                <w:rFonts w:ascii="Verdana" w:hAnsi="Verdana" w:cs="Verdana"/>
                <w:b/>
                <w:bCs/>
                <w:spacing w:val="-3"/>
              </w:rPr>
              <w:t xml:space="preserve">Rs. </w:t>
            </w:r>
            <w:r>
              <w:rPr>
                <w:rFonts w:ascii="Verdana" w:hAnsi="Verdana" w:cs="Verdana"/>
                <w:b/>
                <w:bCs/>
                <w:spacing w:val="-3"/>
              </w:rPr>
              <w:t>6</w:t>
            </w:r>
            <w:r w:rsidRPr="009E3315">
              <w:rPr>
                <w:rFonts w:ascii="Verdana" w:hAnsi="Verdana" w:cs="Verdana"/>
                <w:b/>
                <w:bCs/>
                <w:spacing w:val="-3"/>
              </w:rPr>
              <w:t>,000</w:t>
            </w:r>
            <w:r>
              <w:rPr>
                <w:rFonts w:ascii="Verdana" w:hAnsi="Verdana" w:cs="Verdana"/>
                <w:b/>
                <w:bCs/>
                <w:spacing w:val="-3"/>
              </w:rPr>
              <w:t>/- (Rs. Six</w:t>
            </w:r>
            <w:r w:rsidRPr="009E3315">
              <w:rPr>
                <w:rFonts w:ascii="Verdana" w:hAnsi="Verdana" w:cs="Verdana"/>
                <w:b/>
                <w:bCs/>
                <w:spacing w:val="-3"/>
              </w:rPr>
              <w:t xml:space="preserve"> thousand only) </w:t>
            </w:r>
            <w:r w:rsidRPr="009E3315">
              <w:rPr>
                <w:rFonts w:ascii="Verdana" w:hAnsi="Verdana" w:cs="Verdana"/>
                <w:spacing w:val="-3"/>
              </w:rPr>
              <w:t xml:space="preserve">and EMD </w:t>
            </w:r>
            <w:r w:rsidRPr="009E3315">
              <w:rPr>
                <w:rFonts w:ascii="Verdana" w:hAnsi="Verdana" w:cs="Verdana"/>
                <w:b/>
                <w:bCs/>
                <w:spacing w:val="-3"/>
              </w:rPr>
              <w:t>Rs</w:t>
            </w:r>
            <w:r w:rsidR="00A73395">
              <w:rPr>
                <w:rFonts w:ascii="Verdana" w:hAnsi="Verdana" w:cs="Verdana"/>
                <w:b/>
                <w:bCs/>
                <w:spacing w:val="-3"/>
              </w:rPr>
              <w:t>3</w:t>
            </w:r>
            <w:r w:rsidRPr="009E3315">
              <w:rPr>
                <w:rFonts w:ascii="Verdana" w:hAnsi="Verdana" w:cs="Verdana"/>
                <w:b/>
                <w:bCs/>
                <w:spacing w:val="-3"/>
              </w:rPr>
              <w:t xml:space="preserve">,00,000/-(Rs. </w:t>
            </w:r>
            <w:r w:rsidR="00A73395">
              <w:rPr>
                <w:rFonts w:ascii="Verdana" w:hAnsi="Verdana" w:cs="Verdana"/>
                <w:b/>
                <w:bCs/>
                <w:spacing w:val="-3"/>
              </w:rPr>
              <w:t>Three</w:t>
            </w:r>
            <w:r w:rsidRPr="009E3315">
              <w:rPr>
                <w:rFonts w:ascii="Verdana" w:hAnsi="Verdana" w:cs="Verdana"/>
                <w:b/>
                <w:bCs/>
                <w:spacing w:val="-3"/>
              </w:rPr>
              <w:t xml:space="preserve"> lakh only)</w:t>
            </w:r>
            <w:r w:rsidRPr="009E3315">
              <w:rPr>
                <w:rFonts w:ascii="Verdana" w:hAnsi="Verdana" w:cs="Verdana"/>
                <w:spacing w:val="-3"/>
              </w:rPr>
              <w:t xml:space="preserve"> in Envelop-A </w:t>
            </w:r>
          </w:p>
          <w:p w:rsidR="002666F9" w:rsidRPr="009E3315" w:rsidRDefault="002666F9" w:rsidP="008708C8">
            <w:pPr>
              <w:pStyle w:val="ListParagraph"/>
              <w:numPr>
                <w:ilvl w:val="0"/>
                <w:numId w:val="4"/>
              </w:numPr>
              <w:tabs>
                <w:tab w:val="left" w:pos="1668"/>
              </w:tabs>
              <w:autoSpaceDE w:val="0"/>
              <w:autoSpaceDN w:val="0"/>
              <w:adjustRightInd w:val="0"/>
              <w:ind w:right="9"/>
              <w:jc w:val="both"/>
              <w:rPr>
                <w:rFonts w:ascii="Verdana" w:hAnsi="Verdana" w:cs="Verdana"/>
                <w:spacing w:val="-4"/>
              </w:rPr>
            </w:pPr>
            <w:r w:rsidRPr="009E3315">
              <w:rPr>
                <w:rFonts w:ascii="Verdana" w:hAnsi="Verdana" w:cs="Verdana"/>
                <w:spacing w:val="-4"/>
              </w:rPr>
              <w:t xml:space="preserve">Affidavit </w:t>
            </w:r>
            <w:r>
              <w:rPr>
                <w:rFonts w:ascii="Verdana" w:hAnsi="Verdana" w:cs="Verdana"/>
                <w:spacing w:val="-4"/>
              </w:rPr>
              <w:t xml:space="preserve">(duly notarized) </w:t>
            </w:r>
            <w:r w:rsidRPr="009E3315">
              <w:rPr>
                <w:rFonts w:ascii="Verdana" w:hAnsi="Verdana" w:cs="Verdana"/>
                <w:spacing w:val="-4"/>
              </w:rPr>
              <w:t xml:space="preserve">in Envelop-A, </w:t>
            </w:r>
          </w:p>
          <w:p w:rsidR="002666F9" w:rsidRPr="009E3315" w:rsidRDefault="002666F9" w:rsidP="008708C8">
            <w:pPr>
              <w:pStyle w:val="ListParagraph"/>
              <w:numPr>
                <w:ilvl w:val="0"/>
                <w:numId w:val="4"/>
              </w:numPr>
              <w:tabs>
                <w:tab w:val="left" w:pos="1668"/>
              </w:tabs>
              <w:autoSpaceDE w:val="0"/>
              <w:autoSpaceDN w:val="0"/>
              <w:adjustRightInd w:val="0"/>
              <w:ind w:right="9"/>
              <w:jc w:val="both"/>
              <w:rPr>
                <w:rFonts w:ascii="Verdana" w:hAnsi="Verdana" w:cs="Verdana"/>
              </w:rPr>
            </w:pPr>
            <w:r w:rsidRPr="009E3315">
              <w:rPr>
                <w:rFonts w:ascii="Verdana" w:hAnsi="Verdana" w:cs="Verdana"/>
                <w:spacing w:val="-2"/>
              </w:rPr>
              <w:t xml:space="preserve">Authority Letter to Sign on behalf of Consultant in Envelop-A, </w:t>
            </w:r>
          </w:p>
          <w:p w:rsidR="002666F9" w:rsidRPr="009E3315" w:rsidRDefault="002666F9" w:rsidP="008708C8">
            <w:pPr>
              <w:pStyle w:val="ListParagraph"/>
              <w:numPr>
                <w:ilvl w:val="0"/>
                <w:numId w:val="4"/>
              </w:numPr>
              <w:tabs>
                <w:tab w:val="left" w:pos="1668"/>
              </w:tabs>
              <w:autoSpaceDE w:val="0"/>
              <w:autoSpaceDN w:val="0"/>
              <w:adjustRightInd w:val="0"/>
              <w:ind w:right="9"/>
              <w:jc w:val="both"/>
              <w:rPr>
                <w:rFonts w:ascii="Verdana" w:hAnsi="Verdana" w:cs="Verdana"/>
                <w:spacing w:val="-2"/>
              </w:rPr>
            </w:pPr>
            <w:r w:rsidRPr="009E3315">
              <w:rPr>
                <w:rFonts w:ascii="Verdana" w:hAnsi="Verdana" w:cs="Verdana"/>
                <w:spacing w:val="-2"/>
              </w:rPr>
              <w:t xml:space="preserve">Authority Letter for use of Digital Signature in Envelop-A and </w:t>
            </w:r>
          </w:p>
          <w:p w:rsidR="002666F9" w:rsidRPr="001540B5" w:rsidRDefault="002666F9" w:rsidP="00635B86">
            <w:pPr>
              <w:pStyle w:val="ListParagraph"/>
              <w:numPr>
                <w:ilvl w:val="0"/>
                <w:numId w:val="12"/>
              </w:numPr>
              <w:tabs>
                <w:tab w:val="left" w:pos="1668"/>
              </w:tabs>
              <w:autoSpaceDE w:val="0"/>
              <w:autoSpaceDN w:val="0"/>
              <w:adjustRightInd w:val="0"/>
              <w:ind w:right="9"/>
              <w:jc w:val="both"/>
              <w:rPr>
                <w:rFonts w:ascii="Verdana" w:hAnsi="Verdana" w:cs="Verdana"/>
              </w:rPr>
            </w:pPr>
            <w:r w:rsidRPr="001540B5">
              <w:rPr>
                <w:rFonts w:ascii="Verdana" w:hAnsi="Verdana" w:cs="Verdana"/>
                <w:spacing w:val="-3"/>
              </w:rPr>
              <w:t>Technical Bid in Envelop</w:t>
            </w:r>
            <w:r>
              <w:rPr>
                <w:rFonts w:ascii="Verdana" w:hAnsi="Verdana" w:cs="Verdana"/>
                <w:spacing w:val="-3"/>
              </w:rPr>
              <w:t>-B with all relevant enclosures</w:t>
            </w:r>
            <w:r w:rsidRPr="00764C99">
              <w:rPr>
                <w:rFonts w:ascii="Verdana" w:hAnsi="Verdana" w:cs="Verdana"/>
                <w:spacing w:val="-3"/>
                <w:sz w:val="16"/>
              </w:rPr>
              <w:t xml:space="preserve">(As defined in clause </w:t>
            </w:r>
            <w:r w:rsidR="0004664C">
              <w:rPr>
                <w:rFonts w:ascii="Verdana" w:hAnsi="Verdana" w:cs="Verdana"/>
                <w:spacing w:val="-3"/>
                <w:sz w:val="16"/>
              </w:rPr>
              <w:t>8</w:t>
            </w:r>
            <w:r w:rsidRPr="00764C99">
              <w:rPr>
                <w:rFonts w:ascii="Verdana" w:hAnsi="Verdana" w:cs="Verdana"/>
                <w:spacing w:val="-3"/>
                <w:sz w:val="16"/>
              </w:rPr>
              <w:t>.4 of Instructions to Bidders)</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6</w:t>
            </w:r>
          </w:p>
        </w:tc>
        <w:tc>
          <w:tcPr>
            <w:tcW w:w="9331" w:type="dxa"/>
            <w:shd w:val="clear" w:color="auto" w:fill="auto"/>
          </w:tcPr>
          <w:p w:rsidR="002666F9" w:rsidRPr="00675BE1" w:rsidRDefault="009C0BC8" w:rsidP="00635B86">
            <w:pPr>
              <w:pStyle w:val="ListParagraph"/>
              <w:widowControl/>
              <w:numPr>
                <w:ilvl w:val="0"/>
                <w:numId w:val="15"/>
              </w:numPr>
              <w:tabs>
                <w:tab w:val="left" w:pos="3249"/>
              </w:tabs>
              <w:jc w:val="both"/>
              <w:rPr>
                <w:rFonts w:ascii="Verdana" w:hAnsi="Verdana" w:cs="Verdana"/>
                <w:sz w:val="19"/>
                <w:szCs w:val="19"/>
              </w:rPr>
            </w:pPr>
            <w:r>
              <w:rPr>
                <w:rFonts w:ascii="Verdana" w:hAnsi="Verdana" w:cs="Verdana"/>
                <w:sz w:val="19"/>
                <w:szCs w:val="19"/>
              </w:rPr>
              <w:t>The Consultant must submit the 01</w:t>
            </w:r>
            <w:r w:rsidR="002666F9" w:rsidRPr="00675BE1">
              <w:rPr>
                <w:rFonts w:ascii="Verdana" w:hAnsi="Verdana" w:cs="Verdana"/>
                <w:sz w:val="19"/>
                <w:szCs w:val="19"/>
              </w:rPr>
              <w:t xml:space="preserve"> printed set (</w:t>
            </w:r>
            <w:r>
              <w:rPr>
                <w:rFonts w:ascii="Verdana" w:hAnsi="Verdana" w:cs="Verdana"/>
                <w:sz w:val="19"/>
                <w:szCs w:val="19"/>
              </w:rPr>
              <w:t xml:space="preserve">in </w:t>
            </w:r>
            <w:r w:rsidR="002666F9" w:rsidRPr="00675BE1">
              <w:rPr>
                <w:rFonts w:ascii="Verdana" w:hAnsi="Verdana" w:cs="Verdana"/>
                <w:sz w:val="19"/>
                <w:szCs w:val="19"/>
              </w:rPr>
              <w:t>original</w:t>
            </w:r>
            <w:r>
              <w:rPr>
                <w:rFonts w:ascii="Verdana" w:hAnsi="Verdana" w:cs="Verdana"/>
                <w:sz w:val="19"/>
                <w:szCs w:val="19"/>
              </w:rPr>
              <w:t xml:space="preserve"> and </w:t>
            </w:r>
            <w:r w:rsidR="002F09A3">
              <w:rPr>
                <w:rFonts w:ascii="Verdana" w:hAnsi="Verdana" w:cs="Verdana"/>
                <w:sz w:val="19"/>
                <w:szCs w:val="19"/>
              </w:rPr>
              <w:t xml:space="preserve">each page </w:t>
            </w:r>
            <w:r>
              <w:rPr>
                <w:rFonts w:ascii="Verdana" w:hAnsi="Verdana" w:cs="Verdana"/>
                <w:sz w:val="19"/>
                <w:szCs w:val="19"/>
              </w:rPr>
              <w:t>properly numbered</w:t>
            </w:r>
            <w:r w:rsidR="002666F9" w:rsidRPr="00675BE1">
              <w:rPr>
                <w:rFonts w:ascii="Verdana" w:hAnsi="Verdana" w:cs="Verdana"/>
                <w:sz w:val="19"/>
                <w:szCs w:val="19"/>
              </w:rPr>
              <w:t>) along-with duly filled in both the self-assessment formats (Eligibility and Technical Ev</w:t>
            </w:r>
            <w:r w:rsidR="00470072">
              <w:rPr>
                <w:rFonts w:ascii="Verdana" w:hAnsi="Verdana" w:cs="Verdana"/>
                <w:sz w:val="19"/>
                <w:szCs w:val="19"/>
              </w:rPr>
              <w:t>aluation available at Annexure-H and I</w:t>
            </w:r>
            <w:r w:rsidR="002666F9" w:rsidRPr="00675BE1">
              <w:rPr>
                <w:rFonts w:ascii="Verdana" w:hAnsi="Verdana" w:cs="Verdana"/>
                <w:sz w:val="19"/>
                <w:szCs w:val="19"/>
              </w:rPr>
              <w:t>) of the Technical Proposal (</w:t>
            </w:r>
            <w:r w:rsidR="002666F9" w:rsidRPr="00675BE1">
              <w:rPr>
                <w:rFonts w:ascii="Verdana" w:hAnsi="Verdana" w:cs="Verdana"/>
                <w:b/>
                <w:bCs/>
                <w:sz w:val="19"/>
                <w:szCs w:val="19"/>
              </w:rPr>
              <w:t>Envelop-B)</w:t>
            </w:r>
            <w:r w:rsidR="002666F9" w:rsidRPr="00675BE1">
              <w:rPr>
                <w:rFonts w:ascii="Verdana" w:hAnsi="Verdana" w:cs="Verdana"/>
                <w:sz w:val="19"/>
                <w:szCs w:val="19"/>
              </w:rPr>
              <w:t xml:space="preserve"> physically as well as </w:t>
            </w:r>
            <w:r w:rsidR="002666F9">
              <w:rPr>
                <w:rFonts w:ascii="Verdana" w:hAnsi="Verdana" w:cs="Verdana"/>
                <w:sz w:val="19"/>
                <w:szCs w:val="19"/>
              </w:rPr>
              <w:t xml:space="preserve">submit same proposal in </w:t>
            </w:r>
            <w:r w:rsidR="007224F6">
              <w:rPr>
                <w:rFonts w:ascii="Verdana" w:hAnsi="Verdana" w:cs="Verdana"/>
                <w:sz w:val="19"/>
                <w:szCs w:val="19"/>
              </w:rPr>
              <w:t xml:space="preserve">scanned copy (PDF) </w:t>
            </w:r>
            <w:r w:rsidR="002666F9" w:rsidRPr="00675BE1">
              <w:rPr>
                <w:rFonts w:ascii="Verdana" w:hAnsi="Verdana" w:cs="Verdana"/>
                <w:sz w:val="19"/>
                <w:szCs w:val="19"/>
              </w:rPr>
              <w:t xml:space="preserve">at </w:t>
            </w:r>
            <w:hyperlink r:id="rId22" w:history="1">
              <w:r w:rsidR="002666F9" w:rsidRPr="00675BE1">
                <w:rPr>
                  <w:rStyle w:val="Hyperlink"/>
                  <w:rFonts w:ascii="Verdana" w:hAnsi="Verdana" w:cs="Verdana"/>
                  <w:sz w:val="19"/>
                  <w:szCs w:val="19"/>
                </w:rPr>
                <w:t>https://ulb.haryanaeprocurement.gov.in</w:t>
              </w:r>
            </w:hyperlink>
            <w:r w:rsidR="002666F9" w:rsidRPr="00675BE1">
              <w:rPr>
                <w:rFonts w:ascii="Verdana" w:hAnsi="Verdana" w:cs="Verdana"/>
                <w:sz w:val="19"/>
                <w:szCs w:val="19"/>
              </w:rPr>
              <w:t xml:space="preserve"> in envelope-B.</w:t>
            </w:r>
          </w:p>
          <w:p w:rsidR="002666F9" w:rsidRPr="00675BE1" w:rsidRDefault="002666F9" w:rsidP="00635B86">
            <w:pPr>
              <w:pStyle w:val="ListParagraph"/>
              <w:widowControl/>
              <w:numPr>
                <w:ilvl w:val="0"/>
                <w:numId w:val="15"/>
              </w:numPr>
              <w:spacing w:after="120"/>
              <w:ind w:left="357" w:hanging="357"/>
              <w:jc w:val="both"/>
              <w:rPr>
                <w:rFonts w:ascii="Verdana" w:hAnsi="Verdana" w:cs="Verdana"/>
              </w:rPr>
            </w:pPr>
            <w:r w:rsidRPr="00675BE1">
              <w:rPr>
                <w:rFonts w:ascii="Verdana" w:hAnsi="Verdana" w:cs="Verdana"/>
              </w:rPr>
              <w:t>Financial Proposal must be submit</w:t>
            </w:r>
            <w:r w:rsidR="002F09A3">
              <w:rPr>
                <w:rFonts w:ascii="Verdana" w:hAnsi="Verdana" w:cs="Verdana"/>
              </w:rPr>
              <w:t>ted</w:t>
            </w:r>
            <w:r w:rsidRPr="00675BE1">
              <w:rPr>
                <w:rFonts w:ascii="Verdana" w:hAnsi="Verdana" w:cs="Verdana"/>
              </w:rPr>
              <w:t xml:space="preserve"> online</w:t>
            </w:r>
            <w:r w:rsidR="0004664C">
              <w:rPr>
                <w:rFonts w:ascii="Verdana" w:hAnsi="Verdana" w:cs="Verdana"/>
              </w:rPr>
              <w:t xml:space="preserve"> only (as per Annexure</w:t>
            </w:r>
            <w:r w:rsidRPr="00675BE1">
              <w:rPr>
                <w:rFonts w:ascii="Verdana" w:hAnsi="Verdana" w:cs="Verdana"/>
              </w:rPr>
              <w:t>-C</w:t>
            </w:r>
            <w:r w:rsidR="0004664C">
              <w:rPr>
                <w:rFonts w:ascii="Verdana" w:hAnsi="Verdana" w:cs="Verdana"/>
              </w:rPr>
              <w:t>)</w:t>
            </w:r>
            <w:r w:rsidRPr="00675BE1">
              <w:rPr>
                <w:rFonts w:ascii="Verdana" w:hAnsi="Verdana" w:cs="Verdana"/>
              </w:rPr>
              <w:t>.</w:t>
            </w:r>
          </w:p>
          <w:p w:rsidR="002666F9" w:rsidRPr="009E3315" w:rsidRDefault="002666F9" w:rsidP="002666F9">
            <w:pPr>
              <w:widowControl/>
              <w:jc w:val="both"/>
              <w:rPr>
                <w:rFonts w:ascii="Verdana" w:hAnsi="Verdana" w:cs="Verdana"/>
                <w:b/>
                <w:bCs/>
              </w:rPr>
            </w:pPr>
            <w:r w:rsidRPr="009E3315">
              <w:rPr>
                <w:rFonts w:ascii="Verdana" w:hAnsi="Verdana" w:cs="Verdana"/>
              </w:rPr>
              <w:t xml:space="preserve">Note: </w:t>
            </w:r>
            <w:r w:rsidRPr="009E3315">
              <w:rPr>
                <w:rFonts w:ascii="Verdana" w:hAnsi="Verdana" w:cs="Verdana"/>
                <w:b/>
                <w:bCs/>
              </w:rPr>
              <w:t>If financial bid submitted manually than bid may be rejected.</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7</w:t>
            </w:r>
          </w:p>
        </w:tc>
        <w:tc>
          <w:tcPr>
            <w:tcW w:w="9331" w:type="dxa"/>
            <w:shd w:val="clear" w:color="auto" w:fill="auto"/>
          </w:tcPr>
          <w:p w:rsidR="002666F9" w:rsidRDefault="002666F9" w:rsidP="002666F9">
            <w:pPr>
              <w:widowControl/>
              <w:jc w:val="both"/>
              <w:rPr>
                <w:rFonts w:ascii="Verdana" w:hAnsi="Verdana" w:cs="Verdana"/>
              </w:rPr>
            </w:pPr>
            <w:r w:rsidRPr="009E3315">
              <w:rPr>
                <w:rFonts w:ascii="Verdana" w:hAnsi="Verdana" w:cs="Verdana"/>
              </w:rPr>
              <w:t xml:space="preserve">The consultant must submit a </w:t>
            </w:r>
            <w:r w:rsidR="0004664C">
              <w:rPr>
                <w:rFonts w:ascii="Verdana" w:hAnsi="Verdana" w:cs="Verdana"/>
              </w:rPr>
              <w:t>scanned</w:t>
            </w:r>
            <w:r w:rsidRPr="009E3315">
              <w:rPr>
                <w:rFonts w:ascii="Verdana" w:hAnsi="Verdana" w:cs="Verdana"/>
              </w:rPr>
              <w:t xml:space="preserve"> copy of the Technical Proposal online and </w:t>
            </w:r>
            <w:r>
              <w:rPr>
                <w:rFonts w:ascii="Verdana" w:hAnsi="Verdana" w:cs="Verdana"/>
              </w:rPr>
              <w:t>online deposit</w:t>
            </w:r>
            <w:r w:rsidRPr="009E3315">
              <w:rPr>
                <w:rFonts w:ascii="Verdana" w:hAnsi="Verdana" w:cs="Verdana"/>
              </w:rPr>
              <w:t xml:space="preserve"> EMD</w:t>
            </w:r>
            <w:r w:rsidR="0004664C">
              <w:rPr>
                <w:rFonts w:ascii="Verdana" w:hAnsi="Verdana" w:cs="Verdana"/>
              </w:rPr>
              <w:t>&amp;RfP+e-service charges</w:t>
            </w:r>
            <w:r w:rsidRPr="009E3315">
              <w:rPr>
                <w:rFonts w:ascii="Verdana" w:hAnsi="Verdana" w:cs="Verdana"/>
              </w:rPr>
              <w:t xml:space="preserve"> along</w:t>
            </w:r>
            <w:r>
              <w:rPr>
                <w:rFonts w:ascii="Verdana" w:hAnsi="Verdana" w:cs="Verdana"/>
              </w:rPr>
              <w:t>-</w:t>
            </w:r>
            <w:r w:rsidRPr="009E3315">
              <w:rPr>
                <w:rFonts w:ascii="Verdana" w:hAnsi="Verdana" w:cs="Verdana"/>
              </w:rPr>
              <w:t>with other relevant document &amp; Technical Proposal in their respective sealed envelopes (i.e. Envelope-A &amp; Envelope-B).</w:t>
            </w:r>
          </w:p>
          <w:p w:rsidR="002666F9" w:rsidRPr="009E3315" w:rsidRDefault="002666F9" w:rsidP="0004664C">
            <w:pPr>
              <w:widowControl/>
              <w:spacing w:before="120" w:after="120"/>
              <w:jc w:val="both"/>
              <w:rPr>
                <w:rFonts w:ascii="Verdana" w:hAnsi="Verdana" w:cs="Verdana"/>
                <w:b/>
                <w:bCs/>
              </w:rPr>
            </w:pPr>
            <w:r w:rsidRPr="009E3315">
              <w:rPr>
                <w:rFonts w:ascii="Verdana" w:hAnsi="Verdana" w:cs="Verdana"/>
              </w:rPr>
              <w:t>The Financial Proposal to be submit</w:t>
            </w:r>
            <w:r w:rsidR="00BC4D6F">
              <w:rPr>
                <w:rFonts w:ascii="Verdana" w:hAnsi="Verdana" w:cs="Verdana"/>
              </w:rPr>
              <w:t>ted</w:t>
            </w:r>
            <w:r w:rsidRPr="009E3315">
              <w:rPr>
                <w:rFonts w:ascii="Verdana" w:hAnsi="Verdana" w:cs="Verdana"/>
              </w:rPr>
              <w:t xml:space="preserve"> online only</w:t>
            </w:r>
            <w:r w:rsidR="0004664C">
              <w:rPr>
                <w:rFonts w:ascii="Verdana" w:hAnsi="Verdana" w:cs="Verdana"/>
              </w:rPr>
              <w:t>.</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8</w:t>
            </w:r>
          </w:p>
        </w:tc>
        <w:tc>
          <w:tcPr>
            <w:tcW w:w="9331" w:type="dxa"/>
            <w:shd w:val="clear" w:color="auto" w:fill="auto"/>
          </w:tcPr>
          <w:p w:rsidR="002666F9" w:rsidRPr="00821CF7" w:rsidRDefault="002666F9" w:rsidP="002666F9">
            <w:pPr>
              <w:widowControl/>
              <w:jc w:val="both"/>
              <w:rPr>
                <w:rFonts w:ascii="Verdana" w:hAnsi="Verdana" w:cs="Verdana"/>
                <w:b/>
              </w:rPr>
            </w:pPr>
            <w:r w:rsidRPr="009E3315">
              <w:rPr>
                <w:rFonts w:ascii="Verdana" w:hAnsi="Verdana" w:cs="Verdana"/>
                <w:b/>
                <w:bCs/>
              </w:rPr>
              <w:t>Physical Submission:</w:t>
            </w:r>
            <w:r w:rsidRPr="009E3315">
              <w:rPr>
                <w:rFonts w:ascii="Verdana" w:hAnsi="Verdana" w:cs="Verdana"/>
              </w:rPr>
              <w:t xml:space="preserve">  For each Bid (refer letter of invitation) technical Proposals are to be submitted in sealed Envelop</w:t>
            </w:r>
            <w:r>
              <w:rPr>
                <w:rFonts w:ascii="Verdana" w:hAnsi="Verdana" w:cs="Verdana"/>
              </w:rPr>
              <w:t>e</w:t>
            </w:r>
            <w:r w:rsidRPr="009E3315">
              <w:rPr>
                <w:rFonts w:ascii="Verdana" w:hAnsi="Verdana" w:cs="Verdana"/>
              </w:rPr>
              <w:t xml:space="preserve">-B </w:t>
            </w:r>
            <w:r>
              <w:rPr>
                <w:rFonts w:ascii="Verdana" w:hAnsi="Verdana" w:cs="Verdana"/>
              </w:rPr>
              <w:t>along</w:t>
            </w:r>
            <w:r w:rsidR="0004664C">
              <w:rPr>
                <w:rFonts w:ascii="Verdana" w:hAnsi="Verdana" w:cs="Verdana"/>
              </w:rPr>
              <w:t>-</w:t>
            </w:r>
            <w:r>
              <w:rPr>
                <w:rFonts w:ascii="Verdana" w:hAnsi="Verdana" w:cs="Verdana"/>
              </w:rPr>
              <w:t>with proof of deposit of</w:t>
            </w:r>
            <w:r w:rsidRPr="009E3315">
              <w:rPr>
                <w:rFonts w:ascii="Verdana" w:hAnsi="Verdana" w:cs="Verdana"/>
              </w:rPr>
              <w:t xml:space="preserve"> EMD </w:t>
            </w:r>
            <w:r>
              <w:rPr>
                <w:rFonts w:ascii="Verdana" w:hAnsi="Verdana" w:cs="Verdana"/>
              </w:rPr>
              <w:t>&amp;RfP+e-service charges. Thereafter,</w:t>
            </w:r>
            <w:r w:rsidRPr="009E3315">
              <w:rPr>
                <w:rFonts w:ascii="Verdana" w:hAnsi="Verdana" w:cs="Verdana"/>
              </w:rPr>
              <w:t xml:space="preserve"> Envelop</w:t>
            </w:r>
            <w:r>
              <w:rPr>
                <w:rFonts w:ascii="Verdana" w:hAnsi="Verdana" w:cs="Verdana"/>
              </w:rPr>
              <w:t>e</w:t>
            </w:r>
            <w:r w:rsidRPr="009E3315">
              <w:rPr>
                <w:rFonts w:ascii="Verdana" w:hAnsi="Verdana" w:cs="Verdana"/>
              </w:rPr>
              <w:t>-A</w:t>
            </w:r>
            <w:r>
              <w:rPr>
                <w:rFonts w:ascii="Verdana" w:hAnsi="Verdana" w:cs="Verdana"/>
              </w:rPr>
              <w:t xml:space="preserve"> and Envelope-B</w:t>
            </w:r>
            <w:r w:rsidRPr="009E3315">
              <w:rPr>
                <w:rFonts w:ascii="Verdana" w:hAnsi="Verdana" w:cs="Verdana"/>
              </w:rPr>
              <w:t xml:space="preserve"> should be put in a single wax-sealed envelope</w:t>
            </w:r>
            <w:r>
              <w:rPr>
                <w:rFonts w:ascii="Verdana" w:hAnsi="Verdana" w:cs="Verdana"/>
              </w:rPr>
              <w:t xml:space="preserve"> by clearly marking “Technical Bid for </w:t>
            </w:r>
            <w:r w:rsidR="002F09A3" w:rsidRPr="009C0BC8">
              <w:rPr>
                <w:rFonts w:ascii="Verdana" w:hAnsi="Verdana" w:cs="Verdana"/>
              </w:rPr>
              <w:t>Third Party Quality Monitoring Agency (TPQMA) for all the towns of Haryana under Pradhan MantriAwasYojana-Urban (PMAY-U)</w:t>
            </w:r>
            <w:r>
              <w:rPr>
                <w:rFonts w:ascii="Verdana" w:hAnsi="Verdana" w:cs="Verdana"/>
              </w:rPr>
              <w:t xml:space="preserve">) and </w:t>
            </w:r>
            <w:r w:rsidRPr="00821CF7">
              <w:rPr>
                <w:rFonts w:ascii="Verdana" w:hAnsi="Verdana" w:cs="Verdana"/>
                <w:b/>
              </w:rPr>
              <w:t xml:space="preserve">Do Not Open Except In The Presence Of The Evaluation Committee”.  </w:t>
            </w:r>
          </w:p>
          <w:p w:rsidR="002666F9" w:rsidRPr="009E3315" w:rsidRDefault="002666F9" w:rsidP="002666F9">
            <w:pPr>
              <w:widowControl/>
              <w:spacing w:before="120"/>
              <w:jc w:val="both"/>
              <w:rPr>
                <w:rFonts w:ascii="Verdana" w:hAnsi="Verdana" w:cs="Verdana"/>
              </w:rPr>
            </w:pPr>
            <w:r w:rsidRPr="009E3315">
              <w:rPr>
                <w:rFonts w:ascii="Verdana" w:hAnsi="Verdana" w:cs="Verdana"/>
                <w:b/>
                <w:bCs/>
              </w:rPr>
              <w:t>Online Submission:</w:t>
            </w:r>
            <w:r w:rsidRPr="009E3315">
              <w:rPr>
                <w:rFonts w:ascii="Verdana" w:hAnsi="Verdana" w:cs="Verdana"/>
              </w:rPr>
              <w:t xml:space="preserve">  Scanned copy of Technical Proposal must be submit</w:t>
            </w:r>
            <w:r>
              <w:rPr>
                <w:rFonts w:ascii="Verdana" w:hAnsi="Verdana" w:cs="Verdana"/>
              </w:rPr>
              <w:t>ted</w:t>
            </w:r>
            <w:r w:rsidRPr="009E3315">
              <w:rPr>
                <w:rFonts w:ascii="Verdana" w:hAnsi="Verdana" w:cs="Verdana"/>
              </w:rPr>
              <w:t xml:space="preserve"> Online in Envelop</w:t>
            </w:r>
            <w:r>
              <w:rPr>
                <w:rFonts w:ascii="Verdana" w:hAnsi="Verdana" w:cs="Verdana"/>
              </w:rPr>
              <w:t>e</w:t>
            </w:r>
            <w:r w:rsidRPr="009E3315">
              <w:rPr>
                <w:rFonts w:ascii="Verdana" w:hAnsi="Verdana" w:cs="Verdana"/>
              </w:rPr>
              <w:t xml:space="preserve">-B  and </w:t>
            </w:r>
            <w:r>
              <w:rPr>
                <w:rFonts w:ascii="Verdana" w:hAnsi="Verdana" w:cs="Verdana"/>
              </w:rPr>
              <w:t>along-with proof of online deposit of</w:t>
            </w:r>
            <w:r w:rsidRPr="009E3315">
              <w:rPr>
                <w:rFonts w:ascii="Verdana" w:hAnsi="Verdana" w:cs="Verdana"/>
              </w:rPr>
              <w:t xml:space="preserve"> EMD</w:t>
            </w:r>
            <w:r>
              <w:rPr>
                <w:rFonts w:ascii="Verdana" w:hAnsi="Verdana" w:cs="Verdana"/>
              </w:rPr>
              <w:t xml:space="preserve"> and RfP+e-service charges </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9</w:t>
            </w:r>
          </w:p>
        </w:tc>
        <w:tc>
          <w:tcPr>
            <w:tcW w:w="9331" w:type="dxa"/>
            <w:shd w:val="clear" w:color="auto" w:fill="auto"/>
          </w:tcPr>
          <w:p w:rsidR="002666F9" w:rsidRPr="009E3315" w:rsidRDefault="002666F9" w:rsidP="002666F9">
            <w:pPr>
              <w:widowControl/>
              <w:jc w:val="both"/>
              <w:rPr>
                <w:rFonts w:ascii="Verdana" w:hAnsi="Verdana" w:cs="Verdana"/>
              </w:rPr>
            </w:pPr>
            <w:r w:rsidRPr="009E3315">
              <w:rPr>
                <w:rFonts w:ascii="Verdana" w:hAnsi="Verdana" w:cs="Verdana"/>
              </w:rPr>
              <w:t>Both Envelop-A and Envelop-B (Technical Proposals) should be clearly marked, “</w:t>
            </w:r>
            <w:r>
              <w:rPr>
                <w:rFonts w:ascii="Verdana" w:hAnsi="Verdana" w:cs="Verdana"/>
                <w:b/>
                <w:bCs/>
              </w:rPr>
              <w:t>Envelop-A or “Envelop-B”</w:t>
            </w:r>
            <w:r w:rsidRPr="009E3315">
              <w:rPr>
                <w:rFonts w:ascii="Verdana" w:hAnsi="Verdana" w:cs="Verdana"/>
              </w:rPr>
              <w:t xml:space="preserve"> Proposal For [Title of consulting Service] – Do Not Open Except In The Presence Of The Evaluation Committee”.  </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10</w:t>
            </w:r>
          </w:p>
        </w:tc>
        <w:tc>
          <w:tcPr>
            <w:tcW w:w="9331" w:type="dxa"/>
            <w:shd w:val="clear" w:color="auto" w:fill="auto"/>
          </w:tcPr>
          <w:p w:rsidR="002666F9" w:rsidRPr="001F7B49" w:rsidRDefault="002666F9" w:rsidP="00897980">
            <w:pPr>
              <w:autoSpaceDE w:val="0"/>
              <w:autoSpaceDN w:val="0"/>
              <w:adjustRightInd w:val="0"/>
              <w:spacing w:after="120"/>
              <w:rPr>
                <w:rFonts w:ascii="Verdana" w:hAnsi="Verdana" w:cs="Times New Roman"/>
                <w:color w:val="000000"/>
                <w:lang w:bidi="hi-IN"/>
              </w:rPr>
            </w:pPr>
            <w:r w:rsidRPr="001F7B49">
              <w:rPr>
                <w:rFonts w:ascii="Verdana" w:hAnsi="Verdana" w:cs="Times New Roman"/>
                <w:color w:val="000000"/>
                <w:lang w:bidi="hi-IN"/>
              </w:rPr>
              <w:t>A pre-</w:t>
            </w:r>
            <w:r>
              <w:rPr>
                <w:rFonts w:ascii="Verdana" w:hAnsi="Verdana" w:cs="Times New Roman"/>
                <w:color w:val="000000"/>
                <w:lang w:bidi="hi-IN"/>
              </w:rPr>
              <w:t>bid meet/</w:t>
            </w:r>
            <w:r w:rsidRPr="001F7B49">
              <w:rPr>
                <w:rFonts w:ascii="Verdana" w:hAnsi="Verdana" w:cs="Times New Roman"/>
                <w:color w:val="000000"/>
                <w:lang w:bidi="hi-IN"/>
              </w:rPr>
              <w:t xml:space="preserve">conference: </w:t>
            </w:r>
            <w:r w:rsidR="00897980">
              <w:rPr>
                <w:rFonts w:ascii="Verdana" w:hAnsi="Verdana" w:cs="Times New Roman"/>
                <w:color w:val="000000"/>
                <w:lang w:bidi="hi-IN"/>
              </w:rPr>
              <w:t>Already held.</w:t>
            </w:r>
          </w:p>
          <w:p w:rsidR="002666F9" w:rsidRDefault="002666F9" w:rsidP="002666F9">
            <w:pPr>
              <w:autoSpaceDE w:val="0"/>
              <w:autoSpaceDN w:val="0"/>
              <w:adjustRightInd w:val="0"/>
              <w:jc w:val="both"/>
              <w:rPr>
                <w:rFonts w:ascii="Verdana" w:hAnsi="Verdana" w:cs="Times New Roman"/>
                <w:color w:val="000000"/>
                <w:lang w:bidi="hi-IN"/>
              </w:rPr>
            </w:pPr>
          </w:p>
          <w:p w:rsidR="00897980" w:rsidRDefault="00897980" w:rsidP="002666F9">
            <w:pPr>
              <w:autoSpaceDE w:val="0"/>
              <w:autoSpaceDN w:val="0"/>
              <w:adjustRightInd w:val="0"/>
              <w:jc w:val="both"/>
              <w:rPr>
                <w:rFonts w:ascii="Verdana" w:hAnsi="Verdana" w:cs="Times New Roman"/>
                <w:color w:val="000000"/>
                <w:lang w:bidi="hi-IN"/>
              </w:rPr>
            </w:pPr>
          </w:p>
          <w:p w:rsidR="00897980" w:rsidRDefault="00897980" w:rsidP="002666F9">
            <w:pPr>
              <w:autoSpaceDE w:val="0"/>
              <w:autoSpaceDN w:val="0"/>
              <w:adjustRightInd w:val="0"/>
              <w:jc w:val="both"/>
              <w:rPr>
                <w:rFonts w:ascii="Verdana" w:hAnsi="Verdana" w:cs="Times New Roman"/>
                <w:color w:val="000000"/>
                <w:lang w:bidi="hi-IN"/>
              </w:rPr>
            </w:pPr>
          </w:p>
          <w:p w:rsidR="00897980" w:rsidRPr="001F7B49" w:rsidRDefault="00897980" w:rsidP="002666F9">
            <w:pPr>
              <w:autoSpaceDE w:val="0"/>
              <w:autoSpaceDN w:val="0"/>
              <w:adjustRightInd w:val="0"/>
              <w:jc w:val="both"/>
              <w:rPr>
                <w:rFonts w:ascii="Verdana" w:hAnsi="Verdana" w:cs="Times New Roman"/>
                <w:color w:val="000000"/>
                <w:lang w:bidi="hi-IN"/>
              </w:rPr>
            </w:pP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lastRenderedPageBreak/>
              <w:t>11</w:t>
            </w:r>
          </w:p>
        </w:tc>
        <w:tc>
          <w:tcPr>
            <w:tcW w:w="9331" w:type="dxa"/>
            <w:shd w:val="clear" w:color="auto" w:fill="auto"/>
          </w:tcPr>
          <w:p w:rsidR="002666F9" w:rsidRPr="001F7B49" w:rsidRDefault="002666F9" w:rsidP="005672E0">
            <w:pPr>
              <w:autoSpaceDE w:val="0"/>
              <w:autoSpaceDN w:val="0"/>
              <w:adjustRightInd w:val="0"/>
              <w:spacing w:after="120"/>
              <w:rPr>
                <w:rFonts w:ascii="Verdana" w:hAnsi="Verdana" w:cs="Times New Roman"/>
                <w:color w:val="000000"/>
                <w:lang w:bidi="hi-IN"/>
              </w:rPr>
            </w:pPr>
            <w:r w:rsidRPr="001F7B49">
              <w:rPr>
                <w:rFonts w:ascii="Verdana" w:hAnsi="Verdana" w:cs="Times New Roman"/>
                <w:color w:val="000000"/>
                <w:lang w:bidi="hi-IN"/>
              </w:rPr>
              <w:t>Client Representative:</w:t>
            </w:r>
          </w:p>
          <w:p w:rsidR="002666F9" w:rsidRPr="001F7B49" w:rsidRDefault="002666F9" w:rsidP="002F09A3">
            <w:pPr>
              <w:autoSpaceDE w:val="0"/>
              <w:autoSpaceDN w:val="0"/>
              <w:adjustRightInd w:val="0"/>
              <w:jc w:val="both"/>
              <w:rPr>
                <w:rFonts w:ascii="Verdana" w:hAnsi="Verdana" w:cs="Times New Roman"/>
                <w:color w:val="000000"/>
                <w:lang w:bidi="hi-IN"/>
              </w:rPr>
            </w:pPr>
            <w:r w:rsidRPr="00600A23">
              <w:rPr>
                <w:rFonts w:ascii="Verdana" w:hAnsi="Verdana" w:cs="Verdana"/>
              </w:rPr>
              <w:t>Mr.</w:t>
            </w:r>
            <w:r w:rsidR="002F09A3">
              <w:rPr>
                <w:rFonts w:ascii="Verdana" w:hAnsi="Verdana" w:cs="Verdana"/>
              </w:rPr>
              <w:t>Dinesh Sharma</w:t>
            </w:r>
            <w:r w:rsidRPr="00600A23">
              <w:rPr>
                <w:rFonts w:ascii="Verdana" w:hAnsi="Verdana" w:cs="Verdana"/>
              </w:rPr>
              <w:t xml:space="preserve">, </w:t>
            </w:r>
            <w:r w:rsidR="002F09A3">
              <w:rPr>
                <w:rFonts w:ascii="Verdana" w:hAnsi="Verdana" w:cs="Verdana"/>
              </w:rPr>
              <w:t>Addl. Mission Director</w:t>
            </w:r>
            <w:r w:rsidRPr="00600A23">
              <w:rPr>
                <w:rFonts w:ascii="Verdana" w:hAnsi="Verdana" w:cs="Verdana"/>
              </w:rPr>
              <w:t>, State Urban Development Authority, Haryana</w:t>
            </w:r>
            <w:r>
              <w:rPr>
                <w:rFonts w:ascii="Verdana" w:hAnsi="Verdana" w:cs="Verdana"/>
              </w:rPr>
              <w:t>.</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sidRPr="00036EF3">
              <w:rPr>
                <w:rFonts w:ascii="Verdana" w:hAnsi="Verdana" w:cs="TimesNewRomanPS-BoldMT"/>
                <w:bCs/>
                <w:color w:val="000000"/>
                <w:lang w:bidi="hi-IN"/>
              </w:rPr>
              <w:t>12</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Proposals must remain valid for 120 days after the submission date indicated in this Data Sheet.</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13</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The Consultant is required to include with its Proposal written confirmation of authorization to sign on behalf of the Consultant : Yes</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14</w:t>
            </w:r>
          </w:p>
        </w:tc>
        <w:tc>
          <w:tcPr>
            <w:tcW w:w="9331" w:type="dxa"/>
            <w:shd w:val="clear" w:color="auto" w:fill="auto"/>
          </w:tcPr>
          <w:p w:rsidR="002F09A3" w:rsidRDefault="002666F9" w:rsidP="002F09A3">
            <w:pPr>
              <w:autoSpaceDE w:val="0"/>
              <w:autoSpaceDN w:val="0"/>
              <w:adjustRightInd w:val="0"/>
              <w:rPr>
                <w:rFonts w:ascii="Verdana" w:hAnsi="Verdana" w:cs="Verdana"/>
              </w:rPr>
            </w:pPr>
            <w:r w:rsidRPr="001F7B49">
              <w:rPr>
                <w:rFonts w:ascii="Verdana" w:hAnsi="Verdana" w:cs="Times New Roman"/>
                <w:color w:val="000000"/>
                <w:lang w:bidi="hi-IN"/>
              </w:rPr>
              <w:t>Bidders Eligibility Criteria: Applicable</w:t>
            </w:r>
            <w:r w:rsidRPr="002F09A3">
              <w:rPr>
                <w:rFonts w:ascii="Verdana" w:hAnsi="Verdana" w:cs="Verdana"/>
              </w:rPr>
              <w:t>.</w:t>
            </w:r>
          </w:p>
          <w:p w:rsidR="002666F9" w:rsidRPr="002F09A3" w:rsidRDefault="00C61E93" w:rsidP="00C61E93">
            <w:pPr>
              <w:autoSpaceDE w:val="0"/>
              <w:autoSpaceDN w:val="0"/>
              <w:adjustRightInd w:val="0"/>
              <w:rPr>
                <w:rFonts w:ascii="Verdana" w:hAnsi="Verdana" w:cs="Times New Roman"/>
                <w:color w:val="000000"/>
                <w:lang w:bidi="hi-IN"/>
              </w:rPr>
            </w:pPr>
            <w:r>
              <w:rPr>
                <w:rFonts w:ascii="Verdana" w:hAnsi="Verdana" w:cs="Verdana"/>
              </w:rPr>
              <w:t>Please refer 8.2 (eligibility criteria)</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15</w:t>
            </w:r>
          </w:p>
        </w:tc>
        <w:tc>
          <w:tcPr>
            <w:tcW w:w="9331" w:type="dxa"/>
            <w:shd w:val="clear" w:color="auto" w:fill="auto"/>
          </w:tcPr>
          <w:p w:rsidR="002666F9" w:rsidRPr="00EF4AF2" w:rsidRDefault="002666F9" w:rsidP="005672E0">
            <w:pPr>
              <w:pStyle w:val="ListParagraph"/>
              <w:numPr>
                <w:ilvl w:val="0"/>
                <w:numId w:val="8"/>
              </w:numPr>
              <w:autoSpaceDE w:val="0"/>
              <w:autoSpaceDN w:val="0"/>
              <w:adjustRightInd w:val="0"/>
              <w:ind w:left="293" w:hanging="293"/>
              <w:jc w:val="both"/>
              <w:rPr>
                <w:rFonts w:ascii="Verdana" w:hAnsi="Verdana" w:cs="Times New Roman"/>
                <w:color w:val="000000"/>
                <w:lang w:bidi="hi-IN"/>
              </w:rPr>
            </w:pPr>
            <w:r w:rsidRPr="00EF4AF2">
              <w:rPr>
                <w:rFonts w:ascii="Verdana" w:hAnsi="Verdana" w:cs="Times New Roman"/>
                <w:color w:val="000000"/>
                <w:lang w:bidi="hi-IN"/>
              </w:rPr>
              <w:t>Separate Financial Proposal(s)</w:t>
            </w:r>
            <w:r>
              <w:rPr>
                <w:rFonts w:ascii="Verdana" w:hAnsi="Verdana" w:cs="Times New Roman"/>
                <w:color w:val="000000"/>
                <w:lang w:bidi="hi-IN"/>
              </w:rPr>
              <w:t xml:space="preserve"> has</w:t>
            </w:r>
            <w:r w:rsidRPr="00EF4AF2">
              <w:rPr>
                <w:rFonts w:ascii="Verdana" w:hAnsi="Verdana" w:cs="Times New Roman"/>
                <w:color w:val="000000"/>
                <w:lang w:bidi="hi-IN"/>
              </w:rPr>
              <w:t xml:space="preserve"> to be submitted online only</w:t>
            </w:r>
            <w:r w:rsidRPr="00EF4AF2">
              <w:rPr>
                <w:rFonts w:ascii="Verdana" w:hAnsi="Verdana" w:cs="Verdana"/>
              </w:rPr>
              <w:t>.</w:t>
            </w:r>
          </w:p>
          <w:p w:rsidR="002666F9" w:rsidRDefault="002666F9" w:rsidP="005672E0">
            <w:pPr>
              <w:pStyle w:val="ListParagraph"/>
              <w:numPr>
                <w:ilvl w:val="0"/>
                <w:numId w:val="8"/>
              </w:numPr>
              <w:autoSpaceDE w:val="0"/>
              <w:autoSpaceDN w:val="0"/>
              <w:adjustRightInd w:val="0"/>
              <w:ind w:left="293" w:hanging="293"/>
              <w:jc w:val="both"/>
              <w:rPr>
                <w:rFonts w:ascii="Verdana" w:hAnsi="Verdana" w:cs="Times New Roman"/>
                <w:color w:val="000000"/>
                <w:lang w:bidi="hi-IN"/>
              </w:rPr>
            </w:pPr>
            <w:r w:rsidRPr="00FB3C9B">
              <w:rPr>
                <w:rFonts w:ascii="Verdana" w:hAnsi="Verdana" w:cs="Times New Roman"/>
                <w:color w:val="000000"/>
                <w:lang w:bidi="hi-IN"/>
              </w:rPr>
              <w:t xml:space="preserve">The Technical Proposalis to be submitted online </w:t>
            </w:r>
            <w:r>
              <w:rPr>
                <w:rFonts w:ascii="Verdana" w:hAnsi="Verdana" w:cs="Times New Roman"/>
                <w:color w:val="000000"/>
                <w:lang w:bidi="hi-IN"/>
              </w:rPr>
              <w:t>along-with online deposit of EMD and RfP/E-service charges.</w:t>
            </w:r>
          </w:p>
          <w:p w:rsidR="002666F9" w:rsidRPr="00FB3C9B" w:rsidRDefault="002666F9" w:rsidP="00CD005C">
            <w:pPr>
              <w:pStyle w:val="ListParagraph"/>
              <w:numPr>
                <w:ilvl w:val="0"/>
                <w:numId w:val="8"/>
              </w:numPr>
              <w:autoSpaceDE w:val="0"/>
              <w:autoSpaceDN w:val="0"/>
              <w:adjustRightInd w:val="0"/>
              <w:ind w:left="293" w:hanging="293"/>
              <w:jc w:val="both"/>
              <w:rPr>
                <w:rFonts w:ascii="Verdana" w:hAnsi="Verdana" w:cs="Times New Roman"/>
                <w:color w:val="000000"/>
                <w:lang w:bidi="hi-IN"/>
              </w:rPr>
            </w:pPr>
            <w:r>
              <w:rPr>
                <w:rFonts w:ascii="Verdana" w:hAnsi="Verdana" w:cs="Times New Roman"/>
                <w:color w:val="000000"/>
                <w:lang w:bidi="hi-IN"/>
              </w:rPr>
              <w:t>The Technical Proposals in original in hard</w:t>
            </w:r>
            <w:r w:rsidRPr="00FB3C9B">
              <w:rPr>
                <w:rFonts w:ascii="Verdana" w:hAnsi="Verdana" w:cs="Times New Roman"/>
                <w:color w:val="000000"/>
                <w:lang w:bidi="hi-IN"/>
              </w:rPr>
              <w:t xml:space="preserve"> along</w:t>
            </w:r>
            <w:r>
              <w:rPr>
                <w:rFonts w:ascii="Verdana" w:hAnsi="Verdana" w:cs="Times New Roman"/>
                <w:color w:val="000000"/>
                <w:lang w:bidi="hi-IN"/>
              </w:rPr>
              <w:t>-</w:t>
            </w:r>
            <w:r w:rsidRPr="00FB3C9B">
              <w:rPr>
                <w:rFonts w:ascii="Verdana" w:hAnsi="Verdana" w:cs="Times New Roman"/>
                <w:color w:val="000000"/>
                <w:lang w:bidi="hi-IN"/>
              </w:rPr>
              <w:t>with</w:t>
            </w:r>
            <w:r>
              <w:rPr>
                <w:rFonts w:ascii="Verdana" w:hAnsi="Verdana" w:cs="Times New Roman"/>
                <w:color w:val="000000"/>
                <w:lang w:bidi="hi-IN"/>
              </w:rPr>
              <w:t xml:space="preserve"> proof of online deposit of</w:t>
            </w:r>
            <w:r w:rsidRPr="00FB3C9B">
              <w:rPr>
                <w:rFonts w:ascii="Verdana" w:hAnsi="Verdana" w:cs="Times New Roman"/>
                <w:color w:val="000000"/>
                <w:lang w:bidi="hi-IN"/>
              </w:rPr>
              <w:t xml:space="preserve"> EMDand </w:t>
            </w:r>
            <w:r w:rsidR="008F04B8">
              <w:rPr>
                <w:rFonts w:ascii="Verdana" w:hAnsi="Verdana" w:cs="Times New Roman"/>
                <w:color w:val="000000"/>
                <w:lang w:bidi="hi-IN"/>
              </w:rPr>
              <w:t>RfP/e-service charges has</w:t>
            </w:r>
            <w:r>
              <w:rPr>
                <w:rFonts w:ascii="Verdana" w:hAnsi="Verdana" w:cs="Times New Roman"/>
                <w:color w:val="000000"/>
                <w:lang w:bidi="hi-IN"/>
              </w:rPr>
              <w:t xml:space="preserve"> to be submitted </w:t>
            </w:r>
            <w:r w:rsidRPr="00FB3C9B">
              <w:rPr>
                <w:rFonts w:ascii="Verdana" w:hAnsi="Verdana" w:cs="Times New Roman"/>
                <w:color w:val="000000"/>
                <w:lang w:bidi="hi-IN"/>
              </w:rPr>
              <w:t xml:space="preserve">by </w:t>
            </w:r>
            <w:r w:rsidR="00CD005C">
              <w:rPr>
                <w:rFonts w:ascii="Verdana" w:hAnsi="Verdana" w:cs="Times New Roman"/>
                <w:color w:val="000000"/>
                <w:lang w:bidi="hi-IN"/>
              </w:rPr>
              <w:t>2</w:t>
            </w:r>
            <w:r w:rsidR="007E1687">
              <w:rPr>
                <w:rFonts w:ascii="Verdana" w:hAnsi="Verdana" w:cs="Times New Roman"/>
                <w:color w:val="000000"/>
                <w:lang w:bidi="hi-IN"/>
              </w:rPr>
              <w:t>9.</w:t>
            </w:r>
            <w:r w:rsidR="00CD005C">
              <w:rPr>
                <w:rFonts w:ascii="Verdana" w:hAnsi="Verdana" w:cs="Times New Roman"/>
                <w:color w:val="000000"/>
                <w:lang w:bidi="hi-IN"/>
              </w:rPr>
              <w:t>1</w:t>
            </w:r>
            <w:r w:rsidR="007E1687">
              <w:rPr>
                <w:rFonts w:ascii="Verdana" w:hAnsi="Verdana" w:cs="Times New Roman"/>
                <w:color w:val="000000"/>
                <w:lang w:bidi="hi-IN"/>
              </w:rPr>
              <w:t>0.2018</w:t>
            </w:r>
            <w:r w:rsidR="00CD005C">
              <w:rPr>
                <w:rFonts w:ascii="Verdana" w:hAnsi="Verdana" w:cs="Times New Roman"/>
                <w:color w:val="000000"/>
                <w:lang w:bidi="hi-IN"/>
              </w:rPr>
              <w:t xml:space="preserve"> </w:t>
            </w:r>
            <w:r>
              <w:rPr>
                <w:rFonts w:ascii="Verdana" w:hAnsi="Verdana" w:cs="Times New Roman"/>
                <w:color w:val="000000"/>
                <w:lang w:bidi="hi-IN"/>
              </w:rPr>
              <w:t>upto</w:t>
            </w:r>
            <w:r w:rsidR="00CD005C">
              <w:rPr>
                <w:rFonts w:ascii="Verdana" w:hAnsi="Verdana" w:cs="Times New Roman"/>
                <w:color w:val="000000"/>
                <w:lang w:bidi="hi-IN"/>
              </w:rPr>
              <w:t xml:space="preserve"> 4</w:t>
            </w:r>
            <w:r w:rsidRPr="00FB3C9B">
              <w:rPr>
                <w:rFonts w:ascii="Verdana" w:hAnsi="Verdana" w:cs="Times New Roman"/>
                <w:color w:val="000000"/>
                <w:lang w:bidi="hi-IN"/>
              </w:rPr>
              <w:t>:00 PM.</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16</w:t>
            </w:r>
          </w:p>
        </w:tc>
        <w:tc>
          <w:tcPr>
            <w:tcW w:w="9331" w:type="dxa"/>
            <w:shd w:val="clear" w:color="auto" w:fill="auto"/>
          </w:tcPr>
          <w:p w:rsidR="002666F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Technical Proposals should be clearly marked ‘(T</w:t>
            </w:r>
            <w:r>
              <w:rPr>
                <w:rFonts w:ascii="Verdana" w:hAnsi="Verdana" w:cs="Times New Roman"/>
                <w:color w:val="000000"/>
                <w:lang w:bidi="hi-IN"/>
              </w:rPr>
              <w:t xml:space="preserve">ECHNICAL </w:t>
            </w:r>
            <w:r w:rsidRPr="001F7B49">
              <w:rPr>
                <w:rFonts w:ascii="Verdana" w:hAnsi="Verdana" w:cs="Times New Roman"/>
                <w:color w:val="000000"/>
                <w:lang w:bidi="hi-IN"/>
              </w:rPr>
              <w:t>PROPOSAL</w:t>
            </w:r>
            <w:r>
              <w:rPr>
                <w:rFonts w:ascii="Verdana" w:hAnsi="Verdana" w:cs="Times New Roman"/>
                <w:color w:val="000000"/>
                <w:lang w:bidi="hi-IN"/>
              </w:rPr>
              <w:t>)</w:t>
            </w:r>
            <w:r w:rsidRPr="001F7B49">
              <w:rPr>
                <w:rFonts w:ascii="Verdana" w:hAnsi="Verdana" w:cs="Times New Roman"/>
                <w:color w:val="000000"/>
                <w:lang w:bidi="hi-IN"/>
              </w:rPr>
              <w:t xml:space="preserve"> FOR [Title of Consulting Service: </w:t>
            </w:r>
            <w:r w:rsidR="00897980" w:rsidRPr="00F04881">
              <w:rPr>
                <w:rFonts w:ascii="Verdana" w:hAnsi="Verdana" w:cs="Verdana"/>
              </w:rPr>
              <w:t>Third Party Quality Monitoring Agency (TPQMA) for all the towns of Haryana</w:t>
            </w:r>
            <w:r w:rsidR="00897980">
              <w:rPr>
                <w:rFonts w:ascii="Verdana" w:hAnsi="Verdana" w:cs="Verdana"/>
              </w:rPr>
              <w:t xml:space="preserve"> u</w:t>
            </w:r>
            <w:r w:rsidR="00897980" w:rsidRPr="008A178F">
              <w:rPr>
                <w:rFonts w:ascii="Verdana" w:hAnsi="Verdana" w:cs="Verdana"/>
              </w:rPr>
              <w:t>nder</w:t>
            </w:r>
            <w:r w:rsidR="00897980" w:rsidRPr="00F04881">
              <w:rPr>
                <w:rFonts w:ascii="Verdana" w:hAnsi="Verdana" w:cs="Verdana"/>
              </w:rPr>
              <w:t>Pradhan MantriAwasYojana-Urban (PMAY-U)</w:t>
            </w:r>
            <w:r w:rsidR="00897980" w:rsidRPr="008A178F">
              <w:rPr>
                <w:rFonts w:ascii="Verdana" w:hAnsi="Verdana" w:cs="Verdana"/>
                <w:sz w:val="19"/>
                <w:szCs w:val="19"/>
              </w:rPr>
              <w:t>”</w:t>
            </w:r>
            <w:r w:rsidRPr="001F7B49">
              <w:rPr>
                <w:rFonts w:ascii="Verdana" w:hAnsi="Verdana" w:cs="Times New Roman"/>
                <w:color w:val="000000"/>
                <w:lang w:bidi="hi-IN"/>
              </w:rPr>
              <w:t>].</w:t>
            </w:r>
          </w:p>
          <w:p w:rsidR="002666F9" w:rsidRPr="001F7B49" w:rsidRDefault="002666F9" w:rsidP="002666F9">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 xml:space="preserve"> DO NOT OPENEXCEPT IN THE PRESENCE OF THE EVALUATIONCOMMITTEE’.</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17</w:t>
            </w:r>
          </w:p>
        </w:tc>
        <w:tc>
          <w:tcPr>
            <w:tcW w:w="9331" w:type="dxa"/>
            <w:shd w:val="clear" w:color="auto" w:fill="auto"/>
          </w:tcPr>
          <w:p w:rsidR="002666F9" w:rsidRDefault="002666F9" w:rsidP="00CD005C">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A </w:t>
            </w:r>
            <w:r>
              <w:rPr>
                <w:rFonts w:ascii="Verdana" w:hAnsi="Verdana" w:cs="Times New Roman"/>
                <w:color w:val="000000"/>
                <w:lang w:bidi="hi-IN"/>
              </w:rPr>
              <w:t xml:space="preserve">proof of online deposit of </w:t>
            </w:r>
            <w:r w:rsidRPr="001F7B49">
              <w:rPr>
                <w:rFonts w:ascii="Verdana" w:hAnsi="Verdana" w:cs="Times New Roman"/>
                <w:color w:val="000000"/>
                <w:lang w:bidi="hi-IN"/>
              </w:rPr>
              <w:t>non-refundable RFP Cost</w:t>
            </w:r>
            <w:r>
              <w:rPr>
                <w:rFonts w:ascii="Verdana" w:hAnsi="Verdana" w:cs="Times New Roman"/>
                <w:color w:val="000000"/>
                <w:lang w:bidi="hi-IN"/>
              </w:rPr>
              <w:t>+ e-service charges</w:t>
            </w:r>
            <w:r w:rsidRPr="001F7B49">
              <w:rPr>
                <w:rFonts w:ascii="Verdana" w:hAnsi="Verdana" w:cs="Times New Roman"/>
                <w:color w:val="000000"/>
                <w:lang w:bidi="hi-IN"/>
              </w:rPr>
              <w:t xml:space="preserve"> should be provided with Technical Proposal:Yes.</w:t>
            </w:r>
          </w:p>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If Yes, the amount of the RFP Cost is Rs. 5000/ (</w:t>
            </w:r>
            <w:r>
              <w:rPr>
                <w:rFonts w:ascii="Verdana" w:hAnsi="Verdana" w:cs="Times New Roman"/>
                <w:color w:val="000000"/>
                <w:lang w:bidi="hi-IN"/>
              </w:rPr>
              <w:t xml:space="preserve">Rs. </w:t>
            </w:r>
            <w:r w:rsidRPr="001F7B49">
              <w:rPr>
                <w:rFonts w:ascii="Verdana" w:hAnsi="Verdana" w:cs="Times New Roman"/>
                <w:color w:val="000000"/>
                <w:lang w:bidi="hi-IN"/>
              </w:rPr>
              <w:t>Five thousand</w:t>
            </w:r>
            <w:r>
              <w:rPr>
                <w:rFonts w:ascii="Verdana" w:hAnsi="Verdana" w:cs="Times New Roman"/>
                <w:color w:val="000000"/>
                <w:lang w:bidi="hi-IN"/>
              </w:rPr>
              <w:t xml:space="preserve"> only</w:t>
            </w:r>
            <w:r w:rsidRPr="001F7B49">
              <w:rPr>
                <w:rFonts w:ascii="Verdana" w:hAnsi="Verdana" w:cs="Times New Roman"/>
                <w:color w:val="000000"/>
                <w:lang w:bidi="hi-IN"/>
              </w:rPr>
              <w:t>)</w:t>
            </w:r>
            <w:r>
              <w:rPr>
                <w:rFonts w:ascii="Verdana" w:hAnsi="Verdana" w:cs="Times New Roman"/>
                <w:color w:val="000000"/>
                <w:lang w:bidi="hi-IN"/>
              </w:rPr>
              <w:t xml:space="preserve"> + E-service charges is Rs.1000/- (Rs. one thousand only), which have to be deposited online only</w:t>
            </w:r>
            <w:r w:rsidRPr="001F7B49">
              <w:rPr>
                <w:rFonts w:ascii="Verdana" w:hAnsi="Verdana" w:cs="Times New Roman"/>
                <w:color w:val="000000"/>
                <w:lang w:bidi="hi-IN"/>
              </w:rPr>
              <w:t>.</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18</w:t>
            </w:r>
          </w:p>
        </w:tc>
        <w:tc>
          <w:tcPr>
            <w:tcW w:w="9331" w:type="dxa"/>
            <w:shd w:val="clear" w:color="auto" w:fill="auto"/>
          </w:tcPr>
          <w:p w:rsidR="002666F9" w:rsidRPr="001F7B49" w:rsidRDefault="002666F9" w:rsidP="002666F9">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 Bid Security</w:t>
            </w:r>
            <w:r>
              <w:rPr>
                <w:rFonts w:ascii="Verdana" w:hAnsi="Verdana" w:cs="Times New Roman"/>
                <w:color w:val="000000"/>
                <w:lang w:bidi="hi-IN"/>
              </w:rPr>
              <w:t>/EMD</w:t>
            </w:r>
            <w:r w:rsidRPr="001F7B49">
              <w:rPr>
                <w:rFonts w:ascii="Verdana" w:hAnsi="Verdana" w:cs="Times New Roman"/>
                <w:color w:val="000000"/>
                <w:lang w:bidi="hi-IN"/>
              </w:rPr>
              <w:t xml:space="preserve"> must be submitted: Yes</w:t>
            </w:r>
          </w:p>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An E</w:t>
            </w:r>
            <w:r w:rsidR="00BC4D6F">
              <w:rPr>
                <w:rFonts w:ascii="Verdana" w:hAnsi="Verdana" w:cs="Times New Roman"/>
                <w:color w:val="000000"/>
                <w:lang w:bidi="hi-IN"/>
              </w:rPr>
              <w:t>a</w:t>
            </w:r>
            <w:r w:rsidRPr="001F7B49">
              <w:rPr>
                <w:rFonts w:ascii="Verdana" w:hAnsi="Verdana" w:cs="Times New Roman"/>
                <w:color w:val="000000"/>
                <w:lang w:bidi="hi-IN"/>
              </w:rPr>
              <w:t xml:space="preserve">rnest Money Deposit (EMD)/ Bid Security should be </w:t>
            </w:r>
            <w:r>
              <w:rPr>
                <w:rFonts w:ascii="Verdana" w:hAnsi="Verdana" w:cs="Times New Roman"/>
                <w:color w:val="000000"/>
                <w:lang w:bidi="hi-IN"/>
              </w:rPr>
              <w:t>deposited online</w:t>
            </w:r>
            <w:r w:rsidRPr="001F7B49">
              <w:rPr>
                <w:rFonts w:ascii="Verdana" w:hAnsi="Verdana" w:cs="Times New Roman"/>
                <w:color w:val="000000"/>
                <w:lang w:bidi="hi-IN"/>
              </w:rPr>
              <w:t xml:space="preserve"> withTechnical Proposal: Yes</w:t>
            </w:r>
          </w:p>
          <w:p w:rsidR="002666F9" w:rsidRPr="001F7B49" w:rsidRDefault="002666F9" w:rsidP="007224F6">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If Yes, the amount of the Ernest Money Deposit (EMD)/ Bid Security is Rs.</w:t>
            </w:r>
            <w:r w:rsidR="00A73395">
              <w:rPr>
                <w:rFonts w:ascii="Verdana" w:hAnsi="Verdana" w:cs="Times New Roman"/>
                <w:color w:val="000000"/>
                <w:lang w:bidi="hi-IN"/>
              </w:rPr>
              <w:t>3</w:t>
            </w:r>
            <w:r>
              <w:rPr>
                <w:rFonts w:ascii="Verdana" w:hAnsi="Verdana" w:cs="Times New Roman"/>
                <w:color w:val="000000"/>
                <w:lang w:bidi="hi-IN"/>
              </w:rPr>
              <w:t xml:space="preserve">,00,000/- (Rupees </w:t>
            </w:r>
            <w:r w:rsidR="00A73395">
              <w:rPr>
                <w:rFonts w:ascii="Verdana" w:hAnsi="Verdana" w:cs="Times New Roman"/>
                <w:color w:val="000000"/>
                <w:lang w:bidi="hi-IN"/>
              </w:rPr>
              <w:t>Three</w:t>
            </w:r>
            <w:r>
              <w:rPr>
                <w:rFonts w:ascii="Verdana" w:hAnsi="Verdana" w:cs="Times New Roman"/>
                <w:color w:val="000000"/>
                <w:lang w:bidi="hi-IN"/>
              </w:rPr>
              <w:t xml:space="preserve"> lakh </w:t>
            </w:r>
            <w:r w:rsidRPr="001F7B49">
              <w:rPr>
                <w:rFonts w:ascii="Verdana" w:hAnsi="Verdana" w:cs="Times New Roman"/>
                <w:color w:val="000000"/>
                <w:lang w:bidi="hi-IN"/>
              </w:rPr>
              <w:t>only)</w:t>
            </w:r>
            <w:r>
              <w:rPr>
                <w:rFonts w:ascii="Verdana" w:hAnsi="Verdana" w:cs="Times New Roman"/>
                <w:color w:val="000000"/>
                <w:lang w:bidi="hi-IN"/>
              </w:rPr>
              <w:t>, which has to be deposited online only.</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19</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The amount of the EMD/Bid Security is Rs. </w:t>
            </w:r>
            <w:r w:rsidR="00E73111">
              <w:rPr>
                <w:rFonts w:ascii="Verdana" w:hAnsi="Verdana" w:cs="Times New Roman"/>
                <w:color w:val="000000"/>
                <w:lang w:bidi="hi-IN"/>
              </w:rPr>
              <w:t>3,00,000</w:t>
            </w:r>
            <w:r w:rsidRPr="001F7B49">
              <w:rPr>
                <w:rFonts w:ascii="Verdana" w:hAnsi="Verdana" w:cs="Times New Roman"/>
                <w:color w:val="000000"/>
                <w:lang w:bidi="hi-IN"/>
              </w:rPr>
              <w:t xml:space="preserve">/- (Rupees </w:t>
            </w:r>
            <w:r w:rsidR="00E73111">
              <w:rPr>
                <w:rFonts w:ascii="Verdana" w:hAnsi="Verdana" w:cs="Times New Roman"/>
                <w:color w:val="000000"/>
                <w:lang w:bidi="hi-IN"/>
              </w:rPr>
              <w:t>Three lakh</w:t>
            </w:r>
            <w:r w:rsidRPr="001F7B49">
              <w:rPr>
                <w:rFonts w:ascii="Verdana" w:hAnsi="Verdana" w:cs="Times New Roman"/>
                <w:color w:val="000000"/>
                <w:lang w:bidi="hi-IN"/>
              </w:rPr>
              <w:t xml:space="preserve">only) for each Bid and the duration for validity of BidSecurity is 120 days. Bid security shall be refunded to the successful bidder upon signing of agreement with </w:t>
            </w:r>
            <w:r>
              <w:rPr>
                <w:rFonts w:ascii="Verdana" w:hAnsi="Verdana" w:cs="Times New Roman"/>
                <w:color w:val="000000"/>
                <w:lang w:bidi="hi-IN"/>
              </w:rPr>
              <w:t xml:space="preserve">Mission </w:t>
            </w:r>
            <w:r w:rsidRPr="001F7B49">
              <w:rPr>
                <w:rFonts w:ascii="Verdana" w:hAnsi="Verdana" w:cs="Times New Roman"/>
                <w:color w:val="000000"/>
                <w:lang w:bidi="hi-IN"/>
              </w:rPr>
              <w:t xml:space="preserve">Director, </w:t>
            </w:r>
            <w:r>
              <w:rPr>
                <w:rFonts w:ascii="Verdana" w:hAnsi="Verdana" w:cs="Times New Roman"/>
                <w:color w:val="000000"/>
                <w:lang w:bidi="hi-IN"/>
              </w:rPr>
              <w:t xml:space="preserve">State </w:t>
            </w:r>
            <w:r w:rsidRPr="001F7B49">
              <w:rPr>
                <w:rFonts w:ascii="Verdana" w:hAnsi="Verdana" w:cs="Times New Roman"/>
                <w:color w:val="000000"/>
                <w:lang w:bidi="hi-IN"/>
              </w:rPr>
              <w:t>Urban Development</w:t>
            </w:r>
            <w:r>
              <w:rPr>
                <w:rFonts w:ascii="Verdana" w:hAnsi="Verdana" w:cs="Times New Roman"/>
                <w:color w:val="000000"/>
                <w:lang w:bidi="hi-IN"/>
              </w:rPr>
              <w:t xml:space="preserve"> Authority</w:t>
            </w:r>
            <w:r w:rsidRPr="001F7B49">
              <w:rPr>
                <w:rFonts w:ascii="Verdana" w:hAnsi="Verdana" w:cs="Times New Roman"/>
                <w:color w:val="000000"/>
                <w:lang w:bidi="hi-IN"/>
              </w:rPr>
              <w:t>,</w:t>
            </w:r>
            <w:r>
              <w:rPr>
                <w:rFonts w:ascii="Verdana" w:hAnsi="Verdana" w:cs="Times New Roman"/>
                <w:color w:val="000000"/>
                <w:lang w:bidi="hi-IN"/>
              </w:rPr>
              <w:t xml:space="preserve"> Haryana, Panchkula. </w:t>
            </w:r>
            <w:r w:rsidRPr="001F7B49">
              <w:rPr>
                <w:rFonts w:ascii="Verdana" w:hAnsi="Verdana" w:cs="Times New Roman"/>
                <w:color w:val="000000"/>
                <w:lang w:bidi="hi-IN"/>
              </w:rPr>
              <w:t xml:space="preserve"> Forunsuccessful bidders the bid security shall be refunded within 30 days aftersigning of agreement with the successful bidder.</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20</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A Performance Bond in the form of Bank Guarantee is to be submitted bythe successful Bidder before signing of Contract. Amount will be 5% of thecontract value; this may be provided as 100% Bank Guarantee. BankGuarantee will be made in the name of: </w:t>
            </w:r>
            <w:r>
              <w:rPr>
                <w:rFonts w:ascii="Verdana" w:hAnsi="Verdana" w:cs="Times New Roman"/>
                <w:color w:val="000000"/>
                <w:lang w:bidi="hi-IN"/>
              </w:rPr>
              <w:t xml:space="preserve">Mission </w:t>
            </w:r>
            <w:r w:rsidRPr="001F7B49">
              <w:rPr>
                <w:rFonts w:ascii="Verdana" w:hAnsi="Verdana" w:cs="Times New Roman"/>
                <w:color w:val="000000"/>
                <w:lang w:bidi="hi-IN"/>
              </w:rPr>
              <w:t xml:space="preserve">Director, </w:t>
            </w:r>
            <w:r>
              <w:rPr>
                <w:rFonts w:ascii="Verdana" w:hAnsi="Verdana" w:cs="Times New Roman"/>
                <w:color w:val="000000"/>
                <w:lang w:bidi="hi-IN"/>
              </w:rPr>
              <w:t xml:space="preserve">State </w:t>
            </w:r>
            <w:r w:rsidRPr="001F7B49">
              <w:rPr>
                <w:rFonts w:ascii="Verdana" w:hAnsi="Verdana" w:cs="Times New Roman"/>
                <w:color w:val="000000"/>
                <w:lang w:bidi="hi-IN"/>
              </w:rPr>
              <w:t>Urban Development</w:t>
            </w:r>
            <w:r>
              <w:rPr>
                <w:rFonts w:ascii="Verdana" w:hAnsi="Verdana" w:cs="Times New Roman"/>
                <w:color w:val="000000"/>
                <w:lang w:bidi="hi-IN"/>
              </w:rPr>
              <w:t xml:space="preserve"> Authority</w:t>
            </w:r>
            <w:r w:rsidRPr="001F7B49">
              <w:rPr>
                <w:rFonts w:ascii="Verdana" w:hAnsi="Verdana" w:cs="Times New Roman"/>
                <w:color w:val="000000"/>
                <w:lang w:bidi="hi-IN"/>
              </w:rPr>
              <w:t>,</w:t>
            </w:r>
            <w:r>
              <w:rPr>
                <w:rFonts w:ascii="Verdana" w:hAnsi="Verdana" w:cs="Times New Roman"/>
                <w:color w:val="000000"/>
                <w:lang w:bidi="hi-IN"/>
              </w:rPr>
              <w:t xml:space="preserve"> Haryana, Panchkula</w:t>
            </w:r>
            <w:r w:rsidRPr="001F7B49">
              <w:rPr>
                <w:rFonts w:ascii="Verdana" w:hAnsi="Verdana" w:cs="Times New Roman"/>
                <w:color w:val="000000"/>
                <w:lang w:bidi="hi-IN"/>
              </w:rPr>
              <w:t>and drawn on a Nationalized or Scheduled Commercial Bank.</w:t>
            </w:r>
          </w:p>
        </w:tc>
      </w:tr>
      <w:tr w:rsidR="002666F9" w:rsidTr="007E1687">
        <w:tc>
          <w:tcPr>
            <w:tcW w:w="558" w:type="dxa"/>
            <w:shd w:val="clear" w:color="auto" w:fill="auto"/>
          </w:tcPr>
          <w:p w:rsidR="002666F9"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21</w:t>
            </w:r>
          </w:p>
        </w:tc>
        <w:tc>
          <w:tcPr>
            <w:tcW w:w="9331" w:type="dxa"/>
            <w:shd w:val="clear" w:color="auto" w:fill="auto"/>
          </w:tcPr>
          <w:p w:rsidR="002666F9" w:rsidRPr="001F7B49" w:rsidRDefault="002666F9" w:rsidP="002666F9">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Currency for Proposals is: Indian Rupee</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22</w:t>
            </w:r>
          </w:p>
        </w:tc>
        <w:tc>
          <w:tcPr>
            <w:tcW w:w="9331" w:type="dxa"/>
            <w:shd w:val="clear" w:color="auto" w:fill="auto"/>
          </w:tcPr>
          <w:p w:rsidR="002666F9" w:rsidRPr="001F7B49" w:rsidRDefault="002666F9" w:rsidP="002666F9">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Address for communication/ submission of Proposals:</w:t>
            </w:r>
          </w:p>
          <w:p w:rsidR="002666F9" w:rsidRDefault="002666F9" w:rsidP="002666F9">
            <w:pPr>
              <w:autoSpaceDE w:val="0"/>
              <w:autoSpaceDN w:val="0"/>
              <w:adjustRightInd w:val="0"/>
              <w:rPr>
                <w:rFonts w:ascii="Verdana" w:hAnsi="Verdana" w:cs="Times New Roman"/>
                <w:color w:val="000000"/>
                <w:lang w:bidi="hi-IN"/>
              </w:rPr>
            </w:pPr>
            <w:r>
              <w:rPr>
                <w:rFonts w:ascii="Verdana" w:hAnsi="Verdana" w:cs="Times New Roman"/>
                <w:color w:val="000000"/>
                <w:lang w:bidi="hi-IN"/>
              </w:rPr>
              <w:t xml:space="preserve">Mission </w:t>
            </w:r>
            <w:r w:rsidRPr="001F7B49">
              <w:rPr>
                <w:rFonts w:ascii="Verdana" w:hAnsi="Verdana" w:cs="Times New Roman"/>
                <w:color w:val="000000"/>
                <w:lang w:bidi="hi-IN"/>
              </w:rPr>
              <w:t xml:space="preserve">Director, </w:t>
            </w:r>
          </w:p>
          <w:p w:rsidR="002666F9" w:rsidRDefault="002666F9" w:rsidP="002666F9">
            <w:pPr>
              <w:autoSpaceDE w:val="0"/>
              <w:autoSpaceDN w:val="0"/>
              <w:adjustRightInd w:val="0"/>
              <w:rPr>
                <w:rFonts w:ascii="Verdana" w:hAnsi="Verdana" w:cs="Times New Roman"/>
                <w:color w:val="000000"/>
                <w:lang w:bidi="hi-IN"/>
              </w:rPr>
            </w:pPr>
            <w:r>
              <w:rPr>
                <w:rFonts w:ascii="Verdana" w:hAnsi="Verdana" w:cs="Times New Roman"/>
                <w:color w:val="000000"/>
                <w:lang w:bidi="hi-IN"/>
              </w:rPr>
              <w:t xml:space="preserve">State </w:t>
            </w:r>
            <w:r w:rsidRPr="001F7B49">
              <w:rPr>
                <w:rFonts w:ascii="Verdana" w:hAnsi="Verdana" w:cs="Times New Roman"/>
                <w:color w:val="000000"/>
                <w:lang w:bidi="hi-IN"/>
              </w:rPr>
              <w:t>Urban Development</w:t>
            </w:r>
            <w:r>
              <w:rPr>
                <w:rFonts w:ascii="Verdana" w:hAnsi="Verdana" w:cs="Times New Roman"/>
                <w:color w:val="000000"/>
                <w:lang w:bidi="hi-IN"/>
              </w:rPr>
              <w:t xml:space="preserve"> Authority</w:t>
            </w:r>
            <w:r w:rsidRPr="001F7B49">
              <w:rPr>
                <w:rFonts w:ascii="Verdana" w:hAnsi="Verdana" w:cs="Times New Roman"/>
                <w:color w:val="000000"/>
                <w:lang w:bidi="hi-IN"/>
              </w:rPr>
              <w:t>,</w:t>
            </w:r>
            <w:r>
              <w:rPr>
                <w:rFonts w:ascii="Verdana" w:hAnsi="Verdana" w:cs="Times New Roman"/>
                <w:color w:val="000000"/>
                <w:lang w:bidi="hi-IN"/>
              </w:rPr>
              <w:t xml:space="preserve"> Haryana, </w:t>
            </w:r>
          </w:p>
          <w:p w:rsidR="002666F9" w:rsidRPr="001F7B49" w:rsidRDefault="002666F9" w:rsidP="002666F9">
            <w:pPr>
              <w:autoSpaceDE w:val="0"/>
              <w:autoSpaceDN w:val="0"/>
              <w:adjustRightInd w:val="0"/>
              <w:rPr>
                <w:rFonts w:ascii="Verdana" w:hAnsi="Verdana" w:cs="Times New Roman"/>
                <w:color w:val="000000"/>
                <w:lang w:bidi="hi-IN"/>
              </w:rPr>
            </w:pPr>
            <w:r>
              <w:rPr>
                <w:rFonts w:ascii="Verdana" w:hAnsi="Verdana" w:cs="Times New Roman"/>
                <w:color w:val="000000"/>
                <w:lang w:bidi="hi-IN"/>
              </w:rPr>
              <w:t>Bays No. 11-14, Sector-4, Panchkula.</w:t>
            </w:r>
            <w:r w:rsidRPr="001F7B49">
              <w:rPr>
                <w:rFonts w:ascii="Verdana" w:hAnsi="Verdana" w:cs="Times New Roman"/>
                <w:color w:val="000000"/>
                <w:lang w:bidi="hi-IN"/>
              </w:rPr>
              <w:t>.</w:t>
            </w:r>
          </w:p>
          <w:p w:rsidR="002666F9" w:rsidRPr="001F7B49" w:rsidRDefault="002666F9" w:rsidP="002666F9">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Ph: 017</w:t>
            </w:r>
            <w:r>
              <w:rPr>
                <w:rFonts w:ascii="Verdana" w:hAnsi="Verdana" w:cs="Times New Roman"/>
                <w:color w:val="000000"/>
                <w:lang w:bidi="hi-IN"/>
              </w:rPr>
              <w:t>2</w:t>
            </w:r>
            <w:r w:rsidRPr="001F7B49">
              <w:rPr>
                <w:rFonts w:ascii="Verdana" w:hAnsi="Verdana" w:cs="Times New Roman"/>
                <w:color w:val="000000"/>
                <w:lang w:bidi="hi-IN"/>
              </w:rPr>
              <w:t>-2</w:t>
            </w:r>
            <w:r>
              <w:rPr>
                <w:rFonts w:ascii="Verdana" w:hAnsi="Verdana" w:cs="Times New Roman"/>
                <w:color w:val="000000"/>
                <w:lang w:bidi="hi-IN"/>
              </w:rPr>
              <w:t>570020, FAX: 0172-2570021</w:t>
            </w:r>
            <w:r w:rsidRPr="001F7B49">
              <w:rPr>
                <w:rFonts w:ascii="Verdana" w:hAnsi="Verdana" w:cs="Times New Roman"/>
                <w:color w:val="000000"/>
                <w:lang w:bidi="hi-IN"/>
              </w:rPr>
              <w:t xml:space="preserve">, Email: </w:t>
            </w:r>
            <w:hyperlink r:id="rId23" w:history="1">
              <w:r w:rsidRPr="001A11BF">
                <w:rPr>
                  <w:rStyle w:val="Hyperlink"/>
                  <w:rFonts w:ascii="Verdana" w:hAnsi="Verdana" w:cs="Times New Roman"/>
                  <w:lang w:bidi="hi-IN"/>
                </w:rPr>
                <w:t>suda.haryana@yahoo.co.in</w:t>
              </w:r>
            </w:hyperlink>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23</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Expected date for public opening of Financial Proposals: [Will be intimated to the qualified bidders separately]</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24</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Expected date for commencement of consulting services: (Within 7 days ofsigning the agreement with </w:t>
            </w:r>
            <w:r>
              <w:rPr>
                <w:rFonts w:ascii="Verdana" w:hAnsi="Verdana" w:cs="Times New Roman"/>
                <w:color w:val="000000"/>
                <w:lang w:bidi="hi-IN"/>
              </w:rPr>
              <w:t xml:space="preserve">Mission </w:t>
            </w:r>
            <w:r w:rsidRPr="001F7B49">
              <w:rPr>
                <w:rFonts w:ascii="Verdana" w:hAnsi="Verdana" w:cs="Times New Roman"/>
                <w:color w:val="000000"/>
                <w:lang w:bidi="hi-IN"/>
              </w:rPr>
              <w:t xml:space="preserve">Director, </w:t>
            </w:r>
            <w:r>
              <w:rPr>
                <w:rFonts w:ascii="Verdana" w:hAnsi="Verdana" w:cs="Times New Roman"/>
                <w:color w:val="000000"/>
                <w:lang w:bidi="hi-IN"/>
              </w:rPr>
              <w:t xml:space="preserve">State </w:t>
            </w:r>
            <w:r w:rsidRPr="001F7B49">
              <w:rPr>
                <w:rFonts w:ascii="Verdana" w:hAnsi="Verdana" w:cs="Times New Roman"/>
                <w:color w:val="000000"/>
                <w:lang w:bidi="hi-IN"/>
              </w:rPr>
              <w:t>Urban Development</w:t>
            </w:r>
            <w:r>
              <w:rPr>
                <w:rFonts w:ascii="Verdana" w:hAnsi="Verdana" w:cs="Times New Roman"/>
                <w:color w:val="000000"/>
                <w:lang w:bidi="hi-IN"/>
              </w:rPr>
              <w:t xml:space="preserve"> Authority</w:t>
            </w:r>
            <w:r w:rsidRPr="001F7B49">
              <w:rPr>
                <w:rFonts w:ascii="Verdana" w:hAnsi="Verdana" w:cs="Times New Roman"/>
                <w:color w:val="000000"/>
                <w:lang w:bidi="hi-IN"/>
              </w:rPr>
              <w:t>,</w:t>
            </w:r>
            <w:r>
              <w:rPr>
                <w:rFonts w:ascii="Verdana" w:hAnsi="Verdana" w:cs="Times New Roman"/>
                <w:color w:val="000000"/>
                <w:lang w:bidi="hi-IN"/>
              </w:rPr>
              <w:t xml:space="preserve"> Haryana</w:t>
            </w:r>
            <w:r w:rsidRPr="001F7B49">
              <w:rPr>
                <w:rFonts w:ascii="Verdana" w:hAnsi="Verdana" w:cs="Times New Roman"/>
                <w:color w:val="000000"/>
                <w:lang w:bidi="hi-IN"/>
              </w:rPr>
              <w:t>)</w:t>
            </w:r>
          </w:p>
        </w:tc>
      </w:tr>
      <w:tr w:rsidR="002666F9" w:rsidTr="007E1687">
        <w:tc>
          <w:tcPr>
            <w:tcW w:w="558" w:type="dxa"/>
            <w:shd w:val="clear" w:color="auto" w:fill="auto"/>
          </w:tcPr>
          <w:p w:rsidR="002666F9" w:rsidRPr="00036EF3"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25</w:t>
            </w:r>
          </w:p>
        </w:tc>
        <w:tc>
          <w:tcPr>
            <w:tcW w:w="9331" w:type="dxa"/>
            <w:shd w:val="clear" w:color="auto" w:fill="auto"/>
          </w:tcPr>
          <w:p w:rsidR="002666F9" w:rsidRPr="001F7B49" w:rsidRDefault="002666F9" w:rsidP="002666F9">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The proposals will be evaluated based on the information provided by the applicants and the evaluation will be done as per detailed criteria </w:t>
            </w:r>
            <w:r>
              <w:rPr>
                <w:rFonts w:ascii="Verdana" w:hAnsi="Verdana" w:cs="Times New Roman"/>
                <w:color w:val="000000"/>
                <w:lang w:bidi="hi-IN"/>
              </w:rPr>
              <w:t xml:space="preserve"> m</w:t>
            </w:r>
            <w:r w:rsidRPr="001F7B49">
              <w:rPr>
                <w:rFonts w:ascii="Verdana" w:hAnsi="Verdana" w:cs="Times New Roman"/>
                <w:color w:val="000000"/>
                <w:lang w:bidi="hi-IN"/>
              </w:rPr>
              <w:t>entioned in RFP Document</w:t>
            </w:r>
          </w:p>
        </w:tc>
      </w:tr>
      <w:tr w:rsidR="002666F9" w:rsidTr="007E1687">
        <w:tc>
          <w:tcPr>
            <w:tcW w:w="558" w:type="dxa"/>
            <w:shd w:val="clear" w:color="auto" w:fill="auto"/>
          </w:tcPr>
          <w:p w:rsidR="002666F9"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26</w:t>
            </w:r>
          </w:p>
        </w:tc>
        <w:tc>
          <w:tcPr>
            <w:tcW w:w="9331" w:type="dxa"/>
            <w:shd w:val="clear" w:color="auto" w:fill="auto"/>
          </w:tcPr>
          <w:p w:rsidR="002666F9" w:rsidRPr="001F7B49" w:rsidRDefault="002666F9" w:rsidP="00C61E93">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 xml:space="preserve">The Time line to complete the </w:t>
            </w:r>
            <w:r w:rsidR="005672E0" w:rsidRPr="001F7B49">
              <w:rPr>
                <w:rFonts w:ascii="Verdana" w:hAnsi="Verdana" w:cs="Times New Roman"/>
                <w:color w:val="000000"/>
                <w:lang w:bidi="hi-IN"/>
              </w:rPr>
              <w:t>assignment</w:t>
            </w:r>
            <w:r w:rsidR="005672E0">
              <w:rPr>
                <w:rFonts w:ascii="Verdana" w:hAnsi="Verdana" w:cs="Times New Roman"/>
                <w:color w:val="000000"/>
                <w:lang w:bidi="hi-IN"/>
              </w:rPr>
              <w:t>:</w:t>
            </w:r>
            <w:r w:rsidR="00C61E93">
              <w:rPr>
                <w:rFonts w:ascii="Verdana" w:hAnsi="Verdana" w:cs="Times New Roman"/>
                <w:color w:val="000000"/>
                <w:lang w:bidi="hi-IN"/>
              </w:rPr>
              <w:t xml:space="preserve"> 3 years</w:t>
            </w:r>
            <w:r w:rsidRPr="001F7B49">
              <w:rPr>
                <w:rFonts w:ascii="Verdana" w:hAnsi="Verdana" w:cs="Times New Roman"/>
                <w:color w:val="000000"/>
                <w:lang w:bidi="hi-IN"/>
              </w:rPr>
              <w:t>.</w:t>
            </w:r>
          </w:p>
        </w:tc>
      </w:tr>
      <w:tr w:rsidR="002666F9" w:rsidTr="007E1687">
        <w:tc>
          <w:tcPr>
            <w:tcW w:w="558" w:type="dxa"/>
            <w:shd w:val="clear" w:color="auto" w:fill="auto"/>
          </w:tcPr>
          <w:p w:rsidR="002666F9" w:rsidRDefault="002666F9" w:rsidP="002666F9">
            <w:pPr>
              <w:autoSpaceDE w:val="0"/>
              <w:autoSpaceDN w:val="0"/>
              <w:adjustRightInd w:val="0"/>
              <w:rPr>
                <w:rFonts w:ascii="Verdana" w:hAnsi="Verdana" w:cs="TimesNewRomanPS-BoldMT"/>
                <w:bCs/>
                <w:color w:val="000000"/>
                <w:lang w:bidi="hi-IN"/>
              </w:rPr>
            </w:pPr>
            <w:r>
              <w:rPr>
                <w:rFonts w:ascii="Verdana" w:hAnsi="Verdana" w:cs="TimesNewRomanPS-BoldMT"/>
                <w:bCs/>
                <w:color w:val="000000"/>
                <w:lang w:bidi="hi-IN"/>
              </w:rPr>
              <w:t>27</w:t>
            </w:r>
          </w:p>
        </w:tc>
        <w:tc>
          <w:tcPr>
            <w:tcW w:w="9331" w:type="dxa"/>
            <w:shd w:val="clear" w:color="auto" w:fill="auto"/>
          </w:tcPr>
          <w:p w:rsidR="002666F9" w:rsidRPr="007E1687" w:rsidRDefault="002666F9" w:rsidP="007E1687">
            <w:pPr>
              <w:autoSpaceDE w:val="0"/>
              <w:autoSpaceDN w:val="0"/>
              <w:adjustRightInd w:val="0"/>
              <w:jc w:val="both"/>
              <w:rPr>
                <w:rFonts w:ascii="Verdana" w:hAnsi="Verdana" w:cs="Times New Roman"/>
                <w:color w:val="000000"/>
                <w:lang w:bidi="hi-IN"/>
              </w:rPr>
            </w:pPr>
            <w:r w:rsidRPr="007E1687">
              <w:rPr>
                <w:rFonts w:ascii="Verdana" w:hAnsi="Verdana" w:cs="Times New Roman"/>
                <w:color w:val="000000"/>
                <w:lang w:bidi="hi-IN"/>
              </w:rPr>
              <w:t xml:space="preserve">The </w:t>
            </w:r>
            <w:r w:rsidR="005672E0" w:rsidRPr="007E1687">
              <w:rPr>
                <w:rFonts w:ascii="Verdana" w:hAnsi="Verdana" w:cs="Times New Roman"/>
                <w:color w:val="000000"/>
                <w:lang w:bidi="hi-IN"/>
              </w:rPr>
              <w:t xml:space="preserve">tentative </w:t>
            </w:r>
            <w:r w:rsidRPr="007E1687">
              <w:rPr>
                <w:rFonts w:ascii="Verdana" w:hAnsi="Verdana" w:cs="Times New Roman"/>
                <w:color w:val="000000"/>
                <w:lang w:bidi="hi-IN"/>
              </w:rPr>
              <w:t>details</w:t>
            </w:r>
            <w:r w:rsidR="005672E0" w:rsidRPr="007E1687">
              <w:rPr>
                <w:rFonts w:ascii="Verdana" w:hAnsi="Verdana" w:cs="Times New Roman"/>
                <w:color w:val="000000"/>
                <w:lang w:bidi="hi-IN"/>
              </w:rPr>
              <w:t xml:space="preserve"> of approved projects (AHP+BLC) APPROVED BY GOI</w:t>
            </w:r>
            <w:r w:rsidRPr="007E1687">
              <w:rPr>
                <w:rFonts w:ascii="Verdana" w:hAnsi="Verdana" w:cs="Times New Roman"/>
                <w:color w:val="000000"/>
                <w:lang w:bidi="hi-IN"/>
              </w:rPr>
              <w:t xml:space="preserve"> as under in </w:t>
            </w:r>
            <w:r w:rsidR="00506FEA" w:rsidRPr="007E1687">
              <w:rPr>
                <w:rFonts w:ascii="Verdana" w:hAnsi="Verdana" w:cs="Times New Roman"/>
                <w:color w:val="000000"/>
                <w:lang w:bidi="hi-IN"/>
              </w:rPr>
              <w:t>Annexure-</w:t>
            </w:r>
            <w:r w:rsidR="001F6D00" w:rsidRPr="007E1687">
              <w:rPr>
                <w:rFonts w:ascii="Verdana" w:hAnsi="Verdana" w:cs="Times New Roman"/>
                <w:color w:val="000000"/>
                <w:lang w:bidi="hi-IN"/>
              </w:rPr>
              <w:t xml:space="preserve">F.  However, the number project/site visits may be decided by the Mission Director keeping in view the DUs number in a project. </w:t>
            </w:r>
          </w:p>
        </w:tc>
      </w:tr>
    </w:tbl>
    <w:p w:rsidR="003D4C84" w:rsidRDefault="003D4C84" w:rsidP="004831DA">
      <w:pPr>
        <w:autoSpaceDE w:val="0"/>
        <w:autoSpaceDN w:val="0"/>
        <w:adjustRightInd w:val="0"/>
        <w:rPr>
          <w:rFonts w:ascii="Verdana" w:hAnsi="Verdana" w:cs="TimesNewRomanPS-BoldMT"/>
          <w:b/>
          <w:bCs/>
          <w:color w:val="000000"/>
          <w:sz w:val="20"/>
          <w:szCs w:val="20"/>
          <w:lang w:bidi="hi-IN"/>
        </w:rPr>
      </w:pPr>
    </w:p>
    <w:p w:rsidR="007E1687" w:rsidRDefault="007E1687">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4831DA" w:rsidRDefault="004831DA" w:rsidP="004831DA">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lastRenderedPageBreak/>
        <w:t>8.</w:t>
      </w:r>
      <w:r>
        <w:rPr>
          <w:rFonts w:ascii="Verdana" w:hAnsi="Verdana" w:cs="TimesNewRomanPS-BoldMT"/>
          <w:b/>
          <w:bCs/>
          <w:color w:val="000000"/>
          <w:sz w:val="20"/>
          <w:szCs w:val="20"/>
          <w:lang w:bidi="hi-IN"/>
        </w:rPr>
        <w:tab/>
      </w:r>
      <w:r w:rsidRPr="001F7B49">
        <w:rPr>
          <w:rFonts w:ascii="Verdana" w:hAnsi="Verdana" w:cs="TimesNewRomanPS-BoldMT"/>
          <w:b/>
          <w:bCs/>
          <w:color w:val="000000"/>
          <w:sz w:val="20"/>
          <w:szCs w:val="20"/>
          <w:lang w:bidi="hi-IN"/>
        </w:rPr>
        <w:t>Instructions to Bidders</w:t>
      </w:r>
      <w:r>
        <w:rPr>
          <w:rFonts w:ascii="Verdana" w:hAnsi="Verdana" w:cs="TimesNewRomanPS-BoldMT"/>
          <w:b/>
          <w:bCs/>
          <w:color w:val="000000"/>
          <w:sz w:val="20"/>
          <w:szCs w:val="20"/>
          <w:lang w:bidi="hi-IN"/>
        </w:rPr>
        <w:t xml:space="preserve"> (ITB)</w:t>
      </w:r>
    </w:p>
    <w:p w:rsidR="004831DA" w:rsidRDefault="004831DA" w:rsidP="004831DA">
      <w:pPr>
        <w:autoSpaceDE w:val="0"/>
        <w:autoSpaceDN w:val="0"/>
        <w:adjustRightInd w:val="0"/>
        <w:spacing w:before="120" w:after="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w:t>
      </w:r>
      <w:r w:rsidRPr="001F7B49">
        <w:rPr>
          <w:rFonts w:ascii="Verdana" w:hAnsi="Verdana" w:cs="TimesNewRomanPS-BoldMT"/>
          <w:b/>
          <w:bCs/>
          <w:color w:val="000000"/>
          <w:sz w:val="20"/>
          <w:szCs w:val="20"/>
          <w:lang w:bidi="hi-IN"/>
        </w:rPr>
        <w:t>1. Introduction</w:t>
      </w:r>
    </w:p>
    <w:p w:rsidR="004831DA" w:rsidRPr="001F7B49" w:rsidRDefault="004831DA" w:rsidP="004831DA">
      <w:pPr>
        <w:autoSpaceDE w:val="0"/>
        <w:autoSpaceDN w:val="0"/>
        <w:adjustRightInd w:val="0"/>
        <w:spacing w:before="120"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w:t>
      </w:r>
      <w:r w:rsidRPr="001F7B49">
        <w:rPr>
          <w:rFonts w:ascii="Verdana" w:hAnsi="Verdana" w:cs="Times New Roman"/>
          <w:color w:val="000000"/>
          <w:sz w:val="20"/>
          <w:szCs w:val="20"/>
          <w:lang w:bidi="hi-IN"/>
        </w:rPr>
        <w:t>1.1 The Consultants are invited to submit a Technical Proposal as specified in theData Sheet. The Proposal shall be the basis for a signed Contract with the selectedConsultant.</w:t>
      </w:r>
    </w:p>
    <w:p w:rsidR="004831DA" w:rsidRPr="001F7B49" w:rsidRDefault="004831DA" w:rsidP="004831DA">
      <w:pPr>
        <w:autoSpaceDE w:val="0"/>
        <w:autoSpaceDN w:val="0"/>
        <w:adjustRightInd w:val="0"/>
        <w:spacing w:before="120"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w:t>
      </w:r>
      <w:r w:rsidRPr="001F7B49">
        <w:rPr>
          <w:rFonts w:ascii="Verdana" w:hAnsi="Verdana" w:cs="Times New Roman"/>
          <w:color w:val="000000"/>
          <w:sz w:val="20"/>
          <w:szCs w:val="20"/>
          <w:lang w:bidi="hi-IN"/>
        </w:rPr>
        <w:t>1.2 The Consultant shall bear all costs associated with the preparation and submissionof its Proposal and contract negotiation.</w:t>
      </w:r>
    </w:p>
    <w:p w:rsidR="004831DA" w:rsidRPr="001F7B49" w:rsidRDefault="004831DA" w:rsidP="004831DA">
      <w:pPr>
        <w:autoSpaceDE w:val="0"/>
        <w:autoSpaceDN w:val="0"/>
        <w:adjustRightInd w:val="0"/>
        <w:spacing w:before="120"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w:t>
      </w:r>
      <w:r w:rsidRPr="001F7B49">
        <w:rPr>
          <w:rFonts w:ascii="Verdana" w:hAnsi="Verdana" w:cs="Times New Roman"/>
          <w:color w:val="000000"/>
          <w:sz w:val="20"/>
          <w:szCs w:val="20"/>
          <w:lang w:bidi="hi-IN"/>
        </w:rPr>
        <w:t>1.3 The Client is not bound to accept any Proposal, and reserves the right to annul theselection process at any time prior to award of Contract without thereby incurring anyliability to the Consultant.</w:t>
      </w:r>
    </w:p>
    <w:p w:rsidR="004831DA" w:rsidRPr="001F7B49" w:rsidRDefault="004831DA" w:rsidP="004831DA">
      <w:pPr>
        <w:autoSpaceDE w:val="0"/>
        <w:autoSpaceDN w:val="0"/>
        <w:adjustRightInd w:val="0"/>
        <w:jc w:val="both"/>
        <w:rPr>
          <w:rFonts w:ascii="Verdana" w:hAnsi="Verdana" w:cs="Times New Roman"/>
          <w:color w:val="000000"/>
          <w:sz w:val="20"/>
          <w:szCs w:val="20"/>
          <w:lang w:bidi="hi-IN"/>
        </w:rPr>
      </w:pPr>
      <w:r>
        <w:rPr>
          <w:rFonts w:ascii="Verdana" w:hAnsi="Verdana" w:cs="TimesNewRomanPS-BoldMT"/>
          <w:b/>
          <w:bCs/>
          <w:color w:val="000000"/>
          <w:sz w:val="20"/>
          <w:szCs w:val="20"/>
          <w:lang w:bidi="hi-IN"/>
        </w:rPr>
        <w:t>8.2</w:t>
      </w:r>
      <w:r w:rsidRPr="001F7B49">
        <w:rPr>
          <w:rFonts w:ascii="Verdana" w:hAnsi="Verdana" w:cs="TimesNewRomanPS-BoldMT"/>
          <w:b/>
          <w:bCs/>
          <w:color w:val="000000"/>
          <w:sz w:val="20"/>
          <w:szCs w:val="20"/>
          <w:lang w:bidi="hi-IN"/>
        </w:rPr>
        <w:t xml:space="preserve"> Eligibility Criteria</w:t>
      </w:r>
      <w:r>
        <w:rPr>
          <w:rFonts w:ascii="Verdana" w:hAnsi="Verdana" w:cs="TimesNewRomanPS-BoldMT"/>
          <w:b/>
          <w:bCs/>
          <w:color w:val="000000"/>
          <w:sz w:val="20"/>
          <w:szCs w:val="20"/>
          <w:lang w:bidi="hi-IN"/>
        </w:rPr>
        <w:t xml:space="preserve">: </w:t>
      </w:r>
      <w:r w:rsidRPr="001F7B49">
        <w:rPr>
          <w:rFonts w:ascii="Verdana" w:hAnsi="Verdana" w:cs="Times New Roman"/>
          <w:color w:val="000000"/>
          <w:sz w:val="20"/>
          <w:szCs w:val="20"/>
          <w:lang w:bidi="hi-IN"/>
        </w:rPr>
        <w:t>The bidders should satisfy the following minimum eligibility and those as specified inthe Data Sheet. Only those who satisfy these criteria should submit the proposal withnecessary supporting documents:</w:t>
      </w:r>
    </w:p>
    <w:p w:rsidR="00515D90" w:rsidRPr="00515D90" w:rsidRDefault="00515D90" w:rsidP="006D40E2">
      <w:pPr>
        <w:widowControl/>
        <w:numPr>
          <w:ilvl w:val="0"/>
          <w:numId w:val="11"/>
        </w:numPr>
        <w:spacing w:before="120" w:line="264" w:lineRule="auto"/>
        <w:ind w:left="482" w:right="18" w:hanging="198"/>
        <w:jc w:val="both"/>
        <w:rPr>
          <w:rFonts w:ascii="Verdana" w:hAnsi="Verdana" w:cs="Times New Roman"/>
          <w:color w:val="000000"/>
          <w:sz w:val="20"/>
          <w:szCs w:val="20"/>
          <w:lang w:bidi="hi-IN"/>
        </w:rPr>
      </w:pPr>
      <w:r w:rsidRPr="00515D90">
        <w:rPr>
          <w:rFonts w:ascii="Verdana" w:hAnsi="Verdana" w:cs="Verdana"/>
          <w:position w:val="2"/>
          <w:sz w:val="20"/>
          <w:szCs w:val="20"/>
        </w:rPr>
        <w:t xml:space="preserve">A Consultant   may   be   a   Private/ Govt. Entity as </w:t>
      </w:r>
      <w:r w:rsidRPr="00515D90">
        <w:rPr>
          <w:rFonts w:ascii="Verdana" w:hAnsi="Verdana" w:cs="Verdana"/>
          <w:sz w:val="20"/>
          <w:szCs w:val="20"/>
        </w:rPr>
        <w:t xml:space="preserve">Partnership firm, Proprietary, or a Company incorporated under Indian Companies Act 1956, which is eligible as per the eligibility criteria specified in the Bid Data Sheet. </w:t>
      </w:r>
      <w:r w:rsidRPr="00515D90">
        <w:rPr>
          <w:rFonts w:ascii="Verdana" w:hAnsi="Verdana" w:cs="Verdana"/>
          <w:sz w:val="20"/>
          <w:szCs w:val="16"/>
        </w:rPr>
        <w:t xml:space="preserve">The consultancy firm should be in operation in India at-least for </w:t>
      </w:r>
      <w:r w:rsidR="00470072">
        <w:rPr>
          <w:rFonts w:ascii="Verdana" w:hAnsi="Verdana" w:cs="Verdana"/>
          <w:sz w:val="20"/>
          <w:szCs w:val="16"/>
        </w:rPr>
        <w:t>last five years as on 31.03.201</w:t>
      </w:r>
      <w:r w:rsidR="00F31454">
        <w:rPr>
          <w:rFonts w:ascii="Verdana" w:hAnsi="Verdana" w:cs="Verdana"/>
          <w:sz w:val="20"/>
          <w:szCs w:val="16"/>
        </w:rPr>
        <w:t>8</w:t>
      </w:r>
      <w:r w:rsidRPr="00515D90">
        <w:rPr>
          <w:rFonts w:ascii="Verdana" w:hAnsi="Verdana" w:cs="Verdana"/>
          <w:sz w:val="20"/>
          <w:szCs w:val="16"/>
        </w:rPr>
        <w:t xml:space="preserve"> and should also satisfy the following:</w:t>
      </w:r>
    </w:p>
    <w:p w:rsidR="00515D90" w:rsidRDefault="00515D90" w:rsidP="006D40E2">
      <w:pPr>
        <w:pStyle w:val="ListParagraph"/>
        <w:numPr>
          <w:ilvl w:val="4"/>
          <w:numId w:val="35"/>
        </w:numPr>
        <w:tabs>
          <w:tab w:val="clear" w:pos="1080"/>
        </w:tabs>
        <w:ind w:left="933" w:hanging="366"/>
        <w:jc w:val="both"/>
        <w:rPr>
          <w:rFonts w:ascii="Verdana" w:hAnsi="Verdana" w:cs="Verdana"/>
          <w:sz w:val="20"/>
          <w:szCs w:val="20"/>
        </w:rPr>
      </w:pPr>
      <w:r w:rsidRPr="009E3315">
        <w:rPr>
          <w:rFonts w:ascii="Verdana" w:hAnsi="Verdana" w:cs="Verdana"/>
          <w:sz w:val="20"/>
          <w:szCs w:val="20"/>
        </w:rPr>
        <w:t>Government-owned enterprises in India may participate as a bidder only if they can establish that they: a) are legally and financially autonomous, b) operate under commercial law, c) they are eligible as per minimum criteria and d), are not dependent agencies of MoHUPA, MoUD, GoI ULB Department, Haryana, Haryana Government</w:t>
      </w:r>
      <w:r>
        <w:rPr>
          <w:rFonts w:ascii="Verdana" w:hAnsi="Verdana" w:cs="Verdana"/>
          <w:sz w:val="20"/>
          <w:szCs w:val="20"/>
        </w:rPr>
        <w:t>.</w:t>
      </w:r>
    </w:p>
    <w:p w:rsidR="00515D90" w:rsidRPr="009E3315" w:rsidRDefault="00515D90" w:rsidP="006D40E2">
      <w:pPr>
        <w:pStyle w:val="ListParagraph"/>
        <w:numPr>
          <w:ilvl w:val="4"/>
          <w:numId w:val="35"/>
        </w:numPr>
        <w:tabs>
          <w:tab w:val="clear" w:pos="1080"/>
          <w:tab w:val="num" w:pos="933"/>
        </w:tabs>
        <w:ind w:left="933" w:hanging="366"/>
        <w:jc w:val="both"/>
        <w:rPr>
          <w:rFonts w:ascii="Verdana" w:hAnsi="Verdana" w:cs="Verdana"/>
          <w:sz w:val="20"/>
          <w:szCs w:val="20"/>
        </w:rPr>
      </w:pPr>
      <w:r>
        <w:rPr>
          <w:rFonts w:ascii="Verdana" w:hAnsi="Verdana" w:cs="Verdana"/>
          <w:sz w:val="20"/>
          <w:szCs w:val="20"/>
        </w:rPr>
        <w:t>Proposal(s) in consortium or Joint Venture shall not be allowed/ accepted.</w:t>
      </w:r>
    </w:p>
    <w:p w:rsidR="00515D90" w:rsidRPr="009E3315" w:rsidRDefault="00515D90" w:rsidP="006D40E2">
      <w:pPr>
        <w:pStyle w:val="ListParagraph"/>
        <w:numPr>
          <w:ilvl w:val="4"/>
          <w:numId w:val="35"/>
        </w:numPr>
        <w:tabs>
          <w:tab w:val="clear" w:pos="1080"/>
        </w:tabs>
        <w:ind w:left="933" w:hanging="366"/>
        <w:jc w:val="both"/>
        <w:rPr>
          <w:rFonts w:ascii="Verdana" w:hAnsi="Verdana" w:cs="Verdana"/>
          <w:sz w:val="20"/>
          <w:szCs w:val="20"/>
        </w:rPr>
      </w:pPr>
      <w:r w:rsidRPr="009E3315">
        <w:rPr>
          <w:rFonts w:ascii="Verdana" w:hAnsi="Verdana" w:cs="Verdana"/>
          <w:sz w:val="20"/>
          <w:szCs w:val="20"/>
        </w:rPr>
        <w:t>Consultant shall provide such evidence of their continued eligibility satisfactory to the Client, as the Client shall reasonably request</w:t>
      </w:r>
      <w:r>
        <w:rPr>
          <w:rFonts w:ascii="Verdana" w:hAnsi="Verdana" w:cs="Verdana"/>
          <w:sz w:val="20"/>
          <w:szCs w:val="20"/>
        </w:rPr>
        <w:t>.</w:t>
      </w:r>
    </w:p>
    <w:p w:rsidR="00515D90" w:rsidRDefault="00515D90" w:rsidP="006D40E2">
      <w:pPr>
        <w:pStyle w:val="ListParagraph"/>
        <w:numPr>
          <w:ilvl w:val="4"/>
          <w:numId w:val="35"/>
        </w:numPr>
        <w:ind w:left="933" w:hanging="366"/>
        <w:jc w:val="both"/>
        <w:rPr>
          <w:rFonts w:ascii="Verdana" w:hAnsi="Verdana" w:cs="Verdana"/>
          <w:sz w:val="20"/>
          <w:szCs w:val="20"/>
        </w:rPr>
      </w:pPr>
      <w:r w:rsidRPr="009E3315">
        <w:rPr>
          <w:rFonts w:ascii="Verdana" w:hAnsi="Verdana" w:cs="Verdana"/>
          <w:sz w:val="20"/>
          <w:szCs w:val="20"/>
        </w:rPr>
        <w:t xml:space="preserve">The Agency should have proper Firm/Company/Institution Regn. No., PAN, TAN, </w:t>
      </w:r>
      <w:r w:rsidR="00F424AC">
        <w:rPr>
          <w:rFonts w:ascii="Verdana" w:hAnsi="Verdana" w:cs="Verdana"/>
          <w:sz w:val="20"/>
          <w:szCs w:val="20"/>
        </w:rPr>
        <w:t>GST</w:t>
      </w:r>
      <w:r w:rsidRPr="009E3315">
        <w:rPr>
          <w:rFonts w:ascii="Verdana" w:hAnsi="Verdana" w:cs="Verdana"/>
          <w:sz w:val="20"/>
          <w:szCs w:val="20"/>
        </w:rPr>
        <w:t xml:space="preserve"> No. etc. under appropriate Act/Law.</w:t>
      </w:r>
    </w:p>
    <w:p w:rsidR="00C61E93" w:rsidRPr="00C61E93" w:rsidRDefault="00C61E93" w:rsidP="006D40E2">
      <w:pPr>
        <w:spacing w:line="26" w:lineRule="exact"/>
        <w:ind w:hanging="198"/>
        <w:jc w:val="both"/>
        <w:rPr>
          <w:rFonts w:ascii="Verdana" w:hAnsi="Verdana" w:cs="Times New Roman"/>
          <w:color w:val="000000"/>
          <w:sz w:val="20"/>
          <w:szCs w:val="20"/>
          <w:lang w:bidi="hi-IN"/>
        </w:rPr>
      </w:pPr>
    </w:p>
    <w:p w:rsidR="00C61E93" w:rsidRPr="00C61E93" w:rsidRDefault="00C61E93" w:rsidP="006D40E2">
      <w:pPr>
        <w:widowControl/>
        <w:numPr>
          <w:ilvl w:val="0"/>
          <w:numId w:val="11"/>
        </w:numPr>
        <w:tabs>
          <w:tab w:val="left" w:pos="1120"/>
        </w:tabs>
        <w:spacing w:line="265" w:lineRule="auto"/>
        <w:ind w:left="483" w:hanging="198"/>
        <w:jc w:val="both"/>
        <w:rPr>
          <w:rFonts w:ascii="Verdana" w:hAnsi="Verdana" w:cs="Times New Roman"/>
          <w:color w:val="000000"/>
          <w:sz w:val="20"/>
          <w:szCs w:val="20"/>
          <w:lang w:bidi="hi-IN"/>
        </w:rPr>
      </w:pPr>
      <w:r w:rsidRPr="00C61E93">
        <w:rPr>
          <w:rFonts w:ascii="Verdana" w:hAnsi="Verdana" w:cs="Times New Roman"/>
          <w:color w:val="000000"/>
          <w:sz w:val="20"/>
          <w:szCs w:val="20"/>
          <w:lang w:bidi="hi-IN"/>
        </w:rPr>
        <w:t>The Agency should have experience of Third Party Quality Monitoring in civil works during the last 3 years.</w:t>
      </w:r>
    </w:p>
    <w:p w:rsidR="00C61E93" w:rsidRPr="00C61E93" w:rsidRDefault="00C61E93" w:rsidP="006D40E2">
      <w:pPr>
        <w:spacing w:line="26" w:lineRule="exact"/>
        <w:ind w:hanging="198"/>
        <w:jc w:val="both"/>
        <w:rPr>
          <w:rFonts w:ascii="Verdana" w:hAnsi="Verdana" w:cs="Times New Roman"/>
          <w:color w:val="000000"/>
          <w:sz w:val="20"/>
          <w:szCs w:val="20"/>
          <w:lang w:bidi="hi-IN"/>
        </w:rPr>
      </w:pPr>
    </w:p>
    <w:p w:rsidR="00C61E93" w:rsidRPr="00C61E93" w:rsidRDefault="00C61E93" w:rsidP="006D40E2">
      <w:pPr>
        <w:widowControl/>
        <w:numPr>
          <w:ilvl w:val="0"/>
          <w:numId w:val="11"/>
        </w:numPr>
        <w:tabs>
          <w:tab w:val="left" w:pos="1120"/>
        </w:tabs>
        <w:spacing w:line="271" w:lineRule="auto"/>
        <w:ind w:left="483" w:hanging="198"/>
        <w:jc w:val="both"/>
        <w:rPr>
          <w:rFonts w:ascii="Verdana" w:hAnsi="Verdana" w:cs="Times New Roman"/>
          <w:color w:val="000000"/>
          <w:sz w:val="20"/>
          <w:szCs w:val="20"/>
          <w:lang w:bidi="hi-IN"/>
        </w:rPr>
      </w:pPr>
      <w:r w:rsidRPr="0093218A">
        <w:rPr>
          <w:rFonts w:ascii="Verdana" w:hAnsi="Verdana" w:cs="Times New Roman"/>
          <w:color w:val="000000"/>
          <w:sz w:val="20"/>
          <w:szCs w:val="20"/>
          <w:lang w:bidi="hi-IN"/>
        </w:rPr>
        <w:t>The TPQMA should not have incurred any loss for the last 3 financial years which is mandatory clause as per reference guide of TPQM 2017 issued by MoHUA, Govt. of India. Bidders should submit audited statement showing their net balance / Profit for last three financial years.</w:t>
      </w:r>
    </w:p>
    <w:p w:rsidR="00C61E93" w:rsidRPr="00C61E93" w:rsidRDefault="00C61E93" w:rsidP="006D40E2">
      <w:pPr>
        <w:spacing w:line="10" w:lineRule="exact"/>
        <w:ind w:hanging="198"/>
        <w:jc w:val="both"/>
        <w:rPr>
          <w:rFonts w:ascii="Verdana" w:hAnsi="Verdana" w:cs="Times New Roman"/>
          <w:color w:val="000000"/>
          <w:sz w:val="20"/>
          <w:szCs w:val="20"/>
          <w:lang w:bidi="hi-IN"/>
        </w:rPr>
      </w:pPr>
    </w:p>
    <w:p w:rsidR="00C61E93" w:rsidRPr="00C61E93" w:rsidRDefault="00C61E93" w:rsidP="006D40E2">
      <w:pPr>
        <w:widowControl/>
        <w:numPr>
          <w:ilvl w:val="0"/>
          <w:numId w:val="11"/>
        </w:numPr>
        <w:tabs>
          <w:tab w:val="left" w:pos="1120"/>
        </w:tabs>
        <w:spacing w:line="0" w:lineRule="atLeast"/>
        <w:ind w:left="483" w:hanging="198"/>
        <w:jc w:val="both"/>
        <w:rPr>
          <w:rFonts w:ascii="Verdana" w:hAnsi="Verdana" w:cs="Times New Roman"/>
          <w:color w:val="000000"/>
          <w:sz w:val="20"/>
          <w:szCs w:val="20"/>
          <w:lang w:bidi="hi-IN"/>
        </w:rPr>
      </w:pPr>
      <w:r w:rsidRPr="00C61E93">
        <w:rPr>
          <w:rFonts w:ascii="Verdana" w:hAnsi="Verdana" w:cs="Times New Roman"/>
          <w:color w:val="000000"/>
          <w:sz w:val="20"/>
          <w:szCs w:val="20"/>
          <w:lang w:bidi="hi-IN"/>
        </w:rPr>
        <w:t>The TPQMA deploys optimum number of experts as per the need of the projects.</w:t>
      </w:r>
    </w:p>
    <w:p w:rsidR="00C61E93" w:rsidRPr="00C61E93" w:rsidRDefault="00C61E93" w:rsidP="006D40E2">
      <w:pPr>
        <w:spacing w:line="53" w:lineRule="exact"/>
        <w:ind w:hanging="198"/>
        <w:jc w:val="both"/>
        <w:rPr>
          <w:rFonts w:ascii="Verdana" w:hAnsi="Verdana" w:cs="Times New Roman"/>
          <w:color w:val="000000"/>
          <w:sz w:val="20"/>
          <w:szCs w:val="20"/>
          <w:lang w:bidi="hi-IN"/>
        </w:rPr>
      </w:pPr>
    </w:p>
    <w:p w:rsidR="00C61E93" w:rsidRPr="00C61E93" w:rsidRDefault="00C61E93" w:rsidP="006D40E2">
      <w:pPr>
        <w:widowControl/>
        <w:numPr>
          <w:ilvl w:val="0"/>
          <w:numId w:val="11"/>
        </w:numPr>
        <w:tabs>
          <w:tab w:val="left" w:pos="1120"/>
        </w:tabs>
        <w:spacing w:line="272" w:lineRule="auto"/>
        <w:ind w:left="483" w:hanging="198"/>
        <w:jc w:val="both"/>
        <w:rPr>
          <w:rFonts w:ascii="Verdana" w:hAnsi="Verdana" w:cs="Times New Roman"/>
          <w:color w:val="000000"/>
          <w:sz w:val="20"/>
          <w:szCs w:val="20"/>
          <w:lang w:bidi="hi-IN"/>
        </w:rPr>
      </w:pPr>
      <w:r w:rsidRPr="00C61E93">
        <w:rPr>
          <w:rFonts w:ascii="Verdana" w:hAnsi="Verdana" w:cs="Times New Roman"/>
          <w:color w:val="000000"/>
          <w:sz w:val="20"/>
          <w:szCs w:val="20"/>
          <w:lang w:bidi="hi-IN"/>
        </w:rPr>
        <w:t xml:space="preserve">The Agency should deploy a team of experts i.e. Senior Engineer, Civil as Team Lead and Engineer Electrical/Mechanical having experience of similar kind of projects and expertise in the concerned sectors as given in </w:t>
      </w:r>
      <w:r w:rsidR="0097655B">
        <w:rPr>
          <w:rFonts w:ascii="Verdana" w:hAnsi="Verdana" w:cs="Times New Roman"/>
          <w:color w:val="000000"/>
          <w:sz w:val="20"/>
          <w:szCs w:val="20"/>
          <w:lang w:bidi="hi-IN"/>
        </w:rPr>
        <w:t>Clause 16.9Annexure-D</w:t>
      </w:r>
      <w:r w:rsidRPr="00C61E93">
        <w:rPr>
          <w:rFonts w:ascii="Verdana" w:hAnsi="Verdana" w:cs="Times New Roman"/>
          <w:color w:val="000000"/>
          <w:sz w:val="20"/>
          <w:szCs w:val="20"/>
          <w:lang w:bidi="hi-IN"/>
        </w:rPr>
        <w:t xml:space="preserve"> of this document.</w:t>
      </w:r>
    </w:p>
    <w:p w:rsidR="00C61E93" w:rsidRPr="00C61E93" w:rsidRDefault="00C61E93" w:rsidP="006D40E2">
      <w:pPr>
        <w:spacing w:line="6" w:lineRule="exact"/>
        <w:ind w:hanging="198"/>
        <w:jc w:val="both"/>
        <w:rPr>
          <w:rFonts w:ascii="Verdana" w:hAnsi="Verdana" w:cs="Times New Roman"/>
          <w:color w:val="000000"/>
          <w:sz w:val="20"/>
          <w:szCs w:val="20"/>
          <w:lang w:bidi="hi-IN"/>
        </w:rPr>
      </w:pPr>
    </w:p>
    <w:p w:rsidR="00C61E93" w:rsidRPr="00C61E93" w:rsidRDefault="00C61E93" w:rsidP="006D40E2">
      <w:pPr>
        <w:widowControl/>
        <w:numPr>
          <w:ilvl w:val="0"/>
          <w:numId w:val="11"/>
        </w:numPr>
        <w:tabs>
          <w:tab w:val="left" w:pos="1180"/>
        </w:tabs>
        <w:spacing w:line="0" w:lineRule="atLeast"/>
        <w:ind w:left="483" w:hanging="198"/>
        <w:jc w:val="both"/>
        <w:rPr>
          <w:rFonts w:ascii="Verdana" w:hAnsi="Verdana" w:cs="Times New Roman"/>
          <w:color w:val="000000"/>
          <w:sz w:val="20"/>
          <w:szCs w:val="20"/>
          <w:lang w:bidi="hi-IN"/>
        </w:rPr>
      </w:pPr>
      <w:r w:rsidRPr="00C61E93">
        <w:rPr>
          <w:rFonts w:ascii="Verdana" w:hAnsi="Verdana" w:cs="Times New Roman"/>
          <w:color w:val="000000"/>
          <w:sz w:val="20"/>
          <w:szCs w:val="20"/>
          <w:lang w:bidi="hi-IN"/>
        </w:rPr>
        <w:t>No conflict of interest prevails in the engagement.</w:t>
      </w:r>
    </w:p>
    <w:p w:rsidR="00C61E93" w:rsidRPr="00C61E93" w:rsidRDefault="00C61E93" w:rsidP="006D40E2">
      <w:pPr>
        <w:spacing w:line="53" w:lineRule="exact"/>
        <w:ind w:hanging="198"/>
        <w:jc w:val="both"/>
        <w:rPr>
          <w:rFonts w:ascii="Verdana" w:hAnsi="Verdana" w:cs="Times New Roman"/>
          <w:color w:val="000000"/>
          <w:sz w:val="20"/>
          <w:szCs w:val="20"/>
          <w:lang w:bidi="hi-IN"/>
        </w:rPr>
      </w:pPr>
    </w:p>
    <w:p w:rsidR="00C61E93" w:rsidRPr="00C61E93" w:rsidRDefault="00C61E93" w:rsidP="007E1687">
      <w:pPr>
        <w:widowControl/>
        <w:numPr>
          <w:ilvl w:val="0"/>
          <w:numId w:val="11"/>
        </w:numPr>
        <w:tabs>
          <w:tab w:val="left" w:pos="1120"/>
        </w:tabs>
        <w:spacing w:line="264" w:lineRule="auto"/>
        <w:ind w:left="483" w:right="18" w:hanging="198"/>
        <w:jc w:val="both"/>
        <w:rPr>
          <w:rFonts w:ascii="Verdana" w:hAnsi="Verdana" w:cs="Times New Roman"/>
          <w:color w:val="000000"/>
          <w:sz w:val="20"/>
          <w:szCs w:val="20"/>
          <w:lang w:bidi="hi-IN"/>
        </w:rPr>
      </w:pPr>
      <w:r w:rsidRPr="00C61E93">
        <w:rPr>
          <w:rFonts w:ascii="Verdana" w:hAnsi="Verdana" w:cs="Times New Roman"/>
          <w:color w:val="000000"/>
          <w:sz w:val="20"/>
          <w:szCs w:val="20"/>
          <w:lang w:bidi="hi-IN"/>
        </w:rPr>
        <w:t>Average annual turnover for the last three financial years</w:t>
      </w:r>
      <w:r w:rsidR="00026685">
        <w:rPr>
          <w:rFonts w:ascii="Verdana" w:hAnsi="Verdana" w:cs="Times New Roman"/>
          <w:color w:val="000000"/>
          <w:sz w:val="20"/>
          <w:szCs w:val="20"/>
          <w:lang w:bidi="hi-IN"/>
        </w:rPr>
        <w:t xml:space="preserve"> (2014-15, 2015-16</w:t>
      </w:r>
      <w:r w:rsidR="00614BF3">
        <w:rPr>
          <w:rFonts w:ascii="Verdana" w:hAnsi="Verdana" w:cs="Times New Roman"/>
          <w:color w:val="000000"/>
          <w:sz w:val="20"/>
          <w:szCs w:val="20"/>
          <w:lang w:bidi="hi-IN"/>
        </w:rPr>
        <w:t>&amp;</w:t>
      </w:r>
      <w:r w:rsidR="00B20BB5">
        <w:rPr>
          <w:rFonts w:ascii="Verdana" w:hAnsi="Verdana" w:cs="Times New Roman"/>
          <w:color w:val="000000"/>
          <w:sz w:val="20"/>
          <w:szCs w:val="20"/>
          <w:lang w:bidi="hi-IN"/>
        </w:rPr>
        <w:t>20</w:t>
      </w:r>
      <w:r w:rsidR="00026685">
        <w:rPr>
          <w:rFonts w:ascii="Verdana" w:hAnsi="Verdana" w:cs="Times New Roman"/>
          <w:color w:val="000000"/>
          <w:sz w:val="20"/>
          <w:szCs w:val="20"/>
          <w:lang w:bidi="hi-IN"/>
        </w:rPr>
        <w:t>16</w:t>
      </w:r>
      <w:r w:rsidR="00B20BB5">
        <w:rPr>
          <w:rFonts w:ascii="Verdana" w:hAnsi="Verdana" w:cs="Times New Roman"/>
          <w:color w:val="000000"/>
          <w:sz w:val="20"/>
          <w:szCs w:val="20"/>
          <w:lang w:bidi="hi-IN"/>
        </w:rPr>
        <w:t>-1</w:t>
      </w:r>
      <w:r w:rsidR="00026685">
        <w:rPr>
          <w:rFonts w:ascii="Verdana" w:hAnsi="Verdana" w:cs="Times New Roman"/>
          <w:color w:val="000000"/>
          <w:sz w:val="20"/>
          <w:szCs w:val="20"/>
          <w:lang w:bidi="hi-IN"/>
        </w:rPr>
        <w:t>7</w:t>
      </w:r>
      <w:r w:rsidR="00F57335">
        <w:rPr>
          <w:rFonts w:ascii="Verdana" w:hAnsi="Verdana" w:cs="Times New Roman"/>
          <w:color w:val="000000"/>
          <w:sz w:val="20"/>
          <w:szCs w:val="20"/>
          <w:lang w:bidi="hi-IN"/>
        </w:rPr>
        <w:t>)</w:t>
      </w:r>
      <w:r w:rsidRPr="00C61E93">
        <w:rPr>
          <w:rFonts w:ascii="Verdana" w:hAnsi="Verdana" w:cs="Times New Roman"/>
          <w:color w:val="000000"/>
          <w:sz w:val="20"/>
          <w:szCs w:val="20"/>
          <w:lang w:bidi="hi-IN"/>
        </w:rPr>
        <w:t xml:space="preserve"> should b</w:t>
      </w:r>
      <w:r w:rsidR="00614BF3">
        <w:rPr>
          <w:rFonts w:ascii="Verdana" w:hAnsi="Verdana" w:cs="Times New Roman"/>
          <w:color w:val="000000"/>
          <w:sz w:val="20"/>
          <w:szCs w:val="20"/>
          <w:lang w:bidi="hi-IN"/>
        </w:rPr>
        <w:t xml:space="preserve">e equal to or greater than Rs. </w:t>
      </w:r>
      <w:r w:rsidR="00865B7C">
        <w:rPr>
          <w:rFonts w:ascii="Verdana" w:hAnsi="Verdana" w:cs="Times New Roman"/>
          <w:color w:val="000000"/>
          <w:sz w:val="20"/>
          <w:szCs w:val="20"/>
          <w:lang w:bidi="hi-IN"/>
        </w:rPr>
        <w:t>5</w:t>
      </w:r>
      <w:r w:rsidR="00614BF3">
        <w:rPr>
          <w:rFonts w:ascii="Verdana" w:hAnsi="Verdana" w:cs="Times New Roman"/>
          <w:color w:val="000000"/>
          <w:sz w:val="20"/>
          <w:szCs w:val="20"/>
          <w:lang w:bidi="hi-IN"/>
        </w:rPr>
        <w:t>0</w:t>
      </w:r>
      <w:r w:rsidR="00865B7C">
        <w:rPr>
          <w:rFonts w:ascii="Verdana" w:hAnsi="Verdana" w:cs="Times New Roman"/>
          <w:color w:val="000000"/>
          <w:sz w:val="20"/>
          <w:szCs w:val="20"/>
          <w:lang w:bidi="hi-IN"/>
        </w:rPr>
        <w:t>.00</w:t>
      </w:r>
      <w:r w:rsidRPr="00C61E93">
        <w:rPr>
          <w:rFonts w:ascii="Verdana" w:hAnsi="Verdana" w:cs="Times New Roman"/>
          <w:color w:val="000000"/>
          <w:sz w:val="20"/>
          <w:szCs w:val="20"/>
          <w:lang w:bidi="hi-IN"/>
        </w:rPr>
        <w:t xml:space="preserve"> Lakhs.</w:t>
      </w:r>
    </w:p>
    <w:p w:rsidR="00C61E93" w:rsidRPr="00C61E93" w:rsidRDefault="00C61E93" w:rsidP="006D40E2">
      <w:pPr>
        <w:spacing w:line="28" w:lineRule="exact"/>
        <w:ind w:hanging="198"/>
        <w:jc w:val="both"/>
        <w:rPr>
          <w:rFonts w:ascii="Verdana" w:hAnsi="Verdana" w:cs="Times New Roman"/>
          <w:color w:val="000000"/>
          <w:sz w:val="20"/>
          <w:szCs w:val="20"/>
          <w:lang w:bidi="hi-IN"/>
        </w:rPr>
      </w:pPr>
    </w:p>
    <w:p w:rsidR="004831DA" w:rsidRPr="00051699" w:rsidRDefault="004831DA" w:rsidP="006D40E2">
      <w:pPr>
        <w:pStyle w:val="CM12"/>
        <w:numPr>
          <w:ilvl w:val="0"/>
          <w:numId w:val="11"/>
        </w:numPr>
        <w:spacing w:before="80"/>
        <w:ind w:left="515" w:hanging="198"/>
        <w:jc w:val="both"/>
        <w:rPr>
          <w:rFonts w:ascii="Verdana" w:hAnsi="Verdana" w:cs="Verdana"/>
          <w:sz w:val="26"/>
          <w:szCs w:val="20"/>
        </w:rPr>
      </w:pPr>
      <w:r w:rsidRPr="001C734C">
        <w:rPr>
          <w:rFonts w:ascii="Verdana" w:hAnsi="Verdana" w:cs="Verdana"/>
          <w:sz w:val="20"/>
          <w:szCs w:val="14"/>
        </w:rPr>
        <w:t>The firm</w:t>
      </w:r>
      <w:r w:rsidR="00614BF3">
        <w:rPr>
          <w:rFonts w:ascii="Verdana" w:hAnsi="Verdana" w:cs="Verdana"/>
          <w:sz w:val="20"/>
          <w:szCs w:val="14"/>
        </w:rPr>
        <w:t>/agencyshould</w:t>
      </w:r>
      <w:r>
        <w:rPr>
          <w:rFonts w:ascii="Verdana" w:hAnsi="Verdana" w:cs="Verdana"/>
          <w:sz w:val="20"/>
          <w:szCs w:val="14"/>
        </w:rPr>
        <w:t xml:space="preserve"> not</w:t>
      </w:r>
      <w:r w:rsidRPr="001C734C">
        <w:rPr>
          <w:rFonts w:ascii="Verdana" w:hAnsi="Verdana" w:cs="Verdana"/>
          <w:sz w:val="20"/>
          <w:szCs w:val="14"/>
        </w:rPr>
        <w:t xml:space="preserve"> be </w:t>
      </w:r>
      <w:r w:rsidR="003822C2">
        <w:rPr>
          <w:rFonts w:ascii="Verdana" w:hAnsi="Verdana" w:cs="Verdana"/>
          <w:sz w:val="20"/>
          <w:szCs w:val="14"/>
        </w:rPr>
        <w:t>black-</w:t>
      </w:r>
      <w:r w:rsidR="00515D90">
        <w:rPr>
          <w:rFonts w:ascii="Verdana" w:hAnsi="Verdana" w:cs="Verdana"/>
          <w:sz w:val="20"/>
          <w:szCs w:val="14"/>
        </w:rPr>
        <w:t>listed/</w:t>
      </w:r>
      <w:r w:rsidR="003822C2">
        <w:rPr>
          <w:rFonts w:ascii="Verdana" w:hAnsi="Verdana" w:cs="Verdana"/>
          <w:sz w:val="20"/>
          <w:szCs w:val="14"/>
        </w:rPr>
        <w:t>de-listed/</w:t>
      </w:r>
      <w:r w:rsidR="00515D90">
        <w:rPr>
          <w:rFonts w:ascii="Verdana" w:hAnsi="Verdana" w:cs="Verdana"/>
          <w:sz w:val="20"/>
          <w:szCs w:val="14"/>
        </w:rPr>
        <w:t xml:space="preserve">debarred </w:t>
      </w:r>
      <w:r w:rsidRPr="001C734C">
        <w:rPr>
          <w:rFonts w:ascii="Verdana" w:hAnsi="Verdana" w:cs="Verdana"/>
          <w:sz w:val="20"/>
          <w:szCs w:val="14"/>
        </w:rPr>
        <w:t>by Govt. of India/Any other State Govt</w:t>
      </w:r>
      <w:r w:rsidR="00614BF3">
        <w:rPr>
          <w:rFonts w:ascii="Verdana" w:hAnsi="Verdana" w:cs="Verdana"/>
          <w:sz w:val="20"/>
          <w:szCs w:val="14"/>
        </w:rPr>
        <w:t>.</w:t>
      </w:r>
      <w:r w:rsidR="00515D90">
        <w:rPr>
          <w:rFonts w:ascii="Verdana" w:hAnsi="Verdana" w:cs="Verdana"/>
          <w:sz w:val="20"/>
          <w:szCs w:val="14"/>
        </w:rPr>
        <w:t>/</w:t>
      </w:r>
      <w:r w:rsidRPr="001C734C">
        <w:rPr>
          <w:rFonts w:ascii="Verdana" w:hAnsi="Verdana" w:cs="Verdana"/>
          <w:sz w:val="20"/>
          <w:szCs w:val="14"/>
        </w:rPr>
        <w:t>Haryana Govt. o</w:t>
      </w:r>
      <w:r w:rsidR="00515D90">
        <w:rPr>
          <w:rFonts w:ascii="Verdana" w:hAnsi="Verdana" w:cs="Verdana"/>
          <w:sz w:val="20"/>
          <w:szCs w:val="14"/>
        </w:rPr>
        <w:t xml:space="preserve">r its Departments/agency(ies). </w:t>
      </w:r>
      <w:r w:rsidRPr="00051699">
        <w:rPr>
          <w:rFonts w:ascii="Verdana" w:hAnsi="Verdana" w:cs="Verdana"/>
          <w:sz w:val="20"/>
          <w:szCs w:val="14"/>
        </w:rPr>
        <w:t>The Prospective bidders are required to submit a</w:t>
      </w:r>
      <w:r w:rsidR="00614BF3">
        <w:rPr>
          <w:rFonts w:ascii="Verdana" w:hAnsi="Verdana" w:cs="Verdana"/>
          <w:sz w:val="20"/>
          <w:szCs w:val="14"/>
        </w:rPr>
        <w:t xml:space="preserve"> separate</w:t>
      </w:r>
      <w:r w:rsidRPr="00051699">
        <w:rPr>
          <w:rFonts w:ascii="Verdana" w:hAnsi="Verdana" w:cs="Verdana"/>
          <w:sz w:val="20"/>
          <w:szCs w:val="14"/>
        </w:rPr>
        <w:t xml:space="preserve"> notarized affidavit in this regard.</w:t>
      </w:r>
    </w:p>
    <w:p w:rsidR="00614BF3" w:rsidRPr="00F424AC" w:rsidRDefault="00515D90" w:rsidP="00F424AC">
      <w:pPr>
        <w:pStyle w:val="CM12"/>
        <w:spacing w:before="80"/>
        <w:ind w:left="360"/>
        <w:jc w:val="both"/>
        <w:rPr>
          <w:rFonts w:ascii="Verdana" w:hAnsi="Verdana" w:cs="Verdana"/>
          <w:sz w:val="20"/>
          <w:szCs w:val="20"/>
        </w:rPr>
      </w:pPr>
      <w:r w:rsidRPr="00C61E93">
        <w:rPr>
          <w:rFonts w:ascii="Verdana" w:hAnsi="Verdana"/>
          <w:b/>
          <w:sz w:val="20"/>
          <w:szCs w:val="20"/>
        </w:rPr>
        <w:t>Note:</w:t>
      </w:r>
      <w:r w:rsidRPr="00C61E93">
        <w:rPr>
          <w:rFonts w:ascii="Verdana" w:hAnsi="Verdana"/>
          <w:sz w:val="20"/>
          <w:szCs w:val="20"/>
        </w:rPr>
        <w:t xml:space="preserve"> Proposals without these documents will be treated as ineligible</w:t>
      </w:r>
    </w:p>
    <w:p w:rsidR="004831DA" w:rsidRPr="001F7B49" w:rsidRDefault="004831DA" w:rsidP="004831DA">
      <w:pPr>
        <w:autoSpaceDE w:val="0"/>
        <w:autoSpaceDN w:val="0"/>
        <w:adjustRightInd w:val="0"/>
        <w:spacing w:before="120" w:after="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8.3</w:t>
      </w:r>
      <w:r w:rsidRPr="001F7B49">
        <w:rPr>
          <w:rFonts w:ascii="Verdana" w:hAnsi="Verdana" w:cs="TimesNewRomanPS-BoldMT"/>
          <w:b/>
          <w:bCs/>
          <w:color w:val="000000"/>
          <w:sz w:val="20"/>
          <w:szCs w:val="20"/>
          <w:lang w:bidi="hi-IN"/>
        </w:rPr>
        <w:t xml:space="preserve"> Clarifications of RFP Documents</w:t>
      </w:r>
    </w:p>
    <w:p w:rsidR="004831DA" w:rsidRPr="001F7B49" w:rsidRDefault="004831DA" w:rsidP="004831DA">
      <w:pPr>
        <w:autoSpaceDE w:val="0"/>
        <w:autoSpaceDN w:val="0"/>
        <w:adjustRightInd w:val="0"/>
        <w:spacing w:after="120"/>
        <w:ind w:right="-29"/>
        <w:jc w:val="both"/>
        <w:rPr>
          <w:rFonts w:ascii="Verdana" w:hAnsi="Verdana" w:cs="Times New Roman"/>
          <w:color w:val="000000"/>
          <w:sz w:val="20"/>
          <w:szCs w:val="20"/>
          <w:lang w:bidi="hi-IN"/>
        </w:rPr>
      </w:pPr>
      <w:r>
        <w:rPr>
          <w:rFonts w:ascii="Verdana" w:hAnsi="Verdana" w:cs="Times New Roman"/>
          <w:color w:val="000000"/>
          <w:sz w:val="20"/>
          <w:szCs w:val="20"/>
          <w:lang w:bidi="hi-IN"/>
        </w:rPr>
        <w:t>8.3</w:t>
      </w:r>
      <w:r w:rsidRPr="001F7B49">
        <w:rPr>
          <w:rFonts w:ascii="Verdana" w:hAnsi="Verdana" w:cs="Times New Roman"/>
          <w:color w:val="000000"/>
          <w:sz w:val="20"/>
          <w:szCs w:val="20"/>
          <w:lang w:bidi="hi-IN"/>
        </w:rPr>
        <w:t xml:space="preserve">.1 </w:t>
      </w:r>
      <w:r>
        <w:rPr>
          <w:rFonts w:ascii="Verdana" w:hAnsi="Verdana" w:cs="Times New Roman"/>
          <w:color w:val="000000"/>
          <w:sz w:val="20"/>
          <w:szCs w:val="20"/>
          <w:lang w:bidi="hi-IN"/>
        </w:rPr>
        <w:tab/>
      </w:r>
      <w:r w:rsidRPr="001F7B49">
        <w:rPr>
          <w:rFonts w:ascii="Verdana" w:hAnsi="Verdana" w:cs="Times New Roman"/>
          <w:color w:val="000000"/>
          <w:sz w:val="20"/>
          <w:szCs w:val="20"/>
          <w:lang w:bidi="hi-IN"/>
        </w:rPr>
        <w:t>Consultants may request clarification o</w:t>
      </w:r>
      <w:r>
        <w:rPr>
          <w:rFonts w:ascii="Verdana" w:hAnsi="Verdana" w:cs="Times New Roman"/>
          <w:color w:val="000000"/>
          <w:sz w:val="20"/>
          <w:szCs w:val="20"/>
          <w:lang w:bidi="hi-IN"/>
        </w:rPr>
        <w:t>n any of the RFP document</w:t>
      </w:r>
      <w:r w:rsidRPr="001F7B49">
        <w:rPr>
          <w:rFonts w:ascii="Verdana" w:hAnsi="Verdana" w:cs="Times New Roman"/>
          <w:color w:val="000000"/>
          <w:sz w:val="20"/>
          <w:szCs w:val="20"/>
          <w:lang w:bidi="hi-IN"/>
        </w:rPr>
        <w:t xml:space="preserve"> up to specified number of days before the submission date as indicated in the Data Sheet.Any request for clarificationmust be sent in writing</w:t>
      </w:r>
      <w:r>
        <w:rPr>
          <w:rFonts w:ascii="Verdana" w:hAnsi="Verdana" w:cs="Times New Roman"/>
          <w:color w:val="000000"/>
          <w:sz w:val="20"/>
          <w:szCs w:val="20"/>
          <w:lang w:bidi="hi-IN"/>
        </w:rPr>
        <w:t xml:space="preserve"> on company/agency’s letterhead under proper signature of authorized person,</w:t>
      </w:r>
      <w:r w:rsidRPr="001F7B49">
        <w:rPr>
          <w:rFonts w:ascii="Verdana" w:hAnsi="Verdana" w:cs="Times New Roman"/>
          <w:color w:val="000000"/>
          <w:sz w:val="20"/>
          <w:szCs w:val="20"/>
          <w:lang w:bidi="hi-IN"/>
        </w:rPr>
        <w:t xml:space="preserve"> to the Client’s Representative whose address is provided in the Data Sheet. The Client will respond </w:t>
      </w:r>
      <w:r w:rsidR="00F7383E">
        <w:rPr>
          <w:rFonts w:ascii="Verdana" w:hAnsi="Verdana" w:cs="Times New Roman"/>
          <w:color w:val="000000"/>
          <w:sz w:val="20"/>
          <w:szCs w:val="20"/>
          <w:lang w:bidi="hi-IN"/>
        </w:rPr>
        <w:t>in form of pre-bid meet proceedings.</w:t>
      </w:r>
      <w:r w:rsidRPr="001F7B49">
        <w:rPr>
          <w:rFonts w:ascii="Verdana" w:hAnsi="Verdana" w:cs="Times New Roman"/>
          <w:color w:val="000000"/>
          <w:sz w:val="20"/>
          <w:szCs w:val="20"/>
          <w:lang w:bidi="hi-IN"/>
        </w:rPr>
        <w:t xml:space="preserve"> Should the Clientdeem it necessary to amend the RFP as a result of a clarification, it shall do sofollowingthe procedure set out under Clause</w:t>
      </w:r>
      <w:r w:rsidR="00F7383E">
        <w:rPr>
          <w:rFonts w:ascii="Verdana" w:hAnsi="Verdana" w:cs="Times New Roman"/>
          <w:color w:val="000000"/>
          <w:sz w:val="20"/>
          <w:szCs w:val="20"/>
          <w:lang w:bidi="hi-IN"/>
        </w:rPr>
        <w:t>.</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lastRenderedPageBreak/>
        <w:t>8.3</w:t>
      </w:r>
      <w:r w:rsidRPr="001F7B49">
        <w:rPr>
          <w:rFonts w:ascii="Verdana" w:hAnsi="Verdana" w:cs="Times New Roman"/>
          <w:color w:val="000000"/>
          <w:sz w:val="20"/>
          <w:szCs w:val="20"/>
          <w:lang w:bidi="hi-IN"/>
        </w:rPr>
        <w:t>.2 At any time before the submission of Proposals, the Client may amend the RFP by issuing an addendum in writing and shall upload the same by standard electronic means.</w:t>
      </w:r>
      <w:r>
        <w:rPr>
          <w:rFonts w:ascii="Verdana" w:hAnsi="Verdana" w:cs="Times New Roman"/>
          <w:color w:val="000000"/>
          <w:sz w:val="20"/>
          <w:szCs w:val="20"/>
          <w:lang w:bidi="hi-IN"/>
        </w:rPr>
        <w:t xml:space="preserve">  Accordingly, t</w:t>
      </w:r>
      <w:r w:rsidRPr="001F7B49">
        <w:rPr>
          <w:rFonts w:ascii="Verdana" w:hAnsi="Verdana" w:cs="Times New Roman"/>
          <w:color w:val="000000"/>
          <w:sz w:val="20"/>
          <w:szCs w:val="20"/>
          <w:lang w:bidi="hi-IN"/>
        </w:rPr>
        <w:t>he Client may, at its discretion, extend the deadline for the submission of Technical Proposal</w:t>
      </w:r>
      <w:r>
        <w:rPr>
          <w:rFonts w:ascii="Verdana" w:hAnsi="Verdana" w:cs="Times New Roman"/>
          <w:color w:val="000000"/>
          <w:sz w:val="20"/>
          <w:szCs w:val="20"/>
          <w:lang w:bidi="hi-IN"/>
        </w:rPr>
        <w:t xml:space="preserve">.  It is the responsibility of prospective bidder(s) to regularly view/login the relevant website(s). </w:t>
      </w:r>
    </w:p>
    <w:p w:rsidR="004831DA" w:rsidRPr="001F7B49" w:rsidRDefault="004831DA" w:rsidP="004831DA">
      <w:pPr>
        <w:autoSpaceDE w:val="0"/>
        <w:autoSpaceDN w:val="0"/>
        <w:adjustRightInd w:val="0"/>
        <w:spacing w:after="120"/>
        <w:rPr>
          <w:rFonts w:ascii="Verdana" w:hAnsi="Verdana" w:cs="TimesNewRomanPS-BoldMT"/>
          <w:b/>
          <w:bCs/>
          <w:color w:val="000000"/>
          <w:sz w:val="20"/>
          <w:szCs w:val="20"/>
          <w:lang w:bidi="hi-IN"/>
        </w:rPr>
      </w:pPr>
      <w:r w:rsidRPr="00344385">
        <w:rPr>
          <w:rFonts w:ascii="Verdana" w:hAnsi="Verdana" w:cs="Times New Roman"/>
          <w:b/>
          <w:color w:val="000000"/>
          <w:sz w:val="20"/>
          <w:szCs w:val="20"/>
          <w:lang w:bidi="hi-IN"/>
        </w:rPr>
        <w:t>8.4</w:t>
      </w:r>
      <w:r w:rsidRPr="001F7B49">
        <w:rPr>
          <w:rFonts w:ascii="Verdana" w:hAnsi="Verdana" w:cs="TimesNewRomanPS-BoldMT"/>
          <w:b/>
          <w:bCs/>
          <w:color w:val="000000"/>
          <w:sz w:val="20"/>
          <w:szCs w:val="20"/>
          <w:lang w:bidi="hi-IN"/>
        </w:rPr>
        <w:t>Preparations of Proposals</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8.4</w:t>
      </w:r>
      <w:r w:rsidRPr="001F7B49">
        <w:rPr>
          <w:rFonts w:ascii="Verdana" w:hAnsi="Verdana" w:cs="Times New Roman"/>
          <w:color w:val="000000"/>
          <w:sz w:val="20"/>
          <w:szCs w:val="20"/>
          <w:lang w:bidi="hi-IN"/>
        </w:rPr>
        <w:t>.1 The Proposal and all related correspondence exchanged between the Consultant and the Client shall be written in the English language. Supporting documents and printed literature that are part of the Proposal may be in another language provided they are accompanied by an accurate translation of the relevant passages in English, in which case, for the purposes of interpretation of the Proposal, the translated version shall govern.</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8.4</w:t>
      </w:r>
      <w:r w:rsidRPr="001F7B49">
        <w:rPr>
          <w:rFonts w:ascii="Verdana" w:hAnsi="Verdana" w:cs="Times New Roman"/>
          <w:color w:val="000000"/>
          <w:sz w:val="20"/>
          <w:szCs w:val="20"/>
          <w:lang w:bidi="hi-IN"/>
        </w:rPr>
        <w:t>.2 The Consultant shall bear all costs associated with the preparation and submission of its Proposal. The Client shall not be responsible or liable for those costs, regardless of the conduct or outcome of the bidding process.</w:t>
      </w:r>
    </w:p>
    <w:p w:rsidR="004831DA" w:rsidRPr="001F7B49" w:rsidRDefault="004831DA" w:rsidP="004831DA">
      <w:pPr>
        <w:autoSpaceDE w:val="0"/>
        <w:autoSpaceDN w:val="0"/>
        <w:adjustRightInd w:val="0"/>
        <w:spacing w:before="120" w:after="8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8.5</w:t>
      </w:r>
      <w:r w:rsidRPr="001F7B49">
        <w:rPr>
          <w:rFonts w:ascii="Verdana" w:hAnsi="Verdana" w:cs="TimesNewRomanPS-BoldMT"/>
          <w:b/>
          <w:bCs/>
          <w:color w:val="000000"/>
          <w:sz w:val="20"/>
          <w:szCs w:val="20"/>
          <w:lang w:bidi="hi-IN"/>
        </w:rPr>
        <w:t xml:space="preserve"> Instructions for Submission of P</w:t>
      </w:r>
      <w:bookmarkStart w:id="1" w:name="_GoBack"/>
      <w:bookmarkEnd w:id="1"/>
      <w:r w:rsidRPr="001F7B49">
        <w:rPr>
          <w:rFonts w:ascii="Verdana" w:hAnsi="Verdana" w:cs="TimesNewRomanPS-BoldMT"/>
          <w:b/>
          <w:bCs/>
          <w:color w:val="000000"/>
          <w:sz w:val="20"/>
          <w:szCs w:val="20"/>
          <w:lang w:bidi="hi-IN"/>
        </w:rPr>
        <w:t>roposal</w:t>
      </w:r>
    </w:p>
    <w:p w:rsidR="004831DA" w:rsidRPr="001F7B49" w:rsidRDefault="004831DA" w:rsidP="004831DA">
      <w:pPr>
        <w:autoSpaceDE w:val="0"/>
        <w:autoSpaceDN w:val="0"/>
        <w:adjustRightInd w:val="0"/>
        <w:spacing w:before="120"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8.5</w:t>
      </w:r>
      <w:r w:rsidRPr="001F7B49">
        <w:rPr>
          <w:rFonts w:ascii="Verdana" w:hAnsi="Verdana" w:cs="Times New Roman"/>
          <w:color w:val="000000"/>
          <w:sz w:val="20"/>
          <w:szCs w:val="20"/>
          <w:lang w:bidi="hi-IN"/>
        </w:rPr>
        <w:t>.1 These instructions should be read in conjunction with information specific to the consulting services contained in the Covering Letter, Data Sheet and accompanying documents.</w:t>
      </w:r>
    </w:p>
    <w:p w:rsidR="004831DA" w:rsidRPr="001F7B49" w:rsidRDefault="004831DA" w:rsidP="004831DA">
      <w:pPr>
        <w:autoSpaceDE w:val="0"/>
        <w:autoSpaceDN w:val="0"/>
        <w:adjustRightInd w:val="0"/>
        <w:spacing w:before="120"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8.5</w:t>
      </w:r>
      <w:r w:rsidRPr="001F7B49">
        <w:rPr>
          <w:rFonts w:ascii="Verdana" w:hAnsi="Verdana" w:cs="Times New Roman"/>
          <w:color w:val="000000"/>
          <w:sz w:val="20"/>
          <w:szCs w:val="20"/>
          <w:lang w:bidi="hi-IN"/>
        </w:rPr>
        <w:t>.2 Proposals must be received before the deadline specified in the Data Sheet to tender. Proposals must be submitted to the address specified on the Data Sheet and delivered on or before the time specified in the Data Sheet.</w:t>
      </w:r>
    </w:p>
    <w:p w:rsidR="004831DA" w:rsidRPr="001F7B49" w:rsidRDefault="004831DA" w:rsidP="004831DA">
      <w:pPr>
        <w:autoSpaceDE w:val="0"/>
        <w:autoSpaceDN w:val="0"/>
        <w:adjustRightInd w:val="0"/>
        <w:spacing w:before="120"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8.5</w:t>
      </w:r>
      <w:r w:rsidRPr="001F7B49">
        <w:rPr>
          <w:rFonts w:ascii="Verdana" w:hAnsi="Verdana" w:cs="Times New Roman"/>
          <w:color w:val="000000"/>
          <w:sz w:val="20"/>
          <w:szCs w:val="20"/>
          <w:lang w:bidi="hi-IN"/>
        </w:rPr>
        <w:t xml:space="preserve">.3 Consultants shall submit one sealed envelope, containing the Technical Proposal along with the </w:t>
      </w:r>
      <w:r>
        <w:rPr>
          <w:rFonts w:ascii="Verdana" w:hAnsi="Verdana" w:cs="Times New Roman"/>
          <w:color w:val="000000"/>
          <w:sz w:val="20"/>
          <w:szCs w:val="20"/>
          <w:lang w:bidi="hi-IN"/>
        </w:rPr>
        <w:t xml:space="preserve">proof </w:t>
      </w:r>
      <w:r w:rsidRPr="001F7B49">
        <w:rPr>
          <w:rFonts w:ascii="Verdana" w:hAnsi="Verdana" w:cs="Times New Roman"/>
          <w:color w:val="000000"/>
          <w:sz w:val="20"/>
          <w:szCs w:val="20"/>
          <w:lang w:bidi="hi-IN"/>
        </w:rPr>
        <w:t>of</w:t>
      </w:r>
      <w:r>
        <w:rPr>
          <w:rFonts w:ascii="Verdana" w:hAnsi="Verdana" w:cs="Times New Roman"/>
          <w:color w:val="000000"/>
          <w:sz w:val="20"/>
          <w:szCs w:val="20"/>
          <w:lang w:bidi="hi-IN"/>
        </w:rPr>
        <w:t xml:space="preserve"> online deposit of EMD and RfP cost + e-service charges.</w:t>
      </w:r>
    </w:p>
    <w:p w:rsidR="004831DA" w:rsidRPr="001F7B49" w:rsidRDefault="004831DA" w:rsidP="004831DA">
      <w:pPr>
        <w:autoSpaceDE w:val="0"/>
        <w:autoSpaceDN w:val="0"/>
        <w:adjustRightInd w:val="0"/>
        <w:spacing w:after="8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8.6</w:t>
      </w:r>
      <w:r w:rsidRPr="001F7B49">
        <w:rPr>
          <w:rFonts w:ascii="Verdana" w:hAnsi="Verdana" w:cs="TimesNewRomanPS-BoldMT"/>
          <w:b/>
          <w:bCs/>
          <w:color w:val="000000"/>
          <w:sz w:val="20"/>
          <w:szCs w:val="20"/>
          <w:lang w:bidi="hi-IN"/>
        </w:rPr>
        <w:t xml:space="preserve"> Technical Proposal (Online and also Physical) (see Annexure B)</w:t>
      </w:r>
    </w:p>
    <w:p w:rsidR="004831DA" w:rsidRPr="001F7B49" w:rsidRDefault="004831DA" w:rsidP="004831DA">
      <w:pPr>
        <w:autoSpaceDE w:val="0"/>
        <w:autoSpaceDN w:val="0"/>
        <w:adjustRightInd w:val="0"/>
        <w:spacing w:after="80"/>
        <w:rPr>
          <w:rFonts w:ascii="Verdana" w:hAnsi="Verdana" w:cs="Times New Roman"/>
          <w:color w:val="000000"/>
          <w:sz w:val="20"/>
          <w:szCs w:val="20"/>
          <w:lang w:bidi="hi-IN"/>
        </w:rPr>
      </w:pPr>
      <w:r w:rsidRPr="001F7B49">
        <w:rPr>
          <w:rFonts w:ascii="Verdana" w:hAnsi="Verdana" w:cs="Times New Roman"/>
          <w:color w:val="000000"/>
          <w:sz w:val="20"/>
          <w:szCs w:val="20"/>
          <w:lang w:bidi="hi-IN"/>
        </w:rPr>
        <w:t>The Technical Proposal shall contain the following:</w:t>
      </w:r>
    </w:p>
    <w:p w:rsidR="004831DA" w:rsidRDefault="004831DA" w:rsidP="00635B86">
      <w:pPr>
        <w:pStyle w:val="ListParagraph"/>
        <w:numPr>
          <w:ilvl w:val="0"/>
          <w:numId w:val="36"/>
        </w:numPr>
        <w:autoSpaceDE w:val="0"/>
        <w:autoSpaceDN w:val="0"/>
        <w:adjustRightInd w:val="0"/>
        <w:rPr>
          <w:rFonts w:ascii="Verdana" w:hAnsi="Verdana" w:cs="Times New Roman"/>
          <w:color w:val="000000"/>
          <w:sz w:val="20"/>
          <w:szCs w:val="20"/>
          <w:lang w:bidi="hi-IN"/>
        </w:rPr>
      </w:pPr>
      <w:r w:rsidRPr="00183910">
        <w:rPr>
          <w:rFonts w:ascii="Verdana" w:hAnsi="Verdana" w:cs="Times New Roman"/>
          <w:color w:val="000000"/>
          <w:sz w:val="20"/>
          <w:szCs w:val="20"/>
          <w:lang w:bidi="hi-IN"/>
        </w:rPr>
        <w:t>Covering Letter (</w:t>
      </w:r>
      <w:r>
        <w:rPr>
          <w:rFonts w:ascii="Verdana" w:hAnsi="Verdana" w:cs="Times New Roman"/>
          <w:color w:val="000000"/>
          <w:sz w:val="20"/>
          <w:szCs w:val="20"/>
          <w:lang w:bidi="hi-IN"/>
        </w:rPr>
        <w:t>Tech</w:t>
      </w:r>
      <w:r w:rsidRPr="00183910">
        <w:rPr>
          <w:rFonts w:ascii="Verdana" w:hAnsi="Verdana" w:cs="Times New Roman"/>
          <w:color w:val="000000"/>
          <w:sz w:val="20"/>
          <w:szCs w:val="20"/>
          <w:lang w:bidi="hi-IN"/>
        </w:rPr>
        <w:t xml:space="preserve"> 1);</w:t>
      </w:r>
    </w:p>
    <w:p w:rsidR="004831DA" w:rsidRDefault="004831DA" w:rsidP="00635B86">
      <w:pPr>
        <w:pStyle w:val="ListParagraph"/>
        <w:numPr>
          <w:ilvl w:val="0"/>
          <w:numId w:val="36"/>
        </w:numPr>
        <w:autoSpaceDE w:val="0"/>
        <w:autoSpaceDN w:val="0"/>
        <w:adjustRightInd w:val="0"/>
        <w:rPr>
          <w:rFonts w:ascii="Verdana" w:hAnsi="Verdana" w:cs="Times New Roman"/>
          <w:color w:val="000000"/>
          <w:sz w:val="20"/>
          <w:szCs w:val="20"/>
          <w:lang w:bidi="hi-IN"/>
        </w:rPr>
      </w:pPr>
      <w:r>
        <w:rPr>
          <w:rFonts w:ascii="Verdana" w:hAnsi="Verdana" w:cs="Times New Roman"/>
          <w:color w:val="000000"/>
          <w:sz w:val="20"/>
          <w:szCs w:val="20"/>
          <w:lang w:bidi="hi-IN"/>
        </w:rPr>
        <w:t>Affidavit (Tech 1.1.);</w:t>
      </w:r>
    </w:p>
    <w:p w:rsidR="004831DA" w:rsidRPr="00183910" w:rsidRDefault="004831DA" w:rsidP="00635B86">
      <w:pPr>
        <w:pStyle w:val="ListParagraph"/>
        <w:numPr>
          <w:ilvl w:val="0"/>
          <w:numId w:val="36"/>
        </w:numPr>
        <w:autoSpaceDE w:val="0"/>
        <w:autoSpaceDN w:val="0"/>
        <w:adjustRightInd w:val="0"/>
        <w:rPr>
          <w:rFonts w:ascii="Verdana" w:hAnsi="Verdana" w:cs="Times New Roman"/>
          <w:color w:val="000000"/>
          <w:sz w:val="20"/>
          <w:szCs w:val="20"/>
          <w:lang w:bidi="hi-IN"/>
        </w:rPr>
      </w:pPr>
      <w:r w:rsidRPr="00183910">
        <w:rPr>
          <w:rFonts w:ascii="Verdana" w:hAnsi="Verdana" w:cs="Times New Roman"/>
          <w:color w:val="000000"/>
          <w:sz w:val="20"/>
          <w:szCs w:val="20"/>
          <w:lang w:bidi="hi-IN"/>
        </w:rPr>
        <w:t>Legal Constitution &amp; Number of Years of Existence; (</w:t>
      </w:r>
      <w:r>
        <w:rPr>
          <w:rFonts w:ascii="Verdana" w:hAnsi="Verdana" w:cs="Times New Roman"/>
          <w:color w:val="000000"/>
          <w:sz w:val="20"/>
          <w:szCs w:val="20"/>
          <w:lang w:bidi="hi-IN"/>
        </w:rPr>
        <w:t>Tech1.</w:t>
      </w:r>
      <w:r w:rsidRPr="00183910">
        <w:rPr>
          <w:rFonts w:ascii="Verdana" w:hAnsi="Verdana" w:cs="Times New Roman"/>
          <w:color w:val="000000"/>
          <w:sz w:val="20"/>
          <w:szCs w:val="20"/>
          <w:lang w:bidi="hi-IN"/>
        </w:rPr>
        <w:t>2);</w:t>
      </w:r>
    </w:p>
    <w:p w:rsidR="004831DA" w:rsidRPr="00183910" w:rsidRDefault="004831DA" w:rsidP="00635B86">
      <w:pPr>
        <w:pStyle w:val="ListParagraph"/>
        <w:numPr>
          <w:ilvl w:val="0"/>
          <w:numId w:val="36"/>
        </w:numPr>
        <w:autoSpaceDE w:val="0"/>
        <w:autoSpaceDN w:val="0"/>
        <w:adjustRightInd w:val="0"/>
        <w:jc w:val="both"/>
        <w:rPr>
          <w:rFonts w:ascii="Verdana" w:hAnsi="Verdana" w:cs="Times New Roman"/>
          <w:color w:val="000000"/>
          <w:sz w:val="20"/>
          <w:szCs w:val="20"/>
          <w:lang w:bidi="hi-IN"/>
        </w:rPr>
      </w:pPr>
      <w:r w:rsidRPr="00183910">
        <w:rPr>
          <w:rFonts w:ascii="Verdana" w:hAnsi="Verdana" w:cs="Times New Roman"/>
          <w:color w:val="000000"/>
          <w:sz w:val="20"/>
          <w:szCs w:val="20"/>
          <w:lang w:bidi="hi-IN"/>
        </w:rPr>
        <w:t>Project detail sheets(in prescribed format) outlining previous experience of the firm in similar types of assignments completed during the past years (</w:t>
      </w:r>
      <w:r>
        <w:rPr>
          <w:rFonts w:ascii="Verdana" w:hAnsi="Verdana" w:cs="Times New Roman"/>
          <w:color w:val="000000"/>
          <w:sz w:val="20"/>
          <w:szCs w:val="20"/>
          <w:lang w:bidi="hi-IN"/>
        </w:rPr>
        <w:t>Tech. 2, 2.1 &amp; 2.2.</w:t>
      </w:r>
      <w:r w:rsidRPr="00183910">
        <w:rPr>
          <w:rFonts w:ascii="Verdana" w:hAnsi="Verdana" w:cs="Times New Roman"/>
          <w:color w:val="000000"/>
          <w:sz w:val="20"/>
          <w:szCs w:val="20"/>
          <w:lang w:bidi="hi-IN"/>
        </w:rPr>
        <w:t>);</w:t>
      </w:r>
    </w:p>
    <w:p w:rsidR="004831DA" w:rsidRPr="00183910" w:rsidRDefault="004831DA" w:rsidP="00635B86">
      <w:pPr>
        <w:pStyle w:val="ListParagraph"/>
        <w:numPr>
          <w:ilvl w:val="0"/>
          <w:numId w:val="36"/>
        </w:numPr>
        <w:autoSpaceDE w:val="0"/>
        <w:autoSpaceDN w:val="0"/>
        <w:adjustRightInd w:val="0"/>
        <w:jc w:val="both"/>
        <w:rPr>
          <w:rFonts w:ascii="Verdana" w:hAnsi="Verdana" w:cs="Times New Roman"/>
          <w:color w:val="000000"/>
          <w:sz w:val="20"/>
          <w:szCs w:val="20"/>
          <w:lang w:bidi="hi-IN"/>
        </w:rPr>
      </w:pPr>
      <w:r w:rsidRPr="00183910">
        <w:rPr>
          <w:rFonts w:ascii="Verdana" w:hAnsi="Verdana" w:cs="Times New Roman"/>
          <w:color w:val="000000"/>
          <w:sz w:val="20"/>
          <w:szCs w:val="20"/>
          <w:lang w:bidi="hi-IN"/>
        </w:rPr>
        <w:t>CVs of personnel to work on this project (in the CV please include name of staff, nationality of staff, profession/designation of staff, proposed position in the team, whether employee of the firm, number of years with the firm, key qualifications, education, experience and languages known), restricted to maximum of two (2) pages per CV (</w:t>
      </w:r>
      <w:r>
        <w:rPr>
          <w:rFonts w:ascii="Verdana" w:hAnsi="Verdana" w:cs="Times New Roman"/>
          <w:color w:val="000000"/>
          <w:sz w:val="20"/>
          <w:szCs w:val="20"/>
          <w:lang w:bidi="hi-IN"/>
        </w:rPr>
        <w:t>Tech 3</w:t>
      </w:r>
      <w:r w:rsidRPr="00183910">
        <w:rPr>
          <w:rFonts w:ascii="Verdana" w:hAnsi="Verdana" w:cs="Times New Roman"/>
          <w:color w:val="000000"/>
          <w:sz w:val="20"/>
          <w:szCs w:val="20"/>
          <w:lang w:bidi="hi-IN"/>
        </w:rPr>
        <w:t>);</w:t>
      </w:r>
    </w:p>
    <w:p w:rsidR="004831DA" w:rsidRDefault="004831DA" w:rsidP="00635B86">
      <w:pPr>
        <w:pStyle w:val="ListParagraph"/>
        <w:numPr>
          <w:ilvl w:val="0"/>
          <w:numId w:val="36"/>
        </w:numPr>
        <w:autoSpaceDE w:val="0"/>
        <w:autoSpaceDN w:val="0"/>
        <w:adjustRightInd w:val="0"/>
        <w:jc w:val="both"/>
        <w:rPr>
          <w:rFonts w:ascii="Verdana" w:hAnsi="Verdana" w:cs="Times New Roman"/>
          <w:color w:val="000000"/>
          <w:sz w:val="20"/>
          <w:szCs w:val="20"/>
          <w:lang w:bidi="hi-IN"/>
        </w:rPr>
      </w:pPr>
      <w:r w:rsidRPr="00183910">
        <w:rPr>
          <w:rFonts w:ascii="Verdana" w:hAnsi="Verdana" w:cs="Times New Roman"/>
          <w:color w:val="000000"/>
          <w:sz w:val="20"/>
          <w:szCs w:val="20"/>
          <w:lang w:bidi="hi-IN"/>
        </w:rPr>
        <w:t>List of proposed expert team and summary of CV particulars relevant to the project subject to maximum of two (2) pages (</w:t>
      </w:r>
      <w:r>
        <w:rPr>
          <w:rFonts w:ascii="Verdana" w:hAnsi="Verdana" w:cs="Times New Roman"/>
          <w:color w:val="000000"/>
          <w:sz w:val="20"/>
          <w:szCs w:val="20"/>
          <w:lang w:bidi="hi-IN"/>
        </w:rPr>
        <w:t>Tech 4</w:t>
      </w:r>
      <w:r w:rsidRPr="00183910">
        <w:rPr>
          <w:rFonts w:ascii="Verdana" w:hAnsi="Verdana" w:cs="Times New Roman"/>
          <w:color w:val="000000"/>
          <w:sz w:val="20"/>
          <w:szCs w:val="20"/>
          <w:lang w:bidi="hi-IN"/>
        </w:rPr>
        <w:t>);</w:t>
      </w:r>
    </w:p>
    <w:p w:rsidR="004831DA" w:rsidRPr="00183910" w:rsidRDefault="004831DA" w:rsidP="00635B86">
      <w:pPr>
        <w:pStyle w:val="ListParagraph"/>
        <w:numPr>
          <w:ilvl w:val="0"/>
          <w:numId w:val="36"/>
        </w:numPr>
        <w:autoSpaceDE w:val="0"/>
        <w:autoSpaceDN w:val="0"/>
        <w:adjustRightInd w:val="0"/>
        <w:rPr>
          <w:rFonts w:ascii="Verdana" w:hAnsi="Verdana" w:cs="Times New Roman"/>
          <w:color w:val="000000"/>
          <w:sz w:val="20"/>
          <w:szCs w:val="20"/>
          <w:lang w:bidi="hi-IN"/>
        </w:rPr>
      </w:pPr>
      <w:r w:rsidRPr="00183910">
        <w:rPr>
          <w:rFonts w:ascii="Verdana" w:hAnsi="Verdana" w:cs="Times New Roman"/>
          <w:color w:val="000000"/>
          <w:sz w:val="20"/>
          <w:szCs w:val="20"/>
          <w:lang w:bidi="hi-IN"/>
        </w:rPr>
        <w:t>Financial Standing (Annual Turnover) of agency; (</w:t>
      </w:r>
      <w:r>
        <w:rPr>
          <w:rFonts w:ascii="Verdana" w:hAnsi="Verdana" w:cs="Times New Roman"/>
          <w:color w:val="000000"/>
          <w:sz w:val="20"/>
          <w:szCs w:val="20"/>
          <w:lang w:bidi="hi-IN"/>
        </w:rPr>
        <w:t>Tech 5</w:t>
      </w:r>
      <w:r w:rsidRPr="00183910">
        <w:rPr>
          <w:rFonts w:ascii="Verdana" w:hAnsi="Verdana" w:cs="Times New Roman"/>
          <w:color w:val="000000"/>
          <w:sz w:val="20"/>
          <w:szCs w:val="20"/>
          <w:lang w:bidi="hi-IN"/>
        </w:rPr>
        <w:t>);</w:t>
      </w:r>
    </w:p>
    <w:p w:rsidR="004831DA" w:rsidRDefault="004831DA" w:rsidP="00635B86">
      <w:pPr>
        <w:pStyle w:val="ListParagraph"/>
        <w:numPr>
          <w:ilvl w:val="0"/>
          <w:numId w:val="36"/>
        </w:numPr>
        <w:autoSpaceDE w:val="0"/>
        <w:autoSpaceDN w:val="0"/>
        <w:adjustRightInd w:val="0"/>
        <w:jc w:val="both"/>
        <w:rPr>
          <w:rFonts w:ascii="Verdana" w:hAnsi="Verdana" w:cs="Times New Roman"/>
          <w:color w:val="000000"/>
          <w:sz w:val="20"/>
          <w:szCs w:val="20"/>
          <w:lang w:bidi="hi-IN"/>
        </w:rPr>
      </w:pPr>
      <w:r>
        <w:rPr>
          <w:rFonts w:ascii="Verdana" w:hAnsi="Verdana" w:cs="Times New Roman"/>
          <w:color w:val="000000"/>
          <w:sz w:val="20"/>
          <w:szCs w:val="20"/>
          <w:lang w:bidi="hi-IN"/>
        </w:rPr>
        <w:t>Description of Approach and Methodology; (Tech 6);</w:t>
      </w:r>
    </w:p>
    <w:p w:rsidR="004831DA" w:rsidRPr="001540B5" w:rsidRDefault="004831DA" w:rsidP="00635B86">
      <w:pPr>
        <w:pStyle w:val="ListParagraph"/>
        <w:widowControl/>
        <w:numPr>
          <w:ilvl w:val="0"/>
          <w:numId w:val="36"/>
        </w:numPr>
        <w:jc w:val="both"/>
        <w:rPr>
          <w:rFonts w:ascii="Verdana" w:hAnsi="Verdana" w:cs="Verdana"/>
          <w:sz w:val="20"/>
          <w:szCs w:val="20"/>
          <w:lang w:val="en-IN"/>
        </w:rPr>
      </w:pPr>
      <w:r>
        <w:rPr>
          <w:rFonts w:ascii="Verdana" w:hAnsi="Verdana" w:cs="Verdana"/>
          <w:sz w:val="20"/>
          <w:szCs w:val="20"/>
          <w:lang w:val="en-IN"/>
        </w:rPr>
        <w:t>Three</w:t>
      </w:r>
      <w:r w:rsidRPr="001540B5">
        <w:rPr>
          <w:rFonts w:ascii="Verdana" w:hAnsi="Verdana" w:cs="Verdana"/>
          <w:sz w:val="20"/>
          <w:szCs w:val="20"/>
          <w:lang w:val="en-IN"/>
        </w:rPr>
        <w:t xml:space="preserve"> printed sets (original and its two copies) along-with duly filled in both the self-assessment formats (Eligibility and Technical Evaluation available at </w:t>
      </w:r>
      <w:r w:rsidRPr="00821CF7">
        <w:rPr>
          <w:rFonts w:ascii="Verdana" w:hAnsi="Verdana" w:cs="Verdana"/>
          <w:sz w:val="20"/>
          <w:szCs w:val="20"/>
          <w:lang w:val="en-IN"/>
        </w:rPr>
        <w:t>Annexure-G and H</w:t>
      </w:r>
      <w:r w:rsidRPr="001540B5">
        <w:rPr>
          <w:rFonts w:ascii="Verdana" w:hAnsi="Verdana" w:cs="Verdana"/>
          <w:sz w:val="20"/>
          <w:szCs w:val="20"/>
          <w:lang w:val="en-IN"/>
        </w:rPr>
        <w:t>) of the Technical Proposal (</w:t>
      </w:r>
      <w:r w:rsidRPr="001540B5">
        <w:rPr>
          <w:rFonts w:ascii="Verdana" w:hAnsi="Verdana" w:cs="Verdana"/>
          <w:b/>
          <w:bCs/>
          <w:sz w:val="20"/>
          <w:szCs w:val="20"/>
          <w:lang w:val="en-IN"/>
        </w:rPr>
        <w:t>Envelop</w:t>
      </w:r>
      <w:r>
        <w:rPr>
          <w:rFonts w:ascii="Verdana" w:hAnsi="Verdana" w:cs="Verdana"/>
          <w:b/>
          <w:bCs/>
          <w:sz w:val="20"/>
          <w:szCs w:val="20"/>
          <w:lang w:val="en-IN"/>
        </w:rPr>
        <w:t>e</w:t>
      </w:r>
      <w:r w:rsidRPr="001540B5">
        <w:rPr>
          <w:rFonts w:ascii="Verdana" w:hAnsi="Verdana" w:cs="Verdana"/>
          <w:b/>
          <w:bCs/>
          <w:sz w:val="20"/>
          <w:szCs w:val="20"/>
          <w:lang w:val="en-IN"/>
        </w:rPr>
        <w:t>-B)</w:t>
      </w:r>
      <w:r w:rsidRPr="001540B5">
        <w:rPr>
          <w:rFonts w:ascii="Verdana" w:hAnsi="Verdana" w:cs="Verdana"/>
          <w:sz w:val="20"/>
          <w:szCs w:val="20"/>
          <w:lang w:val="en-IN"/>
        </w:rPr>
        <w:t xml:space="preserve"> physically as well as submit same proposal in </w:t>
      </w:r>
      <w:r>
        <w:rPr>
          <w:rFonts w:ascii="Verdana" w:hAnsi="Verdana" w:cs="Verdana"/>
          <w:sz w:val="20"/>
          <w:szCs w:val="20"/>
          <w:lang w:val="en-IN"/>
        </w:rPr>
        <w:t>scanned</w:t>
      </w:r>
      <w:r w:rsidRPr="001540B5">
        <w:rPr>
          <w:rFonts w:ascii="Verdana" w:hAnsi="Verdana" w:cs="Verdana"/>
          <w:sz w:val="20"/>
          <w:szCs w:val="20"/>
          <w:lang w:val="en-IN"/>
        </w:rPr>
        <w:t xml:space="preserve"> copy</w:t>
      </w:r>
      <w:r>
        <w:rPr>
          <w:rFonts w:ascii="Verdana" w:hAnsi="Verdana" w:cs="Verdana"/>
          <w:sz w:val="20"/>
          <w:szCs w:val="20"/>
          <w:lang w:val="en-IN"/>
        </w:rPr>
        <w:t xml:space="preserve"> (PDF format)</w:t>
      </w:r>
      <w:r w:rsidRPr="001540B5">
        <w:rPr>
          <w:rFonts w:ascii="Verdana" w:hAnsi="Verdana" w:cs="Verdana"/>
          <w:sz w:val="20"/>
          <w:szCs w:val="20"/>
          <w:lang w:val="en-IN"/>
        </w:rPr>
        <w:t xml:space="preserve"> at </w:t>
      </w:r>
      <w:hyperlink r:id="rId24" w:history="1">
        <w:r w:rsidRPr="001540B5">
          <w:rPr>
            <w:rStyle w:val="Hyperlink"/>
            <w:rFonts w:ascii="Verdana" w:hAnsi="Verdana" w:cs="Verdana"/>
            <w:sz w:val="20"/>
            <w:szCs w:val="20"/>
            <w:lang w:val="en-IN"/>
          </w:rPr>
          <w:t>https://ulb.haryanaeprocurement.gov.in</w:t>
        </w:r>
      </w:hyperlink>
      <w:r w:rsidRPr="001540B5">
        <w:rPr>
          <w:rFonts w:ascii="Verdana" w:hAnsi="Verdana" w:cs="Verdana"/>
          <w:sz w:val="20"/>
          <w:szCs w:val="20"/>
          <w:lang w:val="en-IN"/>
        </w:rPr>
        <w:t>in envelope-B.</w:t>
      </w:r>
    </w:p>
    <w:p w:rsidR="004831DA" w:rsidRPr="00183910" w:rsidRDefault="004831DA" w:rsidP="00635B86">
      <w:pPr>
        <w:pStyle w:val="ListParagraph"/>
        <w:numPr>
          <w:ilvl w:val="0"/>
          <w:numId w:val="36"/>
        </w:numPr>
        <w:autoSpaceDE w:val="0"/>
        <w:autoSpaceDN w:val="0"/>
        <w:adjustRightInd w:val="0"/>
        <w:jc w:val="both"/>
        <w:rPr>
          <w:rFonts w:ascii="Verdana" w:hAnsi="Verdana" w:cs="Times New Roman"/>
          <w:color w:val="000000"/>
          <w:sz w:val="20"/>
          <w:szCs w:val="20"/>
          <w:lang w:bidi="hi-IN"/>
        </w:rPr>
      </w:pPr>
      <w:r w:rsidRPr="00183910">
        <w:rPr>
          <w:rFonts w:ascii="Verdana" w:hAnsi="Verdana" w:cs="Times New Roman"/>
          <w:color w:val="000000"/>
          <w:sz w:val="20"/>
          <w:szCs w:val="20"/>
          <w:lang w:bidi="hi-IN"/>
        </w:rPr>
        <w:t>Matters not appropriate in any other section. This includes: written confirmation authorizing the signatory of the Proposal to commit the Consultant;</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8.7</w:t>
      </w:r>
      <w:r w:rsidRPr="001F7B49">
        <w:rPr>
          <w:rFonts w:ascii="Verdana" w:hAnsi="Verdana" w:cs="Times New Roman"/>
          <w:color w:val="000000"/>
          <w:sz w:val="20"/>
          <w:szCs w:val="20"/>
          <w:lang w:bidi="hi-IN"/>
        </w:rPr>
        <w:t xml:space="preserve"> No mention of your commercial response should be made anywhere in the Technical Proposal, unless specified in the Data Sheet; non-confirmation will result in automatic disqualification of the Consultant’s Proposal.</w:t>
      </w:r>
    </w:p>
    <w:p w:rsidR="004831DA" w:rsidRPr="001F7B49" w:rsidRDefault="004831DA" w:rsidP="004831DA">
      <w:pPr>
        <w:autoSpaceDE w:val="0"/>
        <w:autoSpaceDN w:val="0"/>
        <w:adjustRightInd w:val="0"/>
        <w:spacing w:after="8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8.8</w:t>
      </w:r>
      <w:r w:rsidRPr="001F7B49">
        <w:rPr>
          <w:rFonts w:ascii="Verdana" w:hAnsi="Verdana" w:cs="TimesNewRomanPS-BoldMT"/>
          <w:b/>
          <w:bCs/>
          <w:color w:val="000000"/>
          <w:sz w:val="20"/>
          <w:szCs w:val="20"/>
          <w:lang w:bidi="hi-IN"/>
        </w:rPr>
        <w:t xml:space="preserve"> Financial Proposal (to be submitted online only) (See Annexure C)</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The Financial Proposal shall be submitted strictly as per Format given in Annexure</w:t>
      </w:r>
      <w:r>
        <w:rPr>
          <w:rFonts w:ascii="Verdana" w:hAnsi="Verdana" w:cs="Times New Roman"/>
          <w:color w:val="000000"/>
          <w:sz w:val="20"/>
          <w:szCs w:val="20"/>
          <w:lang w:bidi="hi-IN"/>
        </w:rPr>
        <w:t>-</w:t>
      </w:r>
      <w:r w:rsidRPr="001F7B49">
        <w:rPr>
          <w:rFonts w:ascii="Verdana" w:hAnsi="Verdana" w:cs="Times New Roman"/>
          <w:color w:val="000000"/>
          <w:sz w:val="20"/>
          <w:szCs w:val="20"/>
          <w:lang w:bidi="hi-IN"/>
        </w:rPr>
        <w:t>C.</w:t>
      </w:r>
    </w:p>
    <w:p w:rsidR="004831DA" w:rsidRPr="001F7B49" w:rsidRDefault="004831DA" w:rsidP="004831DA">
      <w:pPr>
        <w:autoSpaceDE w:val="0"/>
        <w:autoSpaceDN w:val="0"/>
        <w:adjustRightInd w:val="0"/>
        <w:spacing w:after="8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8.9</w:t>
      </w:r>
      <w:r w:rsidRPr="001F7B49">
        <w:rPr>
          <w:rFonts w:ascii="Verdana" w:hAnsi="Verdana" w:cs="TimesNewRomanPS-BoldMT"/>
          <w:b/>
          <w:bCs/>
          <w:color w:val="000000"/>
          <w:sz w:val="20"/>
          <w:szCs w:val="20"/>
          <w:lang w:bidi="hi-IN"/>
        </w:rPr>
        <w:t xml:space="preserve"> Submission Instructions</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8.9</w:t>
      </w:r>
      <w:r w:rsidRPr="001F7B49">
        <w:rPr>
          <w:rFonts w:ascii="Verdana" w:hAnsi="Verdana" w:cs="Times New Roman"/>
          <w:color w:val="000000"/>
          <w:sz w:val="20"/>
          <w:szCs w:val="20"/>
          <w:lang w:bidi="hi-IN"/>
        </w:rPr>
        <w:t>.1 Consultants are expected to carefully review the contract provisions attached in the RFP for preparation of their Proposals.</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Pr>
          <w:rFonts w:ascii="Verdana" w:hAnsi="Verdana" w:cs="Times New Roman"/>
          <w:color w:val="000000"/>
          <w:sz w:val="20"/>
          <w:szCs w:val="20"/>
          <w:lang w:bidi="hi-IN"/>
        </w:rPr>
        <w:lastRenderedPageBreak/>
        <w:t>8.9</w:t>
      </w:r>
      <w:r w:rsidRPr="001F7B49">
        <w:rPr>
          <w:rFonts w:ascii="Verdana" w:hAnsi="Verdana" w:cs="Times New Roman"/>
          <w:color w:val="000000"/>
          <w:sz w:val="20"/>
          <w:szCs w:val="20"/>
          <w:lang w:bidi="hi-IN"/>
        </w:rPr>
        <w:t>.2 The Consultant shall submit Proposals using the appropriate submission sheets provided in Annexure B &amp; C. These forms must be completed without any alteration to their format, and no substitutes will be accepted. All fields shall be completed with the information requested.</w:t>
      </w:r>
    </w:p>
    <w:p w:rsidR="004831DA" w:rsidRPr="001F7B49" w:rsidRDefault="004831DA" w:rsidP="004831DA">
      <w:pPr>
        <w:autoSpaceDE w:val="0"/>
        <w:autoSpaceDN w:val="0"/>
        <w:adjustRightInd w:val="0"/>
        <w:spacing w:after="80"/>
        <w:rPr>
          <w:rFonts w:ascii="Verdana" w:hAnsi="Verdana" w:cs="TimesNewRomanPS-BoldMT"/>
          <w:b/>
          <w:bCs/>
          <w:color w:val="000000"/>
          <w:sz w:val="20"/>
          <w:szCs w:val="20"/>
          <w:lang w:bidi="hi-IN"/>
        </w:rPr>
      </w:pPr>
      <w:r w:rsidRPr="001F7B49">
        <w:rPr>
          <w:rFonts w:ascii="Verdana" w:hAnsi="Verdana" w:cs="TimesNewRomanPS-BoldMT"/>
          <w:b/>
          <w:bCs/>
          <w:color w:val="000000"/>
          <w:sz w:val="20"/>
          <w:szCs w:val="20"/>
          <w:lang w:bidi="hi-IN"/>
        </w:rPr>
        <w:t>8</w:t>
      </w:r>
      <w:r>
        <w:rPr>
          <w:rFonts w:ascii="Verdana" w:hAnsi="Verdana" w:cs="TimesNewRomanPS-BoldMT"/>
          <w:b/>
          <w:bCs/>
          <w:color w:val="000000"/>
          <w:sz w:val="20"/>
          <w:szCs w:val="20"/>
          <w:lang w:bidi="hi-IN"/>
        </w:rPr>
        <w:t>.10</w:t>
      </w:r>
      <w:r w:rsidRPr="001F7B49">
        <w:rPr>
          <w:rFonts w:ascii="Verdana" w:hAnsi="Verdana" w:cs="TimesNewRomanPS-BoldMT"/>
          <w:b/>
          <w:bCs/>
          <w:color w:val="000000"/>
          <w:sz w:val="20"/>
          <w:szCs w:val="20"/>
          <w:lang w:bidi="hi-IN"/>
        </w:rPr>
        <w:t xml:space="preserve"> Proposal Validity</w:t>
      </w:r>
    </w:p>
    <w:p w:rsidR="004831DA" w:rsidRDefault="004831DA" w:rsidP="004831DA">
      <w:pPr>
        <w:autoSpaceDE w:val="0"/>
        <w:autoSpaceDN w:val="0"/>
        <w:adjustRightInd w:val="0"/>
        <w:spacing w:after="8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8.1</w:t>
      </w:r>
      <w:r>
        <w:rPr>
          <w:rFonts w:ascii="Verdana" w:hAnsi="Verdana" w:cs="Times New Roman"/>
          <w:color w:val="000000"/>
          <w:sz w:val="20"/>
          <w:szCs w:val="20"/>
          <w:lang w:bidi="hi-IN"/>
        </w:rPr>
        <w:t>0.1</w:t>
      </w:r>
      <w:r w:rsidRPr="001F7B49">
        <w:rPr>
          <w:rFonts w:ascii="Verdana" w:hAnsi="Verdana" w:cs="Times New Roman"/>
          <w:color w:val="000000"/>
          <w:sz w:val="20"/>
          <w:szCs w:val="20"/>
          <w:lang w:bidi="hi-IN"/>
        </w:rPr>
        <w:t xml:space="preserve"> Proposals shall remain valid for the period specified in the Data Sheet commencing with the deadline for submission of Proposal as prescribed by the Client.</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8.</w:t>
      </w:r>
      <w:r>
        <w:rPr>
          <w:rFonts w:ascii="Verdana" w:hAnsi="Verdana" w:cs="Times New Roman"/>
          <w:color w:val="000000"/>
          <w:sz w:val="20"/>
          <w:szCs w:val="20"/>
          <w:lang w:bidi="hi-IN"/>
        </w:rPr>
        <w:t>10.</w:t>
      </w:r>
      <w:r w:rsidRPr="001F7B49">
        <w:rPr>
          <w:rFonts w:ascii="Verdana" w:hAnsi="Verdana" w:cs="Times New Roman"/>
          <w:color w:val="000000"/>
          <w:sz w:val="20"/>
          <w:szCs w:val="20"/>
          <w:lang w:bidi="hi-IN"/>
        </w:rPr>
        <w:t>2</w:t>
      </w:r>
      <w:r>
        <w:rPr>
          <w:rFonts w:ascii="Verdana" w:hAnsi="Verdana" w:cs="Times New Roman"/>
          <w:color w:val="000000"/>
          <w:sz w:val="20"/>
          <w:szCs w:val="20"/>
          <w:lang w:bidi="hi-IN"/>
        </w:rPr>
        <w:tab/>
      </w:r>
      <w:r w:rsidRPr="001F7B49">
        <w:rPr>
          <w:rFonts w:ascii="Verdana" w:hAnsi="Verdana" w:cs="Times New Roman"/>
          <w:color w:val="000000"/>
          <w:sz w:val="20"/>
          <w:szCs w:val="20"/>
          <w:lang w:bidi="hi-IN"/>
        </w:rPr>
        <w:t>A Proposal valid for a shorter period shall be considered non</w:t>
      </w:r>
      <w:r>
        <w:rPr>
          <w:rFonts w:ascii="Verdana" w:hAnsi="Verdana" w:cs="Times New Roman"/>
          <w:color w:val="000000"/>
          <w:sz w:val="20"/>
          <w:szCs w:val="20"/>
          <w:lang w:bidi="hi-IN"/>
        </w:rPr>
        <w:t>-</w:t>
      </w:r>
      <w:r w:rsidRPr="001F7B49">
        <w:rPr>
          <w:rFonts w:ascii="Verdana" w:hAnsi="Verdana" w:cs="Times New Roman"/>
          <w:color w:val="000000"/>
          <w:sz w:val="20"/>
          <w:szCs w:val="20"/>
          <w:lang w:bidi="hi-IN"/>
        </w:rPr>
        <w:t>responsive and will be rejected by the Client.</w:t>
      </w:r>
    </w:p>
    <w:p w:rsidR="004831DA" w:rsidRDefault="004831DA" w:rsidP="004831DA">
      <w:pPr>
        <w:autoSpaceDE w:val="0"/>
        <w:autoSpaceDN w:val="0"/>
        <w:adjustRightInd w:val="0"/>
        <w:spacing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8.10</w:t>
      </w:r>
      <w:r w:rsidRPr="001F7B49">
        <w:rPr>
          <w:rFonts w:ascii="Verdana" w:hAnsi="Verdana" w:cs="Times New Roman"/>
          <w:color w:val="000000"/>
          <w:sz w:val="20"/>
          <w:szCs w:val="20"/>
          <w:lang w:bidi="hi-IN"/>
        </w:rPr>
        <w:t>.3 In exceptional circumstances, prior to the expiration of the proposal validity period, the Client may request Consultants to extend the period of validity of their Proposals. The request and the responses shall be made in writing. A Consultant may refuse the request. A Consultant granting the request shall not be required or permitted to modify its Proposal.</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Pr>
          <w:rFonts w:ascii="Verdana" w:hAnsi="Verdana" w:cs="Times New Roman"/>
          <w:color w:val="000000"/>
          <w:sz w:val="20"/>
          <w:szCs w:val="20"/>
          <w:lang w:bidi="hi-IN"/>
        </w:rPr>
        <w:t>8.10</w:t>
      </w:r>
      <w:r w:rsidRPr="001F7B49">
        <w:rPr>
          <w:rFonts w:ascii="Verdana" w:hAnsi="Verdana" w:cs="Times New Roman"/>
          <w:color w:val="000000"/>
          <w:sz w:val="20"/>
          <w:szCs w:val="20"/>
          <w:lang w:bidi="hi-IN"/>
        </w:rPr>
        <w:t>.4 During the Proposal validity period, Consultants shall maintain the availability of experts nominated in the Proposal. The Client will make its best effort to complete negotiations within this period.</w:t>
      </w:r>
    </w:p>
    <w:p w:rsidR="004831DA" w:rsidRPr="001F7B49" w:rsidRDefault="004831DA" w:rsidP="004831DA">
      <w:pPr>
        <w:autoSpaceDE w:val="0"/>
        <w:autoSpaceDN w:val="0"/>
        <w:adjustRightInd w:val="0"/>
        <w:spacing w:after="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8.11</w:t>
      </w:r>
      <w:r w:rsidRPr="001F7B49">
        <w:rPr>
          <w:rFonts w:ascii="Verdana" w:hAnsi="Verdana" w:cs="TimesNewRomanPS-BoldMT"/>
          <w:b/>
          <w:bCs/>
          <w:color w:val="000000"/>
          <w:sz w:val="20"/>
          <w:szCs w:val="20"/>
          <w:lang w:bidi="hi-IN"/>
        </w:rPr>
        <w:t xml:space="preserve"> Format and signing of Proposals</w:t>
      </w:r>
    </w:p>
    <w:p w:rsidR="004831DA" w:rsidRPr="001F7B49" w:rsidRDefault="004831DA" w:rsidP="004831DA">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Scanned copies of following may be uploaded on the portal.</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8.11</w:t>
      </w:r>
      <w:r w:rsidRPr="001F7B49">
        <w:rPr>
          <w:rFonts w:ascii="Verdana" w:hAnsi="Verdana" w:cs="Times New Roman"/>
          <w:color w:val="000000"/>
          <w:sz w:val="20"/>
          <w:szCs w:val="20"/>
          <w:lang w:bidi="hi-IN"/>
        </w:rPr>
        <w:t>.1 Technical Proposal (One Original only) shall be placed in an envelope clearly</w:t>
      </w:r>
      <w:r>
        <w:rPr>
          <w:rFonts w:ascii="Verdana" w:hAnsi="Verdana" w:cs="Times New Roman"/>
          <w:color w:val="000000"/>
          <w:sz w:val="20"/>
          <w:szCs w:val="20"/>
          <w:lang w:bidi="hi-IN"/>
        </w:rPr>
        <w:t xml:space="preserve"> m</w:t>
      </w:r>
      <w:r w:rsidRPr="001F7B49">
        <w:rPr>
          <w:rFonts w:ascii="Verdana" w:hAnsi="Verdana" w:cs="Times New Roman"/>
          <w:color w:val="000000"/>
          <w:sz w:val="20"/>
          <w:szCs w:val="20"/>
          <w:lang w:bidi="hi-IN"/>
        </w:rPr>
        <w:t>arked “TECHNICAL PROPOSAL - ORIGINAL’’.</w:t>
      </w:r>
    </w:p>
    <w:p w:rsidR="004831DA" w:rsidRPr="001F7B49" w:rsidRDefault="004831DA" w:rsidP="004831DA">
      <w:pPr>
        <w:autoSpaceDE w:val="0"/>
        <w:autoSpaceDN w:val="0"/>
        <w:adjustRightInd w:val="0"/>
        <w:spacing w:after="120"/>
        <w:rPr>
          <w:rFonts w:ascii="Verdana" w:hAnsi="Verdana" w:cs="Times New Roman"/>
          <w:color w:val="000000"/>
          <w:sz w:val="20"/>
          <w:szCs w:val="20"/>
          <w:lang w:bidi="hi-IN"/>
        </w:rPr>
      </w:pPr>
      <w:r>
        <w:rPr>
          <w:rFonts w:ascii="Verdana" w:hAnsi="Verdana" w:cs="Times New Roman"/>
          <w:color w:val="000000"/>
          <w:sz w:val="20"/>
          <w:szCs w:val="20"/>
          <w:lang w:bidi="hi-IN"/>
        </w:rPr>
        <w:t>8.11</w:t>
      </w:r>
      <w:r w:rsidRPr="001F7B49">
        <w:rPr>
          <w:rFonts w:ascii="Verdana" w:hAnsi="Verdana" w:cs="Times New Roman"/>
          <w:color w:val="000000"/>
          <w:sz w:val="20"/>
          <w:szCs w:val="20"/>
          <w:lang w:bidi="hi-IN"/>
        </w:rPr>
        <w:t>.2 Financial Proposal should be submitted online only.</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8.11</w:t>
      </w:r>
      <w:r w:rsidRPr="001F7B49">
        <w:rPr>
          <w:rFonts w:ascii="Verdana" w:hAnsi="Verdana" w:cs="Times New Roman"/>
          <w:color w:val="000000"/>
          <w:sz w:val="20"/>
          <w:szCs w:val="20"/>
          <w:lang w:bidi="hi-IN"/>
        </w:rPr>
        <w:t>.3 The Proposal shall be typed or written in indelible ink and shall be signed by aperson duly authorized to sign on behalf of the Consultant. This authorization shall consist of a written confirmation and shall be attached to the Technical Proposal. The name and position of each person signing the authorization must be typed or printed below the signature. Any interlineations, erasures, or overwriting shall be valid only if signed or initialed by the person signing the Proposal.</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8.11</w:t>
      </w:r>
      <w:r w:rsidRPr="001F7B49">
        <w:rPr>
          <w:rFonts w:ascii="Verdana" w:hAnsi="Verdana" w:cs="Times New Roman"/>
          <w:color w:val="000000"/>
          <w:sz w:val="20"/>
          <w:szCs w:val="20"/>
          <w:lang w:bidi="hi-IN"/>
        </w:rPr>
        <w:t>.</w:t>
      </w:r>
      <w:r>
        <w:rPr>
          <w:rFonts w:ascii="Verdana" w:hAnsi="Verdana" w:cs="Times New Roman"/>
          <w:color w:val="000000"/>
          <w:sz w:val="20"/>
          <w:szCs w:val="20"/>
          <w:lang w:bidi="hi-IN"/>
        </w:rPr>
        <w:t>4</w:t>
      </w:r>
      <w:r w:rsidRPr="001F7B49">
        <w:rPr>
          <w:rFonts w:ascii="Verdana" w:hAnsi="Verdana" w:cs="Times New Roman"/>
          <w:color w:val="000000"/>
          <w:sz w:val="20"/>
          <w:szCs w:val="20"/>
          <w:lang w:bidi="hi-IN"/>
        </w:rPr>
        <w:t xml:space="preserve"> The Client may, at its discretion, extend the deadline for the submission of Technical Proposal by amending the RFP in accordance with Clause </w:t>
      </w:r>
      <w:r>
        <w:rPr>
          <w:rFonts w:ascii="Verdana" w:hAnsi="Verdana" w:cs="Times New Roman"/>
          <w:color w:val="000000"/>
          <w:sz w:val="20"/>
          <w:szCs w:val="20"/>
          <w:lang w:bidi="hi-IN"/>
        </w:rPr>
        <w:t>8.3</w:t>
      </w:r>
      <w:r w:rsidRPr="001F7B49">
        <w:rPr>
          <w:rFonts w:ascii="Verdana" w:hAnsi="Verdana" w:cs="Times New Roman"/>
          <w:color w:val="000000"/>
          <w:sz w:val="20"/>
          <w:szCs w:val="20"/>
          <w:lang w:bidi="hi-IN"/>
        </w:rPr>
        <w:t>.2, in which case all rights and obligations of the Client and Consultants subject to the previous deadline shall thereafter be subject to the deadline as extended.</w:t>
      </w:r>
    </w:p>
    <w:p w:rsidR="004831DA" w:rsidRPr="001F7B49" w:rsidRDefault="004831DA" w:rsidP="004831DA">
      <w:pPr>
        <w:autoSpaceDE w:val="0"/>
        <w:autoSpaceDN w:val="0"/>
        <w:adjustRightInd w:val="0"/>
        <w:spacing w:after="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8.12</w:t>
      </w:r>
      <w:r w:rsidRPr="001F7B49">
        <w:rPr>
          <w:rFonts w:ascii="Verdana" w:hAnsi="Verdana" w:cs="TimesNewRomanPS-BoldMT"/>
          <w:b/>
          <w:bCs/>
          <w:color w:val="000000"/>
          <w:sz w:val="20"/>
          <w:szCs w:val="20"/>
          <w:lang w:bidi="hi-IN"/>
        </w:rPr>
        <w:t xml:space="preserve"> Evaluation of Technical Proposals</w:t>
      </w:r>
    </w:p>
    <w:p w:rsidR="004831DA" w:rsidRPr="001F7B49" w:rsidRDefault="004831DA" w:rsidP="004831DA">
      <w:pPr>
        <w:autoSpaceDE w:val="0"/>
        <w:autoSpaceDN w:val="0"/>
        <w:adjustRightInd w:val="0"/>
        <w:spacing w:after="120"/>
        <w:rPr>
          <w:rFonts w:ascii="Verdana" w:hAnsi="Verdana" w:cs="Times New Roman"/>
          <w:color w:val="000000"/>
          <w:sz w:val="20"/>
          <w:szCs w:val="20"/>
          <w:lang w:bidi="hi-IN"/>
        </w:rPr>
      </w:pPr>
      <w:r>
        <w:rPr>
          <w:rFonts w:ascii="Verdana" w:hAnsi="Verdana" w:cs="Times New Roman"/>
          <w:color w:val="000000"/>
          <w:sz w:val="20"/>
          <w:szCs w:val="20"/>
          <w:lang w:bidi="hi-IN"/>
        </w:rPr>
        <w:t>8</w:t>
      </w:r>
      <w:r w:rsidRPr="001F7B49">
        <w:rPr>
          <w:rFonts w:ascii="Verdana" w:hAnsi="Verdana" w:cs="Times New Roman"/>
          <w:color w:val="000000"/>
          <w:sz w:val="20"/>
          <w:szCs w:val="20"/>
          <w:lang w:bidi="hi-IN"/>
        </w:rPr>
        <w:t>.1</w:t>
      </w:r>
      <w:r>
        <w:rPr>
          <w:rFonts w:ascii="Verdana" w:hAnsi="Verdana" w:cs="Times New Roman"/>
          <w:color w:val="000000"/>
          <w:sz w:val="20"/>
          <w:szCs w:val="20"/>
          <w:lang w:bidi="hi-IN"/>
        </w:rPr>
        <w:t>2.1</w:t>
      </w:r>
      <w:r w:rsidRPr="001F7B49">
        <w:rPr>
          <w:rFonts w:ascii="Verdana" w:hAnsi="Verdana" w:cs="Times New Roman"/>
          <w:color w:val="000000"/>
          <w:sz w:val="20"/>
          <w:szCs w:val="20"/>
          <w:lang w:bidi="hi-IN"/>
        </w:rPr>
        <w:t xml:space="preserve"> Criteria for Evaluation of Technical Proposals</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8.12.2</w:t>
      </w:r>
      <w:r w:rsidRPr="001F7B49">
        <w:rPr>
          <w:rFonts w:ascii="Verdana" w:hAnsi="Verdana" w:cs="Times New Roman"/>
          <w:color w:val="000000"/>
          <w:sz w:val="20"/>
          <w:szCs w:val="20"/>
          <w:lang w:bidi="hi-IN"/>
        </w:rPr>
        <w:t xml:space="preserve"> Technical proposal of all the Applicants will be evaluated based on the following Evaluation Criteria.</w:t>
      </w:r>
    </w:p>
    <w:p w:rsidR="00720263"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w:t>
      </w:r>
      <w:r w:rsidRPr="001F7B49">
        <w:rPr>
          <w:rFonts w:ascii="Verdana" w:hAnsi="Verdana" w:cs="Times New Roman"/>
          <w:color w:val="000000"/>
          <w:sz w:val="20"/>
          <w:szCs w:val="20"/>
          <w:lang w:bidi="hi-IN"/>
        </w:rPr>
        <w:t>.1</w:t>
      </w:r>
      <w:r>
        <w:rPr>
          <w:rFonts w:ascii="Verdana" w:hAnsi="Verdana" w:cs="Times New Roman"/>
          <w:color w:val="000000"/>
          <w:sz w:val="20"/>
          <w:szCs w:val="20"/>
          <w:lang w:bidi="hi-IN"/>
        </w:rPr>
        <w:t>2</w:t>
      </w:r>
      <w:r w:rsidRPr="001F7B49">
        <w:rPr>
          <w:rFonts w:ascii="Verdana" w:hAnsi="Verdana" w:cs="Times New Roman"/>
          <w:color w:val="000000"/>
          <w:sz w:val="20"/>
          <w:szCs w:val="20"/>
          <w:lang w:bidi="hi-IN"/>
        </w:rPr>
        <w:t>.</w:t>
      </w:r>
      <w:r>
        <w:rPr>
          <w:rFonts w:ascii="Verdana" w:hAnsi="Verdana" w:cs="Times New Roman"/>
          <w:color w:val="000000"/>
          <w:sz w:val="20"/>
          <w:szCs w:val="20"/>
          <w:lang w:bidi="hi-IN"/>
        </w:rPr>
        <w:t>3</w:t>
      </w:r>
      <w:r w:rsidRPr="001F7B49">
        <w:rPr>
          <w:rFonts w:ascii="Verdana" w:hAnsi="Verdana" w:cs="Times New Roman"/>
          <w:color w:val="000000"/>
          <w:sz w:val="20"/>
          <w:szCs w:val="20"/>
          <w:lang w:bidi="hi-IN"/>
        </w:rPr>
        <w:t xml:space="preserve"> Technical proposals of all the Applicants will be evaluated based on QCBSsystem. Evaluation of the proposals will be done by the evaluation committee as perthe parameters mentioned below:</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782"/>
        <w:gridCol w:w="992"/>
        <w:gridCol w:w="3828"/>
      </w:tblGrid>
      <w:tr w:rsidR="00720263" w:rsidRPr="006047A0" w:rsidTr="00865B7C">
        <w:trPr>
          <w:tblHeader/>
        </w:trPr>
        <w:tc>
          <w:tcPr>
            <w:tcW w:w="571" w:type="dxa"/>
            <w:shd w:val="clear" w:color="auto" w:fill="auto"/>
          </w:tcPr>
          <w:p w:rsidR="00720263" w:rsidRPr="006047A0" w:rsidRDefault="00720263" w:rsidP="00931370">
            <w:pPr>
              <w:tabs>
                <w:tab w:val="left" w:pos="993"/>
              </w:tabs>
              <w:jc w:val="both"/>
              <w:rPr>
                <w:rFonts w:ascii="Verdana" w:eastAsia="Times New Roman" w:hAnsi="Verdana"/>
                <w:b/>
                <w:sz w:val="18"/>
                <w:szCs w:val="18"/>
              </w:rPr>
            </w:pPr>
            <w:r w:rsidRPr="006047A0">
              <w:rPr>
                <w:rFonts w:ascii="Verdana" w:eastAsia="Times New Roman" w:hAnsi="Verdana"/>
                <w:b/>
                <w:sz w:val="18"/>
                <w:szCs w:val="18"/>
              </w:rPr>
              <w:t>S</w:t>
            </w:r>
            <w:r>
              <w:rPr>
                <w:rFonts w:ascii="Verdana" w:eastAsia="Times New Roman" w:hAnsi="Verdana"/>
                <w:b/>
                <w:sz w:val="18"/>
                <w:szCs w:val="18"/>
              </w:rPr>
              <w:t>r</w:t>
            </w:r>
            <w:r w:rsidRPr="006047A0">
              <w:rPr>
                <w:rFonts w:ascii="Verdana" w:eastAsia="Times New Roman" w:hAnsi="Verdana"/>
                <w:b/>
                <w:sz w:val="18"/>
                <w:szCs w:val="18"/>
              </w:rPr>
              <w:t xml:space="preserve">. </w:t>
            </w:r>
          </w:p>
          <w:p w:rsidR="00720263" w:rsidRPr="006047A0" w:rsidRDefault="00720263" w:rsidP="00931370">
            <w:pPr>
              <w:tabs>
                <w:tab w:val="left" w:pos="993"/>
              </w:tabs>
              <w:jc w:val="both"/>
              <w:rPr>
                <w:rFonts w:ascii="Verdana" w:eastAsia="Times New Roman" w:hAnsi="Verdana"/>
                <w:b/>
                <w:sz w:val="18"/>
                <w:szCs w:val="18"/>
              </w:rPr>
            </w:pPr>
            <w:r w:rsidRPr="006047A0">
              <w:rPr>
                <w:rFonts w:ascii="Verdana" w:eastAsia="Times New Roman" w:hAnsi="Verdana"/>
                <w:b/>
                <w:sz w:val="18"/>
                <w:szCs w:val="18"/>
              </w:rPr>
              <w:t>No.</w:t>
            </w:r>
          </w:p>
        </w:tc>
        <w:tc>
          <w:tcPr>
            <w:tcW w:w="4782" w:type="dxa"/>
            <w:shd w:val="clear" w:color="auto" w:fill="auto"/>
          </w:tcPr>
          <w:p w:rsidR="00720263" w:rsidRPr="006047A0" w:rsidRDefault="00720263" w:rsidP="00931370">
            <w:pPr>
              <w:pStyle w:val="Default"/>
              <w:jc w:val="both"/>
              <w:rPr>
                <w:rFonts w:ascii="Verdana" w:hAnsi="Verdana"/>
                <w:sz w:val="18"/>
                <w:szCs w:val="18"/>
              </w:rPr>
            </w:pPr>
            <w:r w:rsidRPr="006047A0">
              <w:rPr>
                <w:rFonts w:ascii="Verdana" w:hAnsi="Verdana"/>
                <w:b/>
                <w:bCs/>
                <w:sz w:val="18"/>
                <w:szCs w:val="18"/>
              </w:rPr>
              <w:t xml:space="preserve">Criteria </w:t>
            </w:r>
          </w:p>
          <w:p w:rsidR="00720263" w:rsidRPr="006047A0" w:rsidRDefault="00720263" w:rsidP="00931370">
            <w:pPr>
              <w:tabs>
                <w:tab w:val="left" w:pos="993"/>
              </w:tabs>
              <w:jc w:val="both"/>
              <w:rPr>
                <w:rFonts w:ascii="Verdana" w:eastAsia="Times New Roman" w:hAnsi="Verdana"/>
                <w:b/>
                <w:sz w:val="18"/>
                <w:szCs w:val="18"/>
              </w:rPr>
            </w:pPr>
          </w:p>
        </w:tc>
        <w:tc>
          <w:tcPr>
            <w:tcW w:w="992" w:type="dxa"/>
            <w:shd w:val="clear" w:color="auto" w:fill="auto"/>
          </w:tcPr>
          <w:p w:rsidR="00720263" w:rsidRPr="006047A0" w:rsidRDefault="00720263" w:rsidP="00931370">
            <w:pPr>
              <w:pStyle w:val="Default"/>
              <w:jc w:val="both"/>
              <w:rPr>
                <w:rFonts w:ascii="Verdana" w:hAnsi="Verdana"/>
                <w:sz w:val="18"/>
                <w:szCs w:val="18"/>
              </w:rPr>
            </w:pPr>
            <w:r w:rsidRPr="006047A0">
              <w:rPr>
                <w:rFonts w:ascii="Verdana" w:hAnsi="Verdana"/>
                <w:b/>
                <w:bCs/>
                <w:sz w:val="18"/>
                <w:szCs w:val="18"/>
              </w:rPr>
              <w:t xml:space="preserve">Score </w:t>
            </w:r>
          </w:p>
          <w:p w:rsidR="00720263" w:rsidRPr="006047A0" w:rsidRDefault="00720263" w:rsidP="00931370">
            <w:pPr>
              <w:tabs>
                <w:tab w:val="left" w:pos="993"/>
              </w:tabs>
              <w:jc w:val="both"/>
              <w:rPr>
                <w:rFonts w:ascii="Verdana" w:eastAsia="Times New Roman" w:hAnsi="Verdana"/>
                <w:b/>
                <w:sz w:val="18"/>
                <w:szCs w:val="18"/>
              </w:rPr>
            </w:pPr>
          </w:p>
        </w:tc>
        <w:tc>
          <w:tcPr>
            <w:tcW w:w="3828" w:type="dxa"/>
            <w:shd w:val="clear" w:color="auto" w:fill="auto"/>
          </w:tcPr>
          <w:p w:rsidR="00720263" w:rsidRPr="006047A0" w:rsidRDefault="00720263" w:rsidP="00931370">
            <w:pPr>
              <w:pStyle w:val="Default"/>
              <w:jc w:val="both"/>
              <w:rPr>
                <w:rFonts w:ascii="Verdana" w:hAnsi="Verdana"/>
                <w:sz w:val="18"/>
                <w:szCs w:val="18"/>
              </w:rPr>
            </w:pPr>
            <w:r w:rsidRPr="006047A0">
              <w:rPr>
                <w:rFonts w:ascii="Verdana" w:hAnsi="Verdana"/>
                <w:b/>
                <w:bCs/>
                <w:sz w:val="18"/>
                <w:szCs w:val="18"/>
              </w:rPr>
              <w:t xml:space="preserve">Evaluation Criteria </w:t>
            </w:r>
          </w:p>
          <w:p w:rsidR="00720263" w:rsidRPr="006047A0" w:rsidRDefault="00720263" w:rsidP="00931370">
            <w:pPr>
              <w:tabs>
                <w:tab w:val="left" w:pos="993"/>
              </w:tabs>
              <w:jc w:val="both"/>
              <w:rPr>
                <w:rFonts w:ascii="Verdana" w:eastAsia="Times New Roman" w:hAnsi="Verdana"/>
                <w:b/>
                <w:sz w:val="18"/>
                <w:szCs w:val="18"/>
              </w:rPr>
            </w:pPr>
          </w:p>
        </w:tc>
      </w:tr>
      <w:tr w:rsidR="00720263" w:rsidRPr="006047A0" w:rsidTr="00E553C1">
        <w:tc>
          <w:tcPr>
            <w:tcW w:w="10173" w:type="dxa"/>
            <w:gridSpan w:val="4"/>
            <w:shd w:val="clear" w:color="auto" w:fill="auto"/>
          </w:tcPr>
          <w:p w:rsidR="00720263" w:rsidRPr="006047A0" w:rsidRDefault="00720263" w:rsidP="005F1B73">
            <w:pPr>
              <w:pStyle w:val="Default"/>
              <w:jc w:val="both"/>
              <w:rPr>
                <w:rFonts w:ascii="Verdana" w:eastAsia="Times New Roman" w:hAnsi="Verdana"/>
                <w:b/>
                <w:sz w:val="18"/>
                <w:szCs w:val="18"/>
              </w:rPr>
            </w:pPr>
            <w:r w:rsidRPr="006047A0">
              <w:rPr>
                <w:rFonts w:ascii="Verdana" w:hAnsi="Verdana"/>
                <w:b/>
                <w:bCs/>
                <w:sz w:val="18"/>
                <w:szCs w:val="18"/>
              </w:rPr>
              <w:t xml:space="preserve">    I. Past Experience of Agency</w:t>
            </w:r>
            <w:r w:rsidR="005F1B73">
              <w:rPr>
                <w:rFonts w:ascii="Verdana" w:hAnsi="Verdana"/>
                <w:b/>
                <w:bCs/>
                <w:sz w:val="18"/>
                <w:szCs w:val="18"/>
              </w:rPr>
              <w:t>-35 Marks</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1.</w:t>
            </w:r>
          </w:p>
        </w:tc>
        <w:tc>
          <w:tcPr>
            <w:tcW w:w="4782" w:type="dxa"/>
            <w:shd w:val="clear" w:color="auto" w:fill="auto"/>
          </w:tcPr>
          <w:p w:rsidR="00E553C1" w:rsidRDefault="00720263" w:rsidP="00E553C1">
            <w:pPr>
              <w:pStyle w:val="Default"/>
              <w:ind w:left="142" w:right="34"/>
              <w:jc w:val="both"/>
              <w:rPr>
                <w:rFonts w:ascii="Verdana" w:hAnsi="Verdana"/>
                <w:b/>
                <w:bCs/>
                <w:i/>
                <w:iCs/>
                <w:sz w:val="18"/>
                <w:szCs w:val="18"/>
              </w:rPr>
            </w:pPr>
            <w:r w:rsidRPr="006047A0">
              <w:rPr>
                <w:rFonts w:ascii="Verdana" w:hAnsi="Verdana"/>
                <w:b/>
                <w:bCs/>
                <w:sz w:val="18"/>
                <w:szCs w:val="18"/>
              </w:rPr>
              <w:t xml:space="preserve">Specific Experience </w:t>
            </w:r>
            <w:r w:rsidRPr="006047A0">
              <w:rPr>
                <w:rFonts w:ascii="Verdana" w:hAnsi="Verdana"/>
                <w:sz w:val="18"/>
                <w:szCs w:val="18"/>
              </w:rPr>
              <w:t>of consultant r</w:t>
            </w:r>
            <w:r w:rsidR="00E553C1">
              <w:rPr>
                <w:rFonts w:ascii="Verdana" w:hAnsi="Verdana"/>
                <w:sz w:val="18"/>
                <w:szCs w:val="18"/>
              </w:rPr>
              <w:t xml:space="preserve">elated to the present assignment </w:t>
            </w:r>
            <w:r w:rsidRPr="006047A0">
              <w:rPr>
                <w:rFonts w:ascii="Verdana" w:hAnsi="Verdana"/>
                <w:sz w:val="18"/>
                <w:szCs w:val="18"/>
              </w:rPr>
              <w:t>in last 5 (five ) financial ye</w:t>
            </w:r>
            <w:r w:rsidR="00DB5273">
              <w:rPr>
                <w:rFonts w:ascii="Verdana" w:hAnsi="Verdana"/>
                <w:sz w:val="18"/>
                <w:szCs w:val="18"/>
              </w:rPr>
              <w:t>ars i.e. 2013</w:t>
            </w:r>
            <w:r w:rsidRPr="006047A0">
              <w:rPr>
                <w:rFonts w:ascii="Verdana" w:hAnsi="Verdana"/>
                <w:sz w:val="18"/>
                <w:szCs w:val="18"/>
              </w:rPr>
              <w:t>-201</w:t>
            </w:r>
            <w:r w:rsidR="00DB5273">
              <w:rPr>
                <w:rFonts w:ascii="Verdana" w:hAnsi="Verdana"/>
                <w:sz w:val="18"/>
                <w:szCs w:val="18"/>
              </w:rPr>
              <w:t>4</w:t>
            </w:r>
            <w:r w:rsidRPr="006047A0">
              <w:rPr>
                <w:rFonts w:ascii="Verdana" w:hAnsi="Verdana"/>
                <w:sz w:val="18"/>
                <w:szCs w:val="18"/>
              </w:rPr>
              <w:t xml:space="preserve"> to 201</w:t>
            </w:r>
            <w:r w:rsidR="00DB5273">
              <w:rPr>
                <w:rFonts w:ascii="Verdana" w:hAnsi="Verdana"/>
                <w:sz w:val="18"/>
                <w:szCs w:val="18"/>
              </w:rPr>
              <w:t>7</w:t>
            </w:r>
            <w:r w:rsidRPr="006047A0">
              <w:rPr>
                <w:rFonts w:ascii="Verdana" w:hAnsi="Verdana"/>
                <w:sz w:val="18"/>
                <w:szCs w:val="18"/>
              </w:rPr>
              <w:t>-201</w:t>
            </w:r>
            <w:r w:rsidR="00DB5273">
              <w:rPr>
                <w:rFonts w:ascii="Verdana" w:hAnsi="Verdana"/>
                <w:sz w:val="18"/>
                <w:szCs w:val="18"/>
              </w:rPr>
              <w:t>8</w:t>
            </w:r>
            <w:r w:rsidRPr="006047A0">
              <w:rPr>
                <w:rFonts w:ascii="Verdana" w:hAnsi="Verdana"/>
                <w:b/>
                <w:bCs/>
                <w:i/>
                <w:iCs/>
                <w:sz w:val="18"/>
                <w:szCs w:val="18"/>
              </w:rPr>
              <w:t xml:space="preserve">, </w:t>
            </w:r>
          </w:p>
          <w:p w:rsidR="00F57335" w:rsidRPr="00865B7C" w:rsidRDefault="00720263" w:rsidP="00865B7C">
            <w:pPr>
              <w:pStyle w:val="Default"/>
              <w:ind w:left="142" w:right="34"/>
              <w:jc w:val="both"/>
              <w:rPr>
                <w:rFonts w:ascii="Verdana" w:hAnsi="Verdana"/>
                <w:b/>
                <w:bCs/>
                <w:i/>
                <w:iCs/>
                <w:sz w:val="16"/>
                <w:szCs w:val="18"/>
              </w:rPr>
            </w:pPr>
            <w:r w:rsidRPr="00E553C1">
              <w:rPr>
                <w:rFonts w:ascii="Verdana" w:hAnsi="Verdana"/>
                <w:b/>
                <w:bCs/>
                <w:i/>
                <w:iCs/>
                <w:sz w:val="16"/>
                <w:szCs w:val="18"/>
              </w:rPr>
              <w:t>(for completed projects, completion certificate from client to be attached and for on-going projects, work orders issued by the client to be attached)</w:t>
            </w:r>
          </w:p>
        </w:tc>
        <w:tc>
          <w:tcPr>
            <w:tcW w:w="992" w:type="dxa"/>
            <w:shd w:val="clear" w:color="auto" w:fill="auto"/>
          </w:tcPr>
          <w:p w:rsidR="00720263" w:rsidRPr="006047A0" w:rsidRDefault="00E553C1" w:rsidP="00931370">
            <w:pPr>
              <w:tabs>
                <w:tab w:val="left" w:pos="993"/>
              </w:tabs>
              <w:jc w:val="center"/>
              <w:rPr>
                <w:rFonts w:ascii="Verdana" w:eastAsia="Times New Roman" w:hAnsi="Verdana"/>
                <w:b/>
                <w:sz w:val="18"/>
                <w:szCs w:val="18"/>
              </w:rPr>
            </w:pPr>
            <w:r>
              <w:rPr>
                <w:rFonts w:ascii="Verdana" w:eastAsia="Times New Roman" w:hAnsi="Verdana"/>
                <w:b/>
                <w:sz w:val="18"/>
                <w:szCs w:val="18"/>
              </w:rPr>
              <w:t>20</w:t>
            </w:r>
          </w:p>
        </w:tc>
        <w:tc>
          <w:tcPr>
            <w:tcW w:w="3828" w:type="dxa"/>
            <w:shd w:val="clear" w:color="auto" w:fill="auto"/>
          </w:tcPr>
          <w:p w:rsidR="00720263" w:rsidRPr="006047A0" w:rsidRDefault="00720263" w:rsidP="005D6578">
            <w:pPr>
              <w:pStyle w:val="Default"/>
              <w:jc w:val="both"/>
              <w:rPr>
                <w:rFonts w:ascii="Verdana" w:hAnsi="Verdana"/>
                <w:sz w:val="18"/>
                <w:szCs w:val="18"/>
              </w:rPr>
            </w:pPr>
            <w:r w:rsidRPr="006047A0">
              <w:rPr>
                <w:rFonts w:ascii="Verdana" w:hAnsi="Verdana"/>
                <w:i/>
                <w:iCs/>
                <w:sz w:val="18"/>
                <w:szCs w:val="18"/>
              </w:rPr>
              <w:t>Max. 10 marks for 1 completed project each + 5 marks for other on</w:t>
            </w:r>
            <w:r>
              <w:rPr>
                <w:rFonts w:ascii="Verdana" w:hAnsi="Verdana"/>
                <w:i/>
                <w:iCs/>
                <w:sz w:val="18"/>
                <w:szCs w:val="18"/>
              </w:rPr>
              <w:t>-</w:t>
            </w:r>
            <w:r w:rsidRPr="006047A0">
              <w:rPr>
                <w:rFonts w:ascii="Verdana" w:hAnsi="Verdana"/>
                <w:i/>
                <w:iCs/>
                <w:sz w:val="18"/>
                <w:szCs w:val="18"/>
              </w:rPr>
              <w:t xml:space="preserve">going project. </w:t>
            </w:r>
          </w:p>
          <w:p w:rsidR="00720263" w:rsidRPr="006047A0" w:rsidRDefault="00720263" w:rsidP="005D6578">
            <w:pPr>
              <w:jc w:val="both"/>
              <w:rPr>
                <w:rFonts w:ascii="Verdana" w:eastAsia="Times New Roman" w:hAnsi="Verdana"/>
                <w:b/>
                <w:sz w:val="18"/>
                <w:szCs w:val="18"/>
              </w:rPr>
            </w:pP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2.</w:t>
            </w:r>
          </w:p>
        </w:tc>
        <w:tc>
          <w:tcPr>
            <w:tcW w:w="4782" w:type="dxa"/>
            <w:shd w:val="clear" w:color="auto" w:fill="auto"/>
          </w:tcPr>
          <w:p w:rsidR="00720263" w:rsidRDefault="00720263" w:rsidP="005D6578">
            <w:pPr>
              <w:pStyle w:val="Default"/>
              <w:ind w:left="142" w:right="34"/>
              <w:jc w:val="both"/>
              <w:rPr>
                <w:rFonts w:ascii="Verdana" w:hAnsi="Verdana"/>
                <w:b/>
                <w:bCs/>
                <w:i/>
                <w:iCs/>
                <w:sz w:val="18"/>
                <w:szCs w:val="18"/>
              </w:rPr>
            </w:pPr>
            <w:r w:rsidRPr="006047A0">
              <w:rPr>
                <w:rFonts w:ascii="Verdana" w:hAnsi="Verdana"/>
                <w:sz w:val="18"/>
                <w:szCs w:val="18"/>
              </w:rPr>
              <w:t xml:space="preserve">Past Experience of agency handling works of Government of India / State Governments in the past </w:t>
            </w:r>
            <w:r w:rsidR="005D6578" w:rsidRPr="006047A0">
              <w:rPr>
                <w:rFonts w:ascii="Verdana" w:hAnsi="Verdana"/>
                <w:b/>
                <w:bCs/>
                <w:i/>
                <w:iCs/>
                <w:sz w:val="18"/>
                <w:szCs w:val="18"/>
              </w:rPr>
              <w:t xml:space="preserve">(for completed projects, completion certificate </w:t>
            </w:r>
            <w:r w:rsidR="005D6578">
              <w:rPr>
                <w:rFonts w:ascii="Verdana" w:hAnsi="Verdana"/>
                <w:b/>
                <w:bCs/>
                <w:i/>
                <w:iCs/>
                <w:sz w:val="18"/>
                <w:szCs w:val="18"/>
              </w:rPr>
              <w:t>from client to be attached and</w:t>
            </w:r>
            <w:r w:rsidR="005D6578" w:rsidRPr="006047A0">
              <w:rPr>
                <w:rFonts w:ascii="Verdana" w:hAnsi="Verdana"/>
                <w:b/>
                <w:bCs/>
                <w:i/>
                <w:iCs/>
                <w:sz w:val="18"/>
                <w:szCs w:val="18"/>
              </w:rPr>
              <w:t xml:space="preserve"> for on</w:t>
            </w:r>
            <w:r w:rsidR="005D6578">
              <w:rPr>
                <w:rFonts w:ascii="Verdana" w:hAnsi="Verdana"/>
                <w:b/>
                <w:bCs/>
                <w:i/>
                <w:iCs/>
                <w:sz w:val="18"/>
                <w:szCs w:val="18"/>
              </w:rPr>
              <w:t>-</w:t>
            </w:r>
            <w:r w:rsidR="005D6578" w:rsidRPr="006047A0">
              <w:rPr>
                <w:rFonts w:ascii="Verdana" w:hAnsi="Verdana"/>
                <w:b/>
                <w:bCs/>
                <w:i/>
                <w:iCs/>
                <w:sz w:val="18"/>
                <w:szCs w:val="18"/>
              </w:rPr>
              <w:t>going projects, work orders issued by the client to be attached)</w:t>
            </w:r>
          </w:p>
          <w:p w:rsidR="00055B5D" w:rsidRDefault="00055B5D" w:rsidP="005D6578">
            <w:pPr>
              <w:pStyle w:val="Default"/>
              <w:ind w:left="142" w:right="34"/>
              <w:jc w:val="both"/>
              <w:rPr>
                <w:rFonts w:ascii="Verdana" w:hAnsi="Verdana"/>
                <w:b/>
                <w:bCs/>
                <w:i/>
                <w:iCs/>
                <w:sz w:val="18"/>
                <w:szCs w:val="18"/>
              </w:rPr>
            </w:pPr>
          </w:p>
          <w:p w:rsidR="00055B5D" w:rsidRDefault="00055B5D" w:rsidP="005D6578">
            <w:pPr>
              <w:pStyle w:val="Default"/>
              <w:ind w:left="142" w:right="34"/>
              <w:jc w:val="both"/>
              <w:rPr>
                <w:rFonts w:ascii="Verdana" w:hAnsi="Verdana"/>
                <w:b/>
                <w:bCs/>
                <w:i/>
                <w:iCs/>
                <w:sz w:val="18"/>
                <w:szCs w:val="18"/>
              </w:rPr>
            </w:pPr>
          </w:p>
          <w:p w:rsidR="00055B5D" w:rsidRPr="006047A0" w:rsidRDefault="00055B5D" w:rsidP="005D6578">
            <w:pPr>
              <w:pStyle w:val="Default"/>
              <w:ind w:left="142" w:right="34"/>
              <w:jc w:val="both"/>
              <w:rPr>
                <w:rFonts w:ascii="Verdana" w:hAnsi="Verdana"/>
                <w:sz w:val="18"/>
                <w:szCs w:val="18"/>
              </w:rPr>
            </w:pP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15</w:t>
            </w:r>
          </w:p>
        </w:tc>
        <w:tc>
          <w:tcPr>
            <w:tcW w:w="3828" w:type="dxa"/>
            <w:shd w:val="clear" w:color="auto" w:fill="auto"/>
          </w:tcPr>
          <w:p w:rsidR="00720263" w:rsidRPr="006047A0" w:rsidRDefault="00720263" w:rsidP="005D6578">
            <w:pPr>
              <w:pStyle w:val="Default"/>
              <w:jc w:val="both"/>
              <w:rPr>
                <w:rFonts w:ascii="Verdana" w:hAnsi="Verdana"/>
                <w:sz w:val="18"/>
                <w:szCs w:val="18"/>
              </w:rPr>
            </w:pPr>
            <w:r w:rsidRPr="006047A0">
              <w:rPr>
                <w:rFonts w:ascii="Verdana" w:hAnsi="Verdana"/>
                <w:sz w:val="18"/>
                <w:szCs w:val="18"/>
              </w:rPr>
              <w:t>&gt;</w:t>
            </w:r>
            <w:r w:rsidRPr="006047A0">
              <w:rPr>
                <w:rFonts w:ascii="Verdana" w:hAnsi="Verdana"/>
                <w:i/>
                <w:iCs/>
                <w:sz w:val="18"/>
                <w:szCs w:val="18"/>
              </w:rPr>
              <w:t xml:space="preserve">3 &amp;&lt;=5 Years=10 marks &gt;5&amp;&lt;=10 Years=12 marks &gt;10 Years =15 marks </w:t>
            </w:r>
          </w:p>
        </w:tc>
      </w:tr>
      <w:tr w:rsidR="00F57335" w:rsidRPr="006047A0" w:rsidTr="00931370">
        <w:tc>
          <w:tcPr>
            <w:tcW w:w="10173" w:type="dxa"/>
            <w:gridSpan w:val="4"/>
            <w:shd w:val="clear" w:color="auto" w:fill="auto"/>
          </w:tcPr>
          <w:p w:rsidR="00F57335" w:rsidRPr="006047A0" w:rsidRDefault="00F57335" w:rsidP="00F57335">
            <w:pPr>
              <w:pStyle w:val="Default"/>
              <w:jc w:val="both"/>
              <w:rPr>
                <w:rFonts w:ascii="Verdana" w:hAnsi="Verdana"/>
                <w:sz w:val="18"/>
                <w:szCs w:val="18"/>
              </w:rPr>
            </w:pPr>
            <w:r>
              <w:rPr>
                <w:rFonts w:ascii="Verdana" w:hAnsi="Verdana"/>
                <w:b/>
                <w:bCs/>
                <w:sz w:val="18"/>
                <w:szCs w:val="18"/>
              </w:rPr>
              <w:lastRenderedPageBreak/>
              <w:t>II</w:t>
            </w:r>
            <w:r w:rsidRPr="006047A0">
              <w:rPr>
                <w:rFonts w:ascii="Verdana" w:hAnsi="Verdana"/>
                <w:b/>
                <w:bCs/>
                <w:sz w:val="18"/>
                <w:szCs w:val="18"/>
              </w:rPr>
              <w:t xml:space="preserve">. </w:t>
            </w:r>
            <w:r>
              <w:rPr>
                <w:rFonts w:ascii="Verdana" w:hAnsi="Verdana"/>
                <w:b/>
                <w:bCs/>
                <w:sz w:val="18"/>
                <w:szCs w:val="18"/>
              </w:rPr>
              <w:t>Average Annual Turnover in last three financial years</w:t>
            </w:r>
            <w:r w:rsidR="005F1B73">
              <w:rPr>
                <w:rFonts w:ascii="Verdana" w:hAnsi="Verdana"/>
                <w:b/>
                <w:bCs/>
                <w:sz w:val="18"/>
                <w:szCs w:val="18"/>
              </w:rPr>
              <w:t>-15 Marks</w:t>
            </w:r>
          </w:p>
        </w:tc>
      </w:tr>
      <w:tr w:rsidR="00F57335" w:rsidRPr="006047A0" w:rsidTr="00E553C1">
        <w:tc>
          <w:tcPr>
            <w:tcW w:w="571" w:type="dxa"/>
            <w:shd w:val="clear" w:color="auto" w:fill="auto"/>
          </w:tcPr>
          <w:p w:rsidR="00F57335" w:rsidRPr="006047A0" w:rsidRDefault="00F57335" w:rsidP="00931370">
            <w:pPr>
              <w:tabs>
                <w:tab w:val="left" w:pos="993"/>
              </w:tabs>
              <w:jc w:val="center"/>
              <w:rPr>
                <w:rFonts w:ascii="Verdana" w:eastAsia="Times New Roman" w:hAnsi="Verdana"/>
                <w:b/>
                <w:sz w:val="18"/>
                <w:szCs w:val="18"/>
              </w:rPr>
            </w:pPr>
          </w:p>
        </w:tc>
        <w:tc>
          <w:tcPr>
            <w:tcW w:w="4782" w:type="dxa"/>
            <w:shd w:val="clear" w:color="auto" w:fill="auto"/>
          </w:tcPr>
          <w:p w:rsidR="00F57335" w:rsidRPr="006047A0" w:rsidRDefault="00F57335" w:rsidP="00F57335">
            <w:pPr>
              <w:pStyle w:val="Default"/>
              <w:ind w:left="142" w:right="34"/>
              <w:jc w:val="both"/>
              <w:rPr>
                <w:rFonts w:ascii="Verdana" w:hAnsi="Verdana"/>
                <w:sz w:val="18"/>
                <w:szCs w:val="18"/>
              </w:rPr>
            </w:pPr>
            <w:r>
              <w:rPr>
                <w:rFonts w:ascii="Verdana" w:hAnsi="Verdana"/>
                <w:sz w:val="18"/>
                <w:szCs w:val="18"/>
              </w:rPr>
              <w:t>Average Annual Turnover in last 3 financial years (2013-14, 2014-15 and 2016-17)</w:t>
            </w:r>
          </w:p>
        </w:tc>
        <w:tc>
          <w:tcPr>
            <w:tcW w:w="992" w:type="dxa"/>
            <w:shd w:val="clear" w:color="auto" w:fill="auto"/>
          </w:tcPr>
          <w:p w:rsidR="00F57335" w:rsidRPr="006047A0" w:rsidRDefault="00865B7C" w:rsidP="00931370">
            <w:pPr>
              <w:tabs>
                <w:tab w:val="left" w:pos="993"/>
              </w:tabs>
              <w:jc w:val="center"/>
              <w:rPr>
                <w:rFonts w:ascii="Verdana" w:eastAsia="Times New Roman" w:hAnsi="Verdana"/>
                <w:b/>
                <w:sz w:val="18"/>
                <w:szCs w:val="18"/>
              </w:rPr>
            </w:pPr>
            <w:r>
              <w:rPr>
                <w:rFonts w:ascii="Verdana" w:eastAsia="Times New Roman" w:hAnsi="Verdana"/>
                <w:b/>
                <w:sz w:val="18"/>
                <w:szCs w:val="18"/>
              </w:rPr>
              <w:t>15</w:t>
            </w:r>
          </w:p>
        </w:tc>
        <w:tc>
          <w:tcPr>
            <w:tcW w:w="3828" w:type="dxa"/>
            <w:shd w:val="clear" w:color="auto" w:fill="auto"/>
          </w:tcPr>
          <w:p w:rsidR="00865B7C" w:rsidRDefault="00865B7C" w:rsidP="00865B7C">
            <w:pPr>
              <w:pStyle w:val="Default"/>
              <w:jc w:val="both"/>
              <w:rPr>
                <w:rFonts w:ascii="Verdana" w:hAnsi="Verdana"/>
                <w:i/>
                <w:iCs/>
                <w:sz w:val="18"/>
                <w:szCs w:val="18"/>
              </w:rPr>
            </w:pPr>
            <w:r w:rsidRPr="006047A0">
              <w:rPr>
                <w:rFonts w:ascii="Verdana" w:hAnsi="Verdana"/>
                <w:sz w:val="18"/>
                <w:szCs w:val="18"/>
              </w:rPr>
              <w:t>&gt;</w:t>
            </w:r>
            <w:r w:rsidRPr="006047A0">
              <w:rPr>
                <w:rFonts w:ascii="Verdana" w:hAnsi="Verdana"/>
                <w:i/>
                <w:iCs/>
                <w:sz w:val="18"/>
                <w:szCs w:val="18"/>
              </w:rPr>
              <w:t>5</w:t>
            </w:r>
            <w:r>
              <w:rPr>
                <w:rFonts w:ascii="Verdana" w:hAnsi="Verdana"/>
                <w:i/>
                <w:iCs/>
                <w:sz w:val="18"/>
                <w:szCs w:val="18"/>
              </w:rPr>
              <w:t>0 lakh &amp;&lt;=75 lakh</w:t>
            </w:r>
            <w:r w:rsidRPr="006047A0">
              <w:rPr>
                <w:rFonts w:ascii="Verdana" w:hAnsi="Verdana"/>
                <w:i/>
                <w:iCs/>
                <w:sz w:val="18"/>
                <w:szCs w:val="18"/>
              </w:rPr>
              <w:t>s</w:t>
            </w:r>
            <w:r>
              <w:rPr>
                <w:rFonts w:ascii="Verdana" w:hAnsi="Verdana"/>
                <w:i/>
                <w:iCs/>
                <w:sz w:val="18"/>
                <w:szCs w:val="18"/>
              </w:rPr>
              <w:t xml:space="preserve"> =05</w:t>
            </w:r>
            <w:r w:rsidRPr="006047A0">
              <w:rPr>
                <w:rFonts w:ascii="Verdana" w:hAnsi="Verdana"/>
                <w:i/>
                <w:iCs/>
                <w:sz w:val="18"/>
                <w:szCs w:val="18"/>
              </w:rPr>
              <w:t xml:space="preserve"> marks </w:t>
            </w:r>
          </w:p>
          <w:p w:rsidR="00865B7C" w:rsidRDefault="00865B7C" w:rsidP="00865B7C">
            <w:pPr>
              <w:pStyle w:val="Default"/>
              <w:jc w:val="both"/>
              <w:rPr>
                <w:rFonts w:ascii="Verdana" w:hAnsi="Verdana"/>
                <w:i/>
                <w:iCs/>
                <w:sz w:val="18"/>
                <w:szCs w:val="18"/>
              </w:rPr>
            </w:pPr>
            <w:r w:rsidRPr="006047A0">
              <w:rPr>
                <w:rFonts w:ascii="Verdana" w:hAnsi="Verdana"/>
                <w:i/>
                <w:iCs/>
                <w:sz w:val="18"/>
                <w:szCs w:val="18"/>
              </w:rPr>
              <w:t>&gt;</w:t>
            </w:r>
            <w:r>
              <w:rPr>
                <w:rFonts w:ascii="Verdana" w:hAnsi="Verdana"/>
                <w:i/>
                <w:iCs/>
                <w:sz w:val="18"/>
                <w:szCs w:val="18"/>
              </w:rPr>
              <w:t>75 lakh &amp;&lt;=</w:t>
            </w:r>
            <w:r w:rsidR="005F1B73">
              <w:rPr>
                <w:rFonts w:ascii="Verdana" w:hAnsi="Verdana"/>
                <w:i/>
                <w:iCs/>
                <w:sz w:val="18"/>
                <w:szCs w:val="18"/>
              </w:rPr>
              <w:t>100</w:t>
            </w:r>
            <w:r>
              <w:rPr>
                <w:rFonts w:ascii="Verdana" w:hAnsi="Verdana"/>
                <w:i/>
                <w:iCs/>
                <w:sz w:val="18"/>
                <w:szCs w:val="18"/>
              </w:rPr>
              <w:t xml:space="preserve"> lakh</w:t>
            </w:r>
            <w:r w:rsidRPr="006047A0">
              <w:rPr>
                <w:rFonts w:ascii="Verdana" w:hAnsi="Verdana"/>
                <w:i/>
                <w:iCs/>
                <w:sz w:val="18"/>
                <w:szCs w:val="18"/>
              </w:rPr>
              <w:t>s=1</w:t>
            </w:r>
            <w:r>
              <w:rPr>
                <w:rFonts w:ascii="Verdana" w:hAnsi="Verdana"/>
                <w:i/>
                <w:iCs/>
                <w:sz w:val="18"/>
                <w:szCs w:val="18"/>
              </w:rPr>
              <w:t>0</w:t>
            </w:r>
            <w:r w:rsidRPr="006047A0">
              <w:rPr>
                <w:rFonts w:ascii="Verdana" w:hAnsi="Verdana"/>
                <w:i/>
                <w:iCs/>
                <w:sz w:val="18"/>
                <w:szCs w:val="18"/>
              </w:rPr>
              <w:t xml:space="preserve"> marks </w:t>
            </w:r>
          </w:p>
          <w:p w:rsidR="00F57335" w:rsidRPr="006047A0" w:rsidRDefault="00865B7C" w:rsidP="005F1B73">
            <w:pPr>
              <w:pStyle w:val="Default"/>
              <w:jc w:val="both"/>
              <w:rPr>
                <w:rFonts w:ascii="Verdana" w:hAnsi="Verdana"/>
                <w:sz w:val="18"/>
                <w:szCs w:val="18"/>
              </w:rPr>
            </w:pPr>
            <w:r w:rsidRPr="006047A0">
              <w:rPr>
                <w:rFonts w:ascii="Verdana" w:hAnsi="Verdana"/>
                <w:i/>
                <w:iCs/>
                <w:sz w:val="18"/>
                <w:szCs w:val="18"/>
              </w:rPr>
              <w:t>&gt;</w:t>
            </w:r>
            <w:r w:rsidR="005F1B73">
              <w:rPr>
                <w:rFonts w:ascii="Verdana" w:hAnsi="Verdana"/>
                <w:i/>
                <w:iCs/>
                <w:sz w:val="18"/>
                <w:szCs w:val="18"/>
              </w:rPr>
              <w:t>100</w:t>
            </w:r>
            <w:r>
              <w:rPr>
                <w:rFonts w:ascii="Verdana" w:hAnsi="Verdana"/>
                <w:i/>
                <w:iCs/>
                <w:sz w:val="18"/>
                <w:szCs w:val="18"/>
              </w:rPr>
              <w:t xml:space="preserve"> lakhs</w:t>
            </w:r>
            <w:r w:rsidRPr="006047A0">
              <w:rPr>
                <w:rFonts w:ascii="Verdana" w:hAnsi="Verdana"/>
                <w:i/>
                <w:iCs/>
                <w:sz w:val="18"/>
                <w:szCs w:val="18"/>
              </w:rPr>
              <w:t xml:space="preserve"> =15 marks</w:t>
            </w:r>
          </w:p>
        </w:tc>
      </w:tr>
      <w:tr w:rsidR="00720263" w:rsidRPr="006047A0" w:rsidTr="00E553C1">
        <w:tc>
          <w:tcPr>
            <w:tcW w:w="10173" w:type="dxa"/>
            <w:gridSpan w:val="4"/>
            <w:shd w:val="clear" w:color="auto" w:fill="auto"/>
          </w:tcPr>
          <w:p w:rsidR="00720263" w:rsidRPr="006047A0" w:rsidRDefault="00720263" w:rsidP="005D6578">
            <w:pPr>
              <w:pStyle w:val="Default"/>
              <w:jc w:val="both"/>
              <w:rPr>
                <w:rFonts w:ascii="Verdana" w:eastAsia="Times New Roman" w:hAnsi="Verdana"/>
                <w:b/>
                <w:sz w:val="18"/>
                <w:szCs w:val="18"/>
              </w:rPr>
            </w:pPr>
            <w:r w:rsidRPr="006047A0">
              <w:rPr>
                <w:rFonts w:ascii="Verdana" w:hAnsi="Verdana"/>
                <w:b/>
                <w:bCs/>
                <w:sz w:val="18"/>
                <w:szCs w:val="18"/>
              </w:rPr>
              <w:t xml:space="preserve">   I</w:t>
            </w:r>
            <w:r w:rsidR="00F57335">
              <w:rPr>
                <w:rFonts w:ascii="Verdana" w:hAnsi="Verdana"/>
                <w:b/>
                <w:bCs/>
                <w:sz w:val="18"/>
                <w:szCs w:val="18"/>
              </w:rPr>
              <w:t>I</w:t>
            </w:r>
            <w:r w:rsidRPr="006047A0">
              <w:rPr>
                <w:rFonts w:ascii="Verdana" w:hAnsi="Verdana"/>
                <w:b/>
                <w:bCs/>
                <w:sz w:val="18"/>
                <w:szCs w:val="18"/>
              </w:rPr>
              <w:t>I. Approach, Methodology for the proposed Assignment/Job</w:t>
            </w:r>
            <w:r w:rsidR="005F1B73">
              <w:rPr>
                <w:rFonts w:ascii="Verdana" w:hAnsi="Verdana"/>
                <w:b/>
                <w:bCs/>
                <w:sz w:val="18"/>
                <w:szCs w:val="18"/>
              </w:rPr>
              <w:t>-20 Marks</w:t>
            </w:r>
          </w:p>
        </w:tc>
      </w:tr>
      <w:tr w:rsidR="00720263" w:rsidRPr="006047A0" w:rsidTr="00E553C1">
        <w:tc>
          <w:tcPr>
            <w:tcW w:w="571" w:type="dxa"/>
            <w:shd w:val="clear" w:color="auto" w:fill="auto"/>
          </w:tcPr>
          <w:p w:rsidR="00720263" w:rsidRPr="006047A0" w:rsidRDefault="00720263" w:rsidP="00931370">
            <w:pPr>
              <w:pStyle w:val="Default"/>
              <w:jc w:val="center"/>
              <w:rPr>
                <w:rFonts w:ascii="Verdana" w:hAnsi="Verdana"/>
                <w:sz w:val="18"/>
                <w:szCs w:val="18"/>
              </w:rPr>
            </w:pPr>
            <w:r w:rsidRPr="006047A0">
              <w:rPr>
                <w:rFonts w:ascii="Verdana" w:hAnsi="Verdana"/>
                <w:b/>
                <w:bCs/>
                <w:sz w:val="18"/>
                <w:szCs w:val="18"/>
              </w:rPr>
              <w:t>A</w:t>
            </w:r>
          </w:p>
        </w:tc>
        <w:tc>
          <w:tcPr>
            <w:tcW w:w="4782" w:type="dxa"/>
            <w:shd w:val="clear" w:color="auto" w:fill="auto"/>
          </w:tcPr>
          <w:p w:rsidR="00720263" w:rsidRPr="006047A0" w:rsidRDefault="00720263" w:rsidP="00931370">
            <w:pPr>
              <w:pStyle w:val="Default"/>
              <w:ind w:left="145" w:right="132"/>
              <w:rPr>
                <w:rFonts w:ascii="Verdana" w:hAnsi="Verdana"/>
                <w:sz w:val="18"/>
                <w:szCs w:val="18"/>
              </w:rPr>
            </w:pPr>
            <w:r w:rsidRPr="006047A0">
              <w:rPr>
                <w:rFonts w:ascii="Verdana" w:hAnsi="Verdana"/>
                <w:b/>
                <w:bCs/>
                <w:sz w:val="18"/>
                <w:szCs w:val="18"/>
              </w:rPr>
              <w:t xml:space="preserve">Understanding of Objectives </w:t>
            </w: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p>
        </w:tc>
        <w:tc>
          <w:tcPr>
            <w:tcW w:w="3828" w:type="dxa"/>
            <w:shd w:val="clear" w:color="auto" w:fill="auto"/>
          </w:tcPr>
          <w:p w:rsidR="00720263" w:rsidRPr="006047A0" w:rsidRDefault="00720263" w:rsidP="005D6578">
            <w:pPr>
              <w:tabs>
                <w:tab w:val="left" w:pos="993"/>
              </w:tabs>
              <w:jc w:val="both"/>
              <w:rPr>
                <w:rFonts w:ascii="Verdana" w:eastAsia="Times New Roman" w:hAnsi="Verdana"/>
                <w:b/>
                <w:sz w:val="18"/>
                <w:szCs w:val="18"/>
              </w:rPr>
            </w:pP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p>
        </w:tc>
        <w:tc>
          <w:tcPr>
            <w:tcW w:w="4782" w:type="dxa"/>
            <w:shd w:val="clear" w:color="auto" w:fill="auto"/>
          </w:tcPr>
          <w:p w:rsidR="00720263" w:rsidRPr="006047A0" w:rsidRDefault="00720263" w:rsidP="00931370">
            <w:pPr>
              <w:pStyle w:val="Default"/>
              <w:ind w:left="145" w:right="135" w:firstLine="1"/>
              <w:rPr>
                <w:rFonts w:ascii="Verdana" w:hAnsi="Verdana"/>
                <w:sz w:val="18"/>
                <w:szCs w:val="18"/>
              </w:rPr>
            </w:pPr>
            <w:r w:rsidRPr="006047A0">
              <w:rPr>
                <w:rFonts w:ascii="Verdana" w:hAnsi="Verdana"/>
                <w:sz w:val="18"/>
                <w:szCs w:val="18"/>
              </w:rPr>
              <w:t>General Understanding</w:t>
            </w:r>
            <w:r w:rsidR="00BF0F42">
              <w:rPr>
                <w:rFonts w:ascii="Verdana" w:hAnsi="Verdana"/>
                <w:sz w:val="18"/>
                <w:szCs w:val="18"/>
              </w:rPr>
              <w:t>.</w:t>
            </w:r>
          </w:p>
        </w:tc>
        <w:tc>
          <w:tcPr>
            <w:tcW w:w="992" w:type="dxa"/>
            <w:shd w:val="clear" w:color="auto" w:fill="auto"/>
          </w:tcPr>
          <w:p w:rsidR="00720263" w:rsidRPr="006047A0" w:rsidRDefault="00720263" w:rsidP="00931370">
            <w:pPr>
              <w:pStyle w:val="Default"/>
              <w:jc w:val="center"/>
              <w:rPr>
                <w:rFonts w:ascii="Verdana" w:hAnsi="Verdana"/>
                <w:b/>
                <w:sz w:val="18"/>
                <w:szCs w:val="18"/>
              </w:rPr>
            </w:pPr>
            <w:r w:rsidRPr="006047A0">
              <w:rPr>
                <w:rFonts w:ascii="Verdana" w:hAnsi="Verdana"/>
                <w:b/>
                <w:sz w:val="18"/>
                <w:szCs w:val="18"/>
              </w:rPr>
              <w:t>5</w:t>
            </w:r>
          </w:p>
        </w:tc>
        <w:tc>
          <w:tcPr>
            <w:tcW w:w="3828" w:type="dxa"/>
            <w:shd w:val="clear" w:color="auto" w:fill="auto"/>
          </w:tcPr>
          <w:p w:rsidR="00720263" w:rsidRPr="006047A0" w:rsidRDefault="00720263" w:rsidP="005D6578">
            <w:pPr>
              <w:pStyle w:val="Default"/>
              <w:ind w:left="34" w:hanging="34"/>
              <w:jc w:val="both"/>
              <w:rPr>
                <w:rFonts w:ascii="Verdana" w:hAnsi="Verdana"/>
                <w:sz w:val="18"/>
                <w:szCs w:val="18"/>
              </w:rPr>
            </w:pPr>
            <w:r w:rsidRPr="006047A0">
              <w:rPr>
                <w:rFonts w:ascii="Verdana" w:hAnsi="Verdana"/>
                <w:sz w:val="18"/>
                <w:szCs w:val="18"/>
              </w:rPr>
              <w:t xml:space="preserve">General understanding of the project requirements; </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p>
        </w:tc>
        <w:tc>
          <w:tcPr>
            <w:tcW w:w="478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66"/>
            </w:tblGrid>
            <w:tr w:rsidR="005D6578" w:rsidRPr="006047A0" w:rsidTr="00931370">
              <w:trPr>
                <w:trHeight w:val="391"/>
              </w:trPr>
              <w:tc>
                <w:tcPr>
                  <w:tcW w:w="0" w:type="auto"/>
                </w:tcPr>
                <w:p w:rsidR="005D6578" w:rsidRPr="006047A0" w:rsidRDefault="005D6578" w:rsidP="00BF0F42">
                  <w:pPr>
                    <w:autoSpaceDE w:val="0"/>
                    <w:autoSpaceDN w:val="0"/>
                    <w:adjustRightInd w:val="0"/>
                    <w:ind w:left="145"/>
                    <w:jc w:val="both"/>
                    <w:rPr>
                      <w:rFonts w:ascii="Verdana" w:hAnsi="Verdana" w:cs="Times New Roman"/>
                      <w:color w:val="000000"/>
                      <w:sz w:val="18"/>
                      <w:szCs w:val="18"/>
                    </w:rPr>
                  </w:pPr>
                  <w:r w:rsidRPr="006047A0">
                    <w:rPr>
                      <w:rFonts w:ascii="Verdana" w:hAnsi="Verdana" w:cs="Times New Roman"/>
                      <w:color w:val="000000"/>
                      <w:sz w:val="18"/>
                      <w:szCs w:val="18"/>
                    </w:rPr>
                    <w:t>Compon</w:t>
                  </w:r>
                  <w:r>
                    <w:rPr>
                      <w:rFonts w:ascii="Verdana" w:hAnsi="Verdana" w:cs="Times New Roman"/>
                      <w:color w:val="000000"/>
                      <w:sz w:val="18"/>
                      <w:szCs w:val="18"/>
                    </w:rPr>
                    <w:t xml:space="preserve">ents coverage-proposed approach </w:t>
                  </w:r>
                  <w:r w:rsidRPr="006047A0">
                    <w:rPr>
                      <w:rFonts w:ascii="Verdana" w:hAnsi="Verdana" w:cs="Times New Roman"/>
                      <w:color w:val="000000"/>
                      <w:sz w:val="18"/>
                      <w:szCs w:val="18"/>
                    </w:rPr>
                    <w:t>covers all requirements of ToR</w:t>
                  </w:r>
                </w:p>
                <w:p w:rsidR="005D6578" w:rsidRPr="006047A0" w:rsidRDefault="005D6578" w:rsidP="00931370">
                  <w:pPr>
                    <w:autoSpaceDE w:val="0"/>
                    <w:autoSpaceDN w:val="0"/>
                    <w:adjustRightInd w:val="0"/>
                    <w:ind w:left="145" w:right="135" w:firstLine="145"/>
                    <w:rPr>
                      <w:rFonts w:ascii="Verdana" w:hAnsi="Verdana" w:cs="Times New Roman"/>
                      <w:color w:val="000000"/>
                      <w:sz w:val="18"/>
                      <w:szCs w:val="18"/>
                    </w:rPr>
                  </w:pPr>
                </w:p>
              </w:tc>
            </w:tr>
          </w:tbl>
          <w:p w:rsidR="00720263" w:rsidRPr="006047A0" w:rsidRDefault="00720263" w:rsidP="00931370">
            <w:pPr>
              <w:tabs>
                <w:tab w:val="left" w:pos="993"/>
              </w:tabs>
              <w:ind w:left="145" w:right="135" w:firstLine="145"/>
              <w:jc w:val="both"/>
              <w:rPr>
                <w:rFonts w:ascii="Verdana" w:eastAsia="Times New Roman" w:hAnsi="Verdana"/>
                <w:b/>
                <w:sz w:val="18"/>
                <w:szCs w:val="18"/>
              </w:rPr>
            </w:pP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5</w:t>
            </w:r>
          </w:p>
        </w:tc>
        <w:tc>
          <w:tcPr>
            <w:tcW w:w="3828" w:type="dxa"/>
            <w:shd w:val="clear" w:color="auto" w:fill="auto"/>
          </w:tcPr>
          <w:p w:rsidR="00720263" w:rsidRPr="006047A0" w:rsidRDefault="00720263" w:rsidP="005D6578">
            <w:pPr>
              <w:tabs>
                <w:tab w:val="left" w:pos="993"/>
              </w:tabs>
              <w:ind w:left="34" w:hanging="34"/>
              <w:jc w:val="both"/>
              <w:rPr>
                <w:rFonts w:ascii="Verdana" w:eastAsia="Times New Roman" w:hAnsi="Verdana"/>
                <w:b/>
                <w:sz w:val="18"/>
                <w:szCs w:val="18"/>
              </w:rPr>
            </w:pPr>
            <w:r w:rsidRPr="006047A0">
              <w:rPr>
                <w:rFonts w:ascii="Verdana" w:hAnsi="Verdana" w:cs="Times New Roman"/>
                <w:color w:val="000000"/>
                <w:sz w:val="18"/>
                <w:szCs w:val="18"/>
              </w:rPr>
              <w:t>Coverage of principal components as requested in TOR; and site visit assessment</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B</w:t>
            </w:r>
          </w:p>
        </w:tc>
        <w:tc>
          <w:tcPr>
            <w:tcW w:w="4782" w:type="dxa"/>
            <w:shd w:val="clear" w:color="auto" w:fill="auto"/>
          </w:tcPr>
          <w:p w:rsidR="00720263" w:rsidRPr="006047A0" w:rsidRDefault="00720263" w:rsidP="00931370">
            <w:pPr>
              <w:pStyle w:val="Default"/>
              <w:ind w:left="145" w:right="135"/>
              <w:rPr>
                <w:rFonts w:ascii="Verdana" w:hAnsi="Verdana"/>
                <w:sz w:val="18"/>
                <w:szCs w:val="18"/>
              </w:rPr>
            </w:pPr>
            <w:r w:rsidRPr="006047A0">
              <w:rPr>
                <w:rFonts w:ascii="Verdana" w:hAnsi="Verdana"/>
                <w:sz w:val="18"/>
                <w:szCs w:val="18"/>
              </w:rPr>
              <w:t>Quality of Methodology/Approach</w:t>
            </w:r>
          </w:p>
          <w:p w:rsidR="00720263" w:rsidRPr="006047A0" w:rsidRDefault="00720263" w:rsidP="00DB5273">
            <w:pPr>
              <w:ind w:left="145" w:right="135" w:firstLine="145"/>
              <w:rPr>
                <w:rFonts w:ascii="Verdana" w:eastAsia="Times New Roman" w:hAnsi="Verdana"/>
                <w:b/>
                <w:sz w:val="18"/>
                <w:szCs w:val="18"/>
              </w:rPr>
            </w:pP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3</w:t>
            </w:r>
          </w:p>
        </w:tc>
        <w:tc>
          <w:tcPr>
            <w:tcW w:w="3828" w:type="dxa"/>
            <w:shd w:val="clear" w:color="auto" w:fill="auto"/>
          </w:tcPr>
          <w:p w:rsidR="00720263" w:rsidRPr="006047A0" w:rsidRDefault="00720263" w:rsidP="005D6578">
            <w:pPr>
              <w:pStyle w:val="Default"/>
              <w:ind w:left="34" w:hanging="34"/>
              <w:jc w:val="both"/>
              <w:rPr>
                <w:rFonts w:ascii="Verdana" w:eastAsia="Times New Roman" w:hAnsi="Verdana"/>
                <w:sz w:val="18"/>
                <w:szCs w:val="18"/>
              </w:rPr>
            </w:pPr>
            <w:r w:rsidRPr="006047A0">
              <w:rPr>
                <w:rFonts w:ascii="Verdana" w:hAnsi="Verdana"/>
                <w:sz w:val="18"/>
                <w:szCs w:val="18"/>
              </w:rPr>
              <w:t xml:space="preserve">The degree to which the presented written methodology /approach addresses the requirements of the TOR. </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C</w:t>
            </w:r>
          </w:p>
        </w:tc>
        <w:tc>
          <w:tcPr>
            <w:tcW w:w="4782" w:type="dxa"/>
            <w:shd w:val="clear" w:color="auto" w:fill="auto"/>
          </w:tcPr>
          <w:p w:rsidR="00720263" w:rsidRPr="006047A0" w:rsidRDefault="00720263" w:rsidP="00931370">
            <w:pPr>
              <w:pStyle w:val="Default"/>
              <w:ind w:left="145" w:right="135"/>
              <w:rPr>
                <w:rFonts w:ascii="Verdana" w:eastAsia="Times New Roman" w:hAnsi="Verdana"/>
                <w:b/>
                <w:sz w:val="18"/>
                <w:szCs w:val="18"/>
              </w:rPr>
            </w:pPr>
            <w:r w:rsidRPr="006047A0">
              <w:rPr>
                <w:rFonts w:ascii="Verdana" w:hAnsi="Verdana"/>
                <w:sz w:val="18"/>
                <w:szCs w:val="18"/>
              </w:rPr>
              <w:t>Innovativeness/Comments on Terms of Reference</w:t>
            </w: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2</w:t>
            </w:r>
          </w:p>
        </w:tc>
        <w:tc>
          <w:tcPr>
            <w:tcW w:w="3828" w:type="dxa"/>
            <w:shd w:val="clear" w:color="auto" w:fill="auto"/>
          </w:tcPr>
          <w:p w:rsidR="00720263" w:rsidRPr="006047A0" w:rsidRDefault="00720263" w:rsidP="005D6578">
            <w:pPr>
              <w:pStyle w:val="Default"/>
              <w:ind w:left="34" w:hanging="34"/>
              <w:jc w:val="both"/>
              <w:rPr>
                <w:rFonts w:ascii="Verdana" w:eastAsia="Times New Roman" w:hAnsi="Verdana"/>
                <w:b/>
                <w:sz w:val="18"/>
                <w:szCs w:val="18"/>
              </w:rPr>
            </w:pPr>
            <w:r w:rsidRPr="006047A0">
              <w:rPr>
                <w:rFonts w:ascii="Verdana" w:hAnsi="Verdana"/>
                <w:sz w:val="18"/>
                <w:szCs w:val="18"/>
              </w:rPr>
              <w:t>Relevance and innovativeness of comments w.r.t project.</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D</w:t>
            </w:r>
          </w:p>
        </w:tc>
        <w:tc>
          <w:tcPr>
            <w:tcW w:w="4782" w:type="dxa"/>
            <w:shd w:val="clear" w:color="auto" w:fill="auto"/>
          </w:tcPr>
          <w:p w:rsidR="00720263" w:rsidRPr="006047A0" w:rsidRDefault="00720263" w:rsidP="00931370">
            <w:pPr>
              <w:pStyle w:val="Default"/>
              <w:ind w:right="135"/>
              <w:rPr>
                <w:rFonts w:ascii="Verdana" w:hAnsi="Verdana"/>
                <w:sz w:val="18"/>
                <w:szCs w:val="18"/>
              </w:rPr>
            </w:pPr>
            <w:r w:rsidRPr="006047A0">
              <w:rPr>
                <w:rFonts w:ascii="Verdana" w:hAnsi="Verdana"/>
                <w:sz w:val="18"/>
                <w:szCs w:val="18"/>
              </w:rPr>
              <w:t xml:space="preserve">  Team Composition </w:t>
            </w:r>
          </w:p>
          <w:p w:rsidR="00720263" w:rsidRPr="006047A0" w:rsidRDefault="00720263" w:rsidP="00931370">
            <w:pPr>
              <w:pStyle w:val="Default"/>
              <w:ind w:left="145" w:right="135" w:firstLine="145"/>
              <w:rPr>
                <w:rFonts w:ascii="Verdana" w:hAnsi="Verdana"/>
                <w:sz w:val="18"/>
                <w:szCs w:val="18"/>
              </w:rPr>
            </w:pP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5</w:t>
            </w:r>
          </w:p>
        </w:tc>
        <w:tc>
          <w:tcPr>
            <w:tcW w:w="3828" w:type="dxa"/>
            <w:shd w:val="clear" w:color="auto" w:fill="auto"/>
          </w:tcPr>
          <w:p w:rsidR="00720263" w:rsidRPr="006047A0" w:rsidRDefault="00720263" w:rsidP="005D6578">
            <w:pPr>
              <w:pStyle w:val="Default"/>
              <w:ind w:left="34" w:hanging="34"/>
              <w:jc w:val="both"/>
              <w:rPr>
                <w:rFonts w:ascii="Verdana" w:hAnsi="Verdana"/>
                <w:sz w:val="18"/>
                <w:szCs w:val="18"/>
              </w:rPr>
            </w:pPr>
            <w:r w:rsidRPr="006047A0">
              <w:rPr>
                <w:rFonts w:ascii="Verdana" w:hAnsi="Verdana"/>
                <w:sz w:val="18"/>
                <w:szCs w:val="18"/>
              </w:rPr>
              <w:t xml:space="preserve">Relationship between required person-months and proposed work program. </w:t>
            </w:r>
          </w:p>
        </w:tc>
      </w:tr>
      <w:tr w:rsidR="00720263" w:rsidRPr="006047A0" w:rsidTr="00E553C1">
        <w:tc>
          <w:tcPr>
            <w:tcW w:w="10173" w:type="dxa"/>
            <w:gridSpan w:val="4"/>
            <w:shd w:val="clear" w:color="auto" w:fill="auto"/>
          </w:tcPr>
          <w:p w:rsidR="00720263" w:rsidRPr="006047A0" w:rsidRDefault="00720263" w:rsidP="005D6578">
            <w:pPr>
              <w:pStyle w:val="Default"/>
              <w:ind w:left="34" w:hanging="34"/>
              <w:jc w:val="both"/>
              <w:rPr>
                <w:rFonts w:ascii="Verdana" w:hAnsi="Verdana"/>
                <w:sz w:val="18"/>
                <w:szCs w:val="18"/>
              </w:rPr>
            </w:pPr>
            <w:r w:rsidRPr="006047A0">
              <w:rPr>
                <w:rFonts w:ascii="Verdana" w:hAnsi="Verdana"/>
                <w:b/>
                <w:bCs/>
                <w:sz w:val="18"/>
                <w:szCs w:val="18"/>
              </w:rPr>
              <w:t xml:space="preserve">   III.   Team s</w:t>
            </w:r>
            <w:r w:rsidR="0072374E">
              <w:rPr>
                <w:rFonts w:ascii="Verdana" w:hAnsi="Verdana"/>
                <w:b/>
                <w:bCs/>
                <w:sz w:val="18"/>
                <w:szCs w:val="18"/>
              </w:rPr>
              <w:t>tructure (Personnel (CVs)</w:t>
            </w:r>
            <w:r w:rsidR="005F1B73">
              <w:rPr>
                <w:rFonts w:ascii="Verdana" w:hAnsi="Verdana"/>
                <w:b/>
                <w:bCs/>
                <w:sz w:val="18"/>
                <w:szCs w:val="18"/>
              </w:rPr>
              <w:t>-30 Marks</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a.</w:t>
            </w:r>
          </w:p>
        </w:tc>
        <w:tc>
          <w:tcPr>
            <w:tcW w:w="4782" w:type="dxa"/>
            <w:shd w:val="clear" w:color="auto" w:fill="auto"/>
          </w:tcPr>
          <w:p w:rsidR="00720263" w:rsidRPr="006047A0" w:rsidRDefault="00720263" w:rsidP="00865B7C">
            <w:pPr>
              <w:pStyle w:val="Default"/>
              <w:ind w:right="34"/>
              <w:jc w:val="both"/>
              <w:rPr>
                <w:rFonts w:ascii="Verdana" w:hAnsi="Verdana"/>
                <w:sz w:val="18"/>
                <w:szCs w:val="18"/>
              </w:rPr>
            </w:pPr>
            <w:r w:rsidRPr="006047A0">
              <w:rPr>
                <w:rFonts w:ascii="Verdana" w:hAnsi="Verdana"/>
                <w:sz w:val="18"/>
                <w:szCs w:val="18"/>
              </w:rPr>
              <w:t xml:space="preserve">Team leader (Senior Engineer, Civil) Relevant experience of Senior engineer(s) as given in </w:t>
            </w:r>
            <w:r w:rsidR="0097655B">
              <w:rPr>
                <w:rFonts w:ascii="Verdana" w:hAnsi="Verdana"/>
                <w:sz w:val="18"/>
                <w:szCs w:val="18"/>
              </w:rPr>
              <w:t>Clause 16.9</w:t>
            </w:r>
            <w:r w:rsidRPr="006047A0">
              <w:rPr>
                <w:rFonts w:ascii="Verdana" w:hAnsi="Verdana"/>
                <w:sz w:val="18"/>
                <w:szCs w:val="18"/>
              </w:rPr>
              <w:t xml:space="preserve"> under </w:t>
            </w:r>
            <w:r w:rsidR="0097655B">
              <w:rPr>
                <w:rFonts w:ascii="Verdana" w:hAnsi="Verdana"/>
                <w:sz w:val="18"/>
                <w:szCs w:val="18"/>
              </w:rPr>
              <w:t>Annexure D</w:t>
            </w:r>
            <w:r w:rsidRPr="006047A0">
              <w:rPr>
                <w:rFonts w:ascii="Verdana" w:hAnsi="Verdana"/>
                <w:sz w:val="18"/>
                <w:szCs w:val="18"/>
              </w:rPr>
              <w:t xml:space="preserve"> of the proposal (detail documents of qualification and experience along with the thorough knowledge of the subjects is to be enclosed categorically) </w:t>
            </w:r>
          </w:p>
          <w:p w:rsidR="00720263" w:rsidRPr="006047A0" w:rsidRDefault="00720263" w:rsidP="00931370">
            <w:pPr>
              <w:pStyle w:val="Default"/>
              <w:ind w:left="146" w:right="136"/>
              <w:rPr>
                <w:rFonts w:ascii="Verdana" w:hAnsi="Verdana"/>
                <w:sz w:val="18"/>
                <w:szCs w:val="18"/>
              </w:rPr>
            </w:pPr>
          </w:p>
        </w:tc>
        <w:tc>
          <w:tcPr>
            <w:tcW w:w="992" w:type="dxa"/>
            <w:shd w:val="clear" w:color="auto" w:fill="auto"/>
          </w:tcPr>
          <w:p w:rsidR="00720263" w:rsidRPr="006047A0" w:rsidRDefault="00931370" w:rsidP="00931370">
            <w:pPr>
              <w:tabs>
                <w:tab w:val="left" w:pos="993"/>
              </w:tabs>
              <w:jc w:val="center"/>
              <w:rPr>
                <w:rFonts w:ascii="Verdana" w:eastAsia="Times New Roman" w:hAnsi="Verdana"/>
                <w:b/>
                <w:sz w:val="18"/>
                <w:szCs w:val="18"/>
              </w:rPr>
            </w:pPr>
            <w:r>
              <w:rPr>
                <w:rFonts w:ascii="Verdana" w:eastAsia="Times New Roman" w:hAnsi="Verdana"/>
                <w:b/>
                <w:sz w:val="18"/>
                <w:szCs w:val="18"/>
              </w:rPr>
              <w:t>18</w:t>
            </w:r>
          </w:p>
        </w:tc>
        <w:tc>
          <w:tcPr>
            <w:tcW w:w="3828" w:type="dxa"/>
            <w:shd w:val="clear" w:color="auto" w:fill="auto"/>
          </w:tcPr>
          <w:p w:rsidR="00720263" w:rsidRPr="0093218A" w:rsidRDefault="00931370" w:rsidP="00931370">
            <w:pPr>
              <w:pStyle w:val="Default"/>
              <w:ind w:left="34" w:right="34" w:hanging="34"/>
              <w:jc w:val="both"/>
              <w:rPr>
                <w:rFonts w:ascii="Verdana" w:hAnsi="Verdana"/>
                <w:sz w:val="18"/>
                <w:szCs w:val="18"/>
              </w:rPr>
            </w:pPr>
            <w:r w:rsidRPr="0093218A">
              <w:rPr>
                <w:rFonts w:ascii="Verdana" w:hAnsi="Verdana"/>
                <w:iCs/>
                <w:sz w:val="18"/>
                <w:szCs w:val="18"/>
              </w:rPr>
              <w:t>03</w:t>
            </w:r>
            <w:r w:rsidR="00720263" w:rsidRPr="0093218A">
              <w:rPr>
                <w:rFonts w:ascii="Verdana" w:hAnsi="Verdana"/>
                <w:iCs/>
                <w:sz w:val="18"/>
                <w:szCs w:val="18"/>
              </w:rPr>
              <w:t xml:space="preserve"> marks</w:t>
            </w:r>
            <w:r w:rsidRPr="0093218A">
              <w:rPr>
                <w:rFonts w:ascii="Verdana" w:hAnsi="Verdana"/>
                <w:iCs/>
                <w:sz w:val="18"/>
                <w:szCs w:val="18"/>
              </w:rPr>
              <w:t xml:space="preserve"> of each Senior Engineer</w:t>
            </w:r>
            <w:r w:rsidR="00720263" w:rsidRPr="0093218A">
              <w:rPr>
                <w:rFonts w:ascii="Verdana" w:hAnsi="Verdana"/>
                <w:iCs/>
                <w:sz w:val="18"/>
                <w:szCs w:val="18"/>
              </w:rPr>
              <w:t xml:space="preserve"> will be obtained on submission of all required documents for qualification and experience as per reference guide for TPQM 2017 by MoHUA, GoIas given in clause </w:t>
            </w:r>
            <w:r w:rsidR="0093218A" w:rsidRPr="0093218A">
              <w:rPr>
                <w:rFonts w:ascii="Verdana" w:hAnsi="Verdana"/>
                <w:iCs/>
                <w:sz w:val="18"/>
                <w:szCs w:val="18"/>
              </w:rPr>
              <w:t>16.</w:t>
            </w:r>
            <w:r w:rsidR="00720263" w:rsidRPr="0093218A">
              <w:rPr>
                <w:rFonts w:ascii="Verdana" w:hAnsi="Verdana"/>
                <w:iCs/>
                <w:sz w:val="18"/>
                <w:szCs w:val="18"/>
              </w:rPr>
              <w:t xml:space="preserve">9 under </w:t>
            </w:r>
            <w:r w:rsidR="0097655B">
              <w:rPr>
                <w:rFonts w:ascii="Verdana" w:hAnsi="Verdana"/>
                <w:iCs/>
                <w:sz w:val="18"/>
                <w:szCs w:val="18"/>
              </w:rPr>
              <w:t>Annexure D</w:t>
            </w:r>
            <w:r w:rsidR="00720263" w:rsidRPr="0093218A">
              <w:rPr>
                <w:rFonts w:ascii="Verdana" w:hAnsi="Verdana"/>
                <w:iCs/>
                <w:sz w:val="18"/>
                <w:szCs w:val="18"/>
              </w:rPr>
              <w:t xml:space="preserve"> of the this document. </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b.</w:t>
            </w:r>
          </w:p>
        </w:tc>
        <w:tc>
          <w:tcPr>
            <w:tcW w:w="4782" w:type="dxa"/>
            <w:shd w:val="clear" w:color="auto" w:fill="auto"/>
          </w:tcPr>
          <w:p w:rsidR="00720263" w:rsidRPr="006047A0" w:rsidRDefault="00720263" w:rsidP="00865B7C">
            <w:pPr>
              <w:pStyle w:val="Default"/>
              <w:ind w:right="34"/>
              <w:jc w:val="both"/>
              <w:rPr>
                <w:rFonts w:ascii="Verdana" w:hAnsi="Verdana"/>
                <w:sz w:val="18"/>
                <w:szCs w:val="18"/>
              </w:rPr>
            </w:pPr>
            <w:r w:rsidRPr="006047A0">
              <w:rPr>
                <w:rFonts w:ascii="Verdana" w:hAnsi="Verdana"/>
                <w:sz w:val="18"/>
                <w:szCs w:val="18"/>
              </w:rPr>
              <w:t xml:space="preserve">Engineer (Mechanical /Electrical) Relevant experience of Engineer engineer(s) as given in </w:t>
            </w:r>
            <w:r w:rsidR="0097655B">
              <w:rPr>
                <w:rFonts w:ascii="Verdana" w:hAnsi="Verdana"/>
                <w:sz w:val="18"/>
                <w:szCs w:val="18"/>
              </w:rPr>
              <w:t>Clause 16.9</w:t>
            </w:r>
            <w:r w:rsidRPr="006047A0">
              <w:rPr>
                <w:rFonts w:ascii="Verdana" w:hAnsi="Verdana"/>
                <w:sz w:val="18"/>
                <w:szCs w:val="18"/>
              </w:rPr>
              <w:t xml:space="preserve"> under </w:t>
            </w:r>
            <w:r w:rsidR="0097655B">
              <w:rPr>
                <w:rFonts w:ascii="Verdana" w:hAnsi="Verdana"/>
                <w:sz w:val="18"/>
                <w:szCs w:val="18"/>
              </w:rPr>
              <w:t>Annexure D</w:t>
            </w:r>
            <w:r w:rsidRPr="006047A0">
              <w:rPr>
                <w:rFonts w:ascii="Verdana" w:hAnsi="Verdana"/>
                <w:sz w:val="18"/>
                <w:szCs w:val="18"/>
              </w:rPr>
              <w:t xml:space="preserve"> of the proposal (detail documents of qualification and experience along with the thorough knowledge of the subjects is to be enclosed categorically) </w:t>
            </w:r>
          </w:p>
          <w:p w:rsidR="00720263" w:rsidRPr="006047A0" w:rsidRDefault="00720263" w:rsidP="00931370">
            <w:pPr>
              <w:pStyle w:val="Default"/>
              <w:ind w:left="146" w:right="136"/>
              <w:rPr>
                <w:rFonts w:ascii="Verdana" w:hAnsi="Verdana"/>
                <w:sz w:val="18"/>
                <w:szCs w:val="18"/>
              </w:rPr>
            </w:pPr>
          </w:p>
        </w:tc>
        <w:tc>
          <w:tcPr>
            <w:tcW w:w="992" w:type="dxa"/>
            <w:shd w:val="clear" w:color="auto" w:fill="auto"/>
          </w:tcPr>
          <w:p w:rsidR="00720263" w:rsidRPr="006047A0" w:rsidRDefault="00931370" w:rsidP="00931370">
            <w:pPr>
              <w:tabs>
                <w:tab w:val="left" w:pos="993"/>
              </w:tabs>
              <w:jc w:val="center"/>
              <w:rPr>
                <w:rFonts w:ascii="Verdana" w:eastAsia="Times New Roman" w:hAnsi="Verdana"/>
                <w:b/>
                <w:sz w:val="18"/>
                <w:szCs w:val="18"/>
              </w:rPr>
            </w:pPr>
            <w:r>
              <w:rPr>
                <w:rFonts w:ascii="Verdana" w:eastAsia="Times New Roman" w:hAnsi="Verdana"/>
                <w:b/>
                <w:sz w:val="18"/>
                <w:szCs w:val="18"/>
              </w:rPr>
              <w:t>12</w:t>
            </w:r>
          </w:p>
        </w:tc>
        <w:tc>
          <w:tcPr>
            <w:tcW w:w="3828" w:type="dxa"/>
            <w:shd w:val="clear" w:color="auto" w:fill="auto"/>
          </w:tcPr>
          <w:p w:rsidR="00720263" w:rsidRPr="0093218A" w:rsidRDefault="00931370" w:rsidP="00931370">
            <w:pPr>
              <w:pStyle w:val="Default"/>
              <w:ind w:left="34" w:right="34" w:hanging="34"/>
              <w:jc w:val="both"/>
              <w:rPr>
                <w:rFonts w:ascii="Verdana" w:hAnsi="Verdana"/>
                <w:sz w:val="18"/>
                <w:szCs w:val="18"/>
              </w:rPr>
            </w:pPr>
            <w:r w:rsidRPr="0093218A">
              <w:rPr>
                <w:rFonts w:ascii="Verdana" w:hAnsi="Verdana"/>
                <w:iCs/>
                <w:sz w:val="18"/>
                <w:szCs w:val="18"/>
              </w:rPr>
              <w:t xml:space="preserve">02 marks of each Engineer will be obtained on submission of all required documents for qualification and experience as per reference guide for TPQM 2017 by MoHUA, GoIas given in clause </w:t>
            </w:r>
            <w:r w:rsidR="0093218A" w:rsidRPr="0093218A">
              <w:rPr>
                <w:rFonts w:ascii="Verdana" w:hAnsi="Verdana"/>
                <w:iCs/>
                <w:sz w:val="18"/>
                <w:szCs w:val="18"/>
              </w:rPr>
              <w:t>16.</w:t>
            </w:r>
            <w:r w:rsidRPr="0093218A">
              <w:rPr>
                <w:rFonts w:ascii="Verdana" w:hAnsi="Verdana"/>
                <w:iCs/>
                <w:sz w:val="18"/>
                <w:szCs w:val="18"/>
              </w:rPr>
              <w:t xml:space="preserve">9 under </w:t>
            </w:r>
            <w:r w:rsidR="0097655B">
              <w:rPr>
                <w:rFonts w:ascii="Verdana" w:hAnsi="Verdana"/>
                <w:iCs/>
                <w:sz w:val="18"/>
                <w:szCs w:val="18"/>
              </w:rPr>
              <w:t>Annexure D</w:t>
            </w:r>
            <w:r w:rsidRPr="0093218A">
              <w:rPr>
                <w:rFonts w:ascii="Verdana" w:hAnsi="Verdana"/>
                <w:iCs/>
                <w:sz w:val="18"/>
                <w:szCs w:val="18"/>
              </w:rPr>
              <w:t xml:space="preserve"> of the this document.</w:t>
            </w:r>
          </w:p>
        </w:tc>
      </w:tr>
      <w:tr w:rsidR="00720263" w:rsidRPr="006047A0" w:rsidTr="00E553C1">
        <w:tc>
          <w:tcPr>
            <w:tcW w:w="571"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p>
        </w:tc>
        <w:tc>
          <w:tcPr>
            <w:tcW w:w="4782" w:type="dxa"/>
            <w:shd w:val="clear" w:color="auto" w:fill="auto"/>
          </w:tcPr>
          <w:p w:rsidR="00720263" w:rsidRPr="006047A0" w:rsidRDefault="00720263" w:rsidP="00931370">
            <w:pPr>
              <w:pStyle w:val="Default"/>
              <w:jc w:val="center"/>
              <w:rPr>
                <w:rFonts w:ascii="Verdana" w:hAnsi="Verdana"/>
                <w:b/>
                <w:sz w:val="18"/>
                <w:szCs w:val="18"/>
              </w:rPr>
            </w:pPr>
            <w:r w:rsidRPr="006047A0">
              <w:rPr>
                <w:rFonts w:ascii="Verdana" w:hAnsi="Verdana"/>
                <w:b/>
                <w:sz w:val="18"/>
                <w:szCs w:val="18"/>
              </w:rPr>
              <w:t>TOTAL</w:t>
            </w:r>
          </w:p>
        </w:tc>
        <w:tc>
          <w:tcPr>
            <w:tcW w:w="992" w:type="dxa"/>
            <w:shd w:val="clear" w:color="auto" w:fill="auto"/>
          </w:tcPr>
          <w:p w:rsidR="00720263" w:rsidRPr="006047A0" w:rsidRDefault="00720263" w:rsidP="00931370">
            <w:pPr>
              <w:tabs>
                <w:tab w:val="left" w:pos="993"/>
              </w:tabs>
              <w:jc w:val="center"/>
              <w:rPr>
                <w:rFonts w:ascii="Verdana" w:eastAsia="Times New Roman" w:hAnsi="Verdana"/>
                <w:b/>
                <w:sz w:val="18"/>
                <w:szCs w:val="18"/>
              </w:rPr>
            </w:pPr>
            <w:r w:rsidRPr="006047A0">
              <w:rPr>
                <w:rFonts w:ascii="Verdana" w:eastAsia="Times New Roman" w:hAnsi="Verdana"/>
                <w:b/>
                <w:sz w:val="18"/>
                <w:szCs w:val="18"/>
              </w:rPr>
              <w:t>100</w:t>
            </w:r>
          </w:p>
        </w:tc>
        <w:tc>
          <w:tcPr>
            <w:tcW w:w="3828" w:type="dxa"/>
            <w:shd w:val="clear" w:color="auto" w:fill="auto"/>
          </w:tcPr>
          <w:p w:rsidR="00720263" w:rsidRPr="006047A0" w:rsidRDefault="00720263" w:rsidP="00931370">
            <w:pPr>
              <w:pStyle w:val="Default"/>
              <w:jc w:val="both"/>
              <w:rPr>
                <w:rFonts w:ascii="Verdana" w:hAnsi="Verdana"/>
                <w:sz w:val="18"/>
                <w:szCs w:val="18"/>
              </w:rPr>
            </w:pPr>
          </w:p>
        </w:tc>
      </w:tr>
    </w:tbl>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8"/>
      </w:tblGrid>
      <w:tr w:rsidR="004831DA" w:rsidRPr="001C3B26" w:rsidTr="00720263">
        <w:tc>
          <w:tcPr>
            <w:tcW w:w="10458" w:type="dxa"/>
          </w:tcPr>
          <w:p w:rsidR="004831DA" w:rsidRPr="008C4700" w:rsidRDefault="004831DA" w:rsidP="000E2F79">
            <w:pPr>
              <w:autoSpaceDE w:val="0"/>
              <w:autoSpaceDN w:val="0"/>
              <w:adjustRightInd w:val="0"/>
              <w:rPr>
                <w:rFonts w:ascii="Verdana" w:hAnsi="Verdana" w:cs="Times New Roman"/>
                <w:b/>
                <w:color w:val="000000"/>
                <w:sz w:val="14"/>
                <w:szCs w:val="16"/>
                <w:lang w:bidi="hi-IN"/>
              </w:rPr>
            </w:pPr>
            <w:r w:rsidRPr="008C4700">
              <w:rPr>
                <w:rFonts w:ascii="Verdana" w:hAnsi="Verdana" w:cs="Times New Roman"/>
                <w:b/>
                <w:color w:val="000000"/>
                <w:sz w:val="14"/>
                <w:szCs w:val="16"/>
                <w:lang w:bidi="hi-IN"/>
              </w:rPr>
              <w:t xml:space="preserve">Note: </w:t>
            </w:r>
          </w:p>
          <w:p w:rsidR="004831DA" w:rsidRPr="008C4700" w:rsidRDefault="004831DA" w:rsidP="000E2F79">
            <w:pPr>
              <w:autoSpaceDE w:val="0"/>
              <w:autoSpaceDN w:val="0"/>
              <w:adjustRightInd w:val="0"/>
              <w:rPr>
                <w:rFonts w:ascii="Verdana" w:hAnsi="Verdana" w:cs="Times New Roman"/>
                <w:b/>
                <w:color w:val="000000"/>
                <w:sz w:val="14"/>
                <w:szCs w:val="16"/>
                <w:lang w:bidi="hi-IN"/>
              </w:rPr>
            </w:pPr>
            <w:r w:rsidRPr="008C4700">
              <w:rPr>
                <w:rFonts w:ascii="Verdana" w:hAnsi="Verdana" w:cs="Times New Roman"/>
                <w:b/>
                <w:color w:val="000000"/>
                <w:sz w:val="14"/>
                <w:szCs w:val="16"/>
                <w:lang w:bidi="hi-IN"/>
              </w:rPr>
              <w:t>Nil Marks shall be awarded for below the prescribed qualification and experience</w:t>
            </w:r>
          </w:p>
          <w:p w:rsidR="004831DA" w:rsidRPr="008C4700" w:rsidRDefault="004831DA" w:rsidP="000E2F79">
            <w:pPr>
              <w:autoSpaceDE w:val="0"/>
              <w:autoSpaceDN w:val="0"/>
              <w:adjustRightInd w:val="0"/>
              <w:rPr>
                <w:rFonts w:ascii="Verdana" w:hAnsi="Verdana" w:cs="Times New Roman"/>
                <w:b/>
                <w:color w:val="000000"/>
                <w:sz w:val="14"/>
                <w:szCs w:val="16"/>
                <w:lang w:bidi="hi-IN"/>
              </w:rPr>
            </w:pPr>
            <w:r w:rsidRPr="008C4700">
              <w:rPr>
                <w:rFonts w:ascii="Verdana" w:hAnsi="Verdana" w:cs="Times New Roman"/>
                <w:b/>
                <w:color w:val="000000"/>
                <w:sz w:val="14"/>
                <w:szCs w:val="16"/>
                <w:lang w:bidi="hi-IN"/>
              </w:rPr>
              <w:t>The Bidder has to submit the CVs.</w:t>
            </w:r>
          </w:p>
          <w:p w:rsidR="004831DA" w:rsidRPr="008C4700" w:rsidRDefault="004831DA" w:rsidP="00720263">
            <w:pPr>
              <w:autoSpaceDE w:val="0"/>
              <w:autoSpaceDN w:val="0"/>
              <w:adjustRightInd w:val="0"/>
              <w:rPr>
                <w:rFonts w:ascii="Verdana" w:hAnsi="Verdana" w:cs="TimesNewRomanPS-BoldMT"/>
                <w:b/>
                <w:bCs/>
                <w:color w:val="000000"/>
                <w:sz w:val="14"/>
                <w:szCs w:val="16"/>
                <w:lang w:bidi="hi-IN"/>
              </w:rPr>
            </w:pPr>
            <w:r w:rsidRPr="008C4700">
              <w:rPr>
                <w:rFonts w:ascii="Verdana" w:hAnsi="Verdana" w:cs="Times New Roman"/>
                <w:b/>
                <w:color w:val="000000"/>
                <w:sz w:val="14"/>
                <w:szCs w:val="16"/>
                <w:lang w:bidi="hi-IN"/>
              </w:rPr>
              <w:t>The persons</w:t>
            </w:r>
            <w:r w:rsidR="00DB5273">
              <w:rPr>
                <w:rFonts w:ascii="Verdana" w:hAnsi="Verdana" w:cs="Times New Roman"/>
                <w:b/>
                <w:color w:val="000000"/>
                <w:sz w:val="14"/>
                <w:szCs w:val="16"/>
                <w:lang w:bidi="hi-IN"/>
              </w:rPr>
              <w:t>,</w:t>
            </w:r>
            <w:r w:rsidRPr="008C4700">
              <w:rPr>
                <w:rFonts w:ascii="Verdana" w:hAnsi="Verdana" w:cs="Times New Roman"/>
                <w:b/>
                <w:color w:val="000000"/>
                <w:sz w:val="14"/>
                <w:szCs w:val="16"/>
                <w:lang w:bidi="hi-IN"/>
              </w:rPr>
              <w:t xml:space="preserve"> whose CVs are proposed in the bid</w:t>
            </w:r>
            <w:r w:rsidR="008C4700" w:rsidRPr="008C4700">
              <w:rPr>
                <w:rFonts w:ascii="Verdana" w:hAnsi="Verdana" w:cs="Times New Roman"/>
                <w:b/>
                <w:color w:val="000000"/>
                <w:sz w:val="14"/>
                <w:szCs w:val="16"/>
                <w:lang w:bidi="hi-IN"/>
              </w:rPr>
              <w:t>,</w:t>
            </w:r>
            <w:r w:rsidRPr="008C4700">
              <w:rPr>
                <w:rFonts w:ascii="Verdana" w:hAnsi="Verdana" w:cs="Times New Roman"/>
                <w:b/>
                <w:color w:val="000000"/>
                <w:sz w:val="14"/>
                <w:szCs w:val="16"/>
                <w:lang w:bidi="hi-IN"/>
              </w:rPr>
              <w:t xml:space="preserve"> shall not be allowed to change. In case of any urgency, Mission Director,</w:t>
            </w:r>
            <w:r w:rsidR="00720263" w:rsidRPr="008C4700">
              <w:rPr>
                <w:rFonts w:ascii="Verdana" w:hAnsi="Verdana" w:cs="Times New Roman"/>
                <w:b/>
                <w:color w:val="000000"/>
                <w:sz w:val="14"/>
                <w:szCs w:val="16"/>
                <w:lang w:bidi="hi-IN"/>
              </w:rPr>
              <w:t xml:space="preserve"> State Urba</w:t>
            </w:r>
            <w:r w:rsidRPr="008C4700">
              <w:rPr>
                <w:rFonts w:ascii="Verdana" w:hAnsi="Verdana" w:cs="Times New Roman"/>
                <w:b/>
                <w:color w:val="000000"/>
                <w:sz w:val="14"/>
                <w:szCs w:val="16"/>
                <w:lang w:bidi="hi-IN"/>
              </w:rPr>
              <w:t>n Development Authority, Haryana may consider request of the bidder.</w:t>
            </w:r>
          </w:p>
        </w:tc>
      </w:tr>
    </w:tbl>
    <w:p w:rsidR="004831DA" w:rsidRDefault="004831DA" w:rsidP="004831DA">
      <w:pPr>
        <w:autoSpaceDE w:val="0"/>
        <w:autoSpaceDN w:val="0"/>
        <w:adjustRightInd w:val="0"/>
        <w:spacing w:before="120" w:after="1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The Technical Proposal must include an undertaking by the bidder (</w:t>
      </w:r>
      <w:r>
        <w:rPr>
          <w:rFonts w:ascii="Verdana" w:hAnsi="Verdana" w:cs="Times New Roman"/>
          <w:color w:val="000000"/>
          <w:sz w:val="20"/>
          <w:szCs w:val="20"/>
          <w:lang w:bidi="hi-IN"/>
        </w:rPr>
        <w:t>consortium/</w:t>
      </w:r>
      <w:r w:rsidRPr="001F7B49">
        <w:rPr>
          <w:rFonts w:ascii="Verdana" w:hAnsi="Verdana" w:cs="Times New Roman"/>
          <w:color w:val="000000"/>
          <w:sz w:val="20"/>
          <w:szCs w:val="20"/>
          <w:lang w:bidi="hi-IN"/>
        </w:rPr>
        <w:t>Joint Venture</w:t>
      </w:r>
      <w:r>
        <w:rPr>
          <w:rFonts w:ascii="Verdana" w:hAnsi="Verdana" w:cs="Times New Roman"/>
          <w:color w:val="000000"/>
          <w:sz w:val="20"/>
          <w:szCs w:val="20"/>
          <w:lang w:bidi="hi-IN"/>
        </w:rPr>
        <w:t xml:space="preserve"> is not allowed for this project</w:t>
      </w:r>
      <w:r w:rsidRPr="001F7B49">
        <w:rPr>
          <w:rFonts w:ascii="Verdana" w:hAnsi="Verdana" w:cs="Times New Roman"/>
          <w:color w:val="000000"/>
          <w:sz w:val="20"/>
          <w:szCs w:val="20"/>
          <w:lang w:bidi="hi-IN"/>
        </w:rPr>
        <w:t>) stating that the Consultant</w:t>
      </w:r>
      <w:r>
        <w:rPr>
          <w:rFonts w:ascii="Verdana" w:hAnsi="Verdana" w:cs="Times New Roman"/>
          <w:color w:val="000000"/>
          <w:sz w:val="20"/>
          <w:szCs w:val="20"/>
          <w:lang w:bidi="hi-IN"/>
        </w:rPr>
        <w:t>/bidder</w:t>
      </w:r>
      <w:r w:rsidRPr="001F7B49">
        <w:rPr>
          <w:rFonts w:ascii="Verdana" w:hAnsi="Verdana" w:cs="Times New Roman"/>
          <w:color w:val="000000"/>
          <w:sz w:val="20"/>
          <w:szCs w:val="20"/>
          <w:lang w:bidi="hi-IN"/>
        </w:rPr>
        <w:t xml:space="preserve"> proposed in the present proposal ha</w:t>
      </w:r>
      <w:r>
        <w:rPr>
          <w:rFonts w:ascii="Verdana" w:hAnsi="Verdana" w:cs="Times New Roman"/>
          <w:color w:val="000000"/>
          <w:sz w:val="20"/>
          <w:szCs w:val="20"/>
          <w:lang w:bidi="hi-IN"/>
        </w:rPr>
        <w:t>s not</w:t>
      </w:r>
      <w:r w:rsidRPr="001F7B49">
        <w:rPr>
          <w:rFonts w:ascii="Verdana" w:hAnsi="Verdana" w:cs="Times New Roman"/>
          <w:color w:val="000000"/>
          <w:sz w:val="20"/>
          <w:szCs w:val="20"/>
          <w:lang w:bidi="hi-IN"/>
        </w:rPr>
        <w:t xml:space="preserve"> been demobilized for poor/unsatisfactory performance from any project during the last </w:t>
      </w:r>
      <w:r>
        <w:rPr>
          <w:rFonts w:ascii="Verdana" w:hAnsi="Verdana" w:cs="Times New Roman"/>
          <w:color w:val="000000"/>
          <w:sz w:val="20"/>
          <w:szCs w:val="20"/>
          <w:lang w:bidi="hi-IN"/>
        </w:rPr>
        <w:t>five</w:t>
      </w:r>
      <w:r w:rsidRPr="001F7B49">
        <w:rPr>
          <w:rFonts w:ascii="Verdana" w:hAnsi="Verdana" w:cs="Times New Roman"/>
          <w:color w:val="000000"/>
          <w:sz w:val="20"/>
          <w:szCs w:val="20"/>
          <w:lang w:bidi="hi-IN"/>
        </w:rPr>
        <w:t xml:space="preserve"> years. The undertaking must be a separate document and forms an indispensable part of the Technical Proposal.</w:t>
      </w:r>
    </w:p>
    <w:p w:rsidR="004831DA" w:rsidRDefault="004831DA" w:rsidP="004831DA">
      <w:pPr>
        <w:autoSpaceDE w:val="0"/>
        <w:autoSpaceDN w:val="0"/>
        <w:adjustRightInd w:val="0"/>
        <w:spacing w:after="1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Any bidder which proposes to use a consultant who is already committed on any other project/contract and whose deployment on the new contract would be in conflict with the working of any existing contract shall be scored zero against that position.</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The Consultant shall submit the details of full team while submitting the bids and no changes in key professionals during implementation of the assignment is allowed. However, in case of exigencies like health reasons, the changes in key professionals will be admissible provided they are equivalent or better than the original CVs, in which case, </w:t>
      </w:r>
      <w:r w:rsidR="00880ABA">
        <w:rPr>
          <w:rFonts w:ascii="Verdana" w:hAnsi="Verdana" w:cs="Times New Roman"/>
          <w:color w:val="000000"/>
          <w:sz w:val="20"/>
          <w:szCs w:val="20"/>
          <w:lang w:bidi="hi-IN"/>
        </w:rPr>
        <w:t>the penalty as defined in clause 17.2.4.3 of General Conditions of Contract shall be levied.</w:t>
      </w:r>
    </w:p>
    <w:p w:rsidR="004831DA" w:rsidRPr="001F7B49" w:rsidRDefault="004831DA" w:rsidP="004831DA">
      <w:pPr>
        <w:autoSpaceDE w:val="0"/>
        <w:autoSpaceDN w:val="0"/>
        <w:adjustRightInd w:val="0"/>
        <w:spacing w:after="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w:t>
      </w:r>
      <w:r w:rsidRPr="001F7B49">
        <w:rPr>
          <w:rFonts w:ascii="Verdana" w:hAnsi="Verdana" w:cs="TimesNewRomanPS-BoldMT"/>
          <w:b/>
          <w:bCs/>
          <w:color w:val="000000"/>
          <w:sz w:val="20"/>
          <w:szCs w:val="20"/>
          <w:lang w:bidi="hi-IN"/>
        </w:rPr>
        <w:t>.</w:t>
      </w:r>
      <w:r>
        <w:rPr>
          <w:rFonts w:ascii="Verdana" w:hAnsi="Verdana" w:cs="TimesNewRomanPS-BoldMT"/>
          <w:b/>
          <w:bCs/>
          <w:color w:val="000000"/>
          <w:sz w:val="20"/>
          <w:szCs w:val="20"/>
          <w:lang w:bidi="hi-IN"/>
        </w:rPr>
        <w:t>13</w:t>
      </w:r>
      <w:r w:rsidRPr="001F7B49">
        <w:rPr>
          <w:rFonts w:ascii="Verdana" w:hAnsi="Verdana" w:cs="TimesNewRomanPS-BoldMT"/>
          <w:b/>
          <w:bCs/>
          <w:color w:val="000000"/>
          <w:sz w:val="20"/>
          <w:szCs w:val="20"/>
          <w:lang w:bidi="hi-IN"/>
        </w:rPr>
        <w:t xml:space="preserve"> Evaluation of Technical Proposals</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8.13.</w:t>
      </w:r>
      <w:r w:rsidRPr="001F7B49">
        <w:rPr>
          <w:rFonts w:ascii="Verdana" w:hAnsi="Verdana" w:cs="Times New Roman"/>
          <w:color w:val="000000"/>
          <w:sz w:val="20"/>
          <w:szCs w:val="20"/>
          <w:lang w:bidi="hi-IN"/>
        </w:rPr>
        <w:t>1 The eligibility criteria will be first evaluated as defined in Notice Inviting Request for Proposals for each bidder. Detailed technical evaluation will be taken upin respect of only those bidders, who meet with the prescribed minimum qualifying eligibility criteria. The bidders securing minimum 70% marks in technical evaluation shall be considered for opening of financial proposals. The selection process will be based on Quality and Cost ba</w:t>
      </w:r>
      <w:r>
        <w:rPr>
          <w:rFonts w:ascii="Verdana" w:hAnsi="Verdana" w:cs="Times New Roman"/>
          <w:color w:val="000000"/>
          <w:sz w:val="20"/>
          <w:szCs w:val="20"/>
          <w:lang w:bidi="hi-IN"/>
        </w:rPr>
        <w:t>sed selection (QCBS) – wherein 8</w:t>
      </w:r>
      <w:r w:rsidRPr="001F7B49">
        <w:rPr>
          <w:rFonts w:ascii="Verdana" w:hAnsi="Verdana" w:cs="Times New Roman"/>
          <w:color w:val="000000"/>
          <w:sz w:val="20"/>
          <w:szCs w:val="20"/>
          <w:lang w:bidi="hi-IN"/>
        </w:rPr>
        <w:t>0% weight</w:t>
      </w:r>
      <w:r>
        <w:rPr>
          <w:rFonts w:ascii="Verdana" w:hAnsi="Verdana" w:cs="Times New Roman"/>
          <w:color w:val="000000"/>
          <w:sz w:val="20"/>
          <w:szCs w:val="20"/>
          <w:lang w:bidi="hi-IN"/>
        </w:rPr>
        <w:t>-</w:t>
      </w:r>
      <w:r w:rsidRPr="001F7B49">
        <w:rPr>
          <w:rFonts w:ascii="Verdana" w:hAnsi="Verdana" w:cs="Times New Roman"/>
          <w:color w:val="000000"/>
          <w:sz w:val="20"/>
          <w:szCs w:val="20"/>
          <w:lang w:bidi="hi-IN"/>
        </w:rPr>
        <w:t>age will be given</w:t>
      </w:r>
      <w:r>
        <w:rPr>
          <w:rFonts w:ascii="Verdana" w:hAnsi="Verdana" w:cs="Times New Roman"/>
          <w:color w:val="000000"/>
          <w:sz w:val="20"/>
          <w:szCs w:val="20"/>
          <w:lang w:bidi="hi-IN"/>
        </w:rPr>
        <w:t xml:space="preserve"> to the technical proposal and 2</w:t>
      </w:r>
      <w:r w:rsidRPr="001F7B49">
        <w:rPr>
          <w:rFonts w:ascii="Verdana" w:hAnsi="Verdana" w:cs="Times New Roman"/>
          <w:color w:val="000000"/>
          <w:sz w:val="20"/>
          <w:szCs w:val="20"/>
          <w:lang w:bidi="hi-IN"/>
        </w:rPr>
        <w:t>0% to the financial proposal.</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lastRenderedPageBreak/>
        <w:t>8.13.</w:t>
      </w:r>
      <w:r w:rsidRPr="001F7B49">
        <w:rPr>
          <w:rFonts w:ascii="Verdana" w:hAnsi="Verdana" w:cs="Times New Roman"/>
          <w:color w:val="000000"/>
          <w:sz w:val="20"/>
          <w:szCs w:val="20"/>
          <w:lang w:bidi="hi-IN"/>
        </w:rPr>
        <w:t xml:space="preserve">2 The </w:t>
      </w:r>
      <w:r>
        <w:rPr>
          <w:rFonts w:ascii="Verdana" w:hAnsi="Verdana" w:cs="Times New Roman"/>
          <w:color w:val="000000"/>
          <w:sz w:val="20"/>
          <w:szCs w:val="20"/>
          <w:lang w:bidi="hi-IN"/>
        </w:rPr>
        <w:t>State Urban Development Authority, Haryana</w:t>
      </w:r>
      <w:r w:rsidRPr="001F7B49">
        <w:rPr>
          <w:rFonts w:ascii="Verdana" w:hAnsi="Verdana" w:cs="Times New Roman"/>
          <w:color w:val="000000"/>
          <w:sz w:val="20"/>
          <w:szCs w:val="20"/>
          <w:lang w:bidi="hi-IN"/>
        </w:rPr>
        <w:t xml:space="preserve"> will constitute an Evaluation Committee for evaluation of Proposals received.</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8.13.</w:t>
      </w:r>
      <w:r w:rsidRPr="001F7B49">
        <w:rPr>
          <w:rFonts w:ascii="Verdana" w:hAnsi="Verdana" w:cs="Times New Roman"/>
          <w:color w:val="000000"/>
          <w:sz w:val="20"/>
          <w:szCs w:val="20"/>
          <w:lang w:bidi="hi-IN"/>
        </w:rPr>
        <w:t>3 The evaluation committee evaluates the Technical Proposals on the basis of Proposal’s responsiveness to the TOR using the evaluation criteria system specified in the RFP. A Proposal shall be rejected if it does not achieve the minimum qualifying eligibility criteria.</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8.13.</w:t>
      </w:r>
      <w:r w:rsidRPr="001F7B49">
        <w:rPr>
          <w:rFonts w:ascii="Verdana" w:hAnsi="Verdana" w:cs="Times New Roman"/>
          <w:color w:val="000000"/>
          <w:sz w:val="20"/>
          <w:szCs w:val="20"/>
          <w:lang w:bidi="hi-IN"/>
        </w:rPr>
        <w:t>4 A Technical Proposal may not be considered for evaluation in any of the following cases:</w:t>
      </w:r>
    </w:p>
    <w:p w:rsidR="004831DA" w:rsidRPr="00B120CA" w:rsidRDefault="004831DA" w:rsidP="00635B86">
      <w:pPr>
        <w:pStyle w:val="ListParagraph"/>
        <w:numPr>
          <w:ilvl w:val="0"/>
          <w:numId w:val="10"/>
        </w:numPr>
        <w:autoSpaceDE w:val="0"/>
        <w:autoSpaceDN w:val="0"/>
        <w:adjustRightInd w:val="0"/>
        <w:jc w:val="both"/>
        <w:rPr>
          <w:rFonts w:ascii="Verdana" w:hAnsi="Verdana" w:cs="Times New Roman"/>
          <w:color w:val="000000"/>
          <w:sz w:val="20"/>
          <w:szCs w:val="20"/>
          <w:lang w:bidi="hi-IN"/>
        </w:rPr>
      </w:pPr>
      <w:r w:rsidRPr="00B120CA">
        <w:rPr>
          <w:rFonts w:ascii="Verdana" w:hAnsi="Verdana" w:cs="Times New Roman"/>
          <w:color w:val="000000"/>
          <w:sz w:val="20"/>
          <w:szCs w:val="20"/>
          <w:lang w:bidi="hi-IN"/>
        </w:rPr>
        <w:t>the Consultant that submitted the Proposal failed to make a proper statement  effect in the cover letter ; or</w:t>
      </w:r>
    </w:p>
    <w:p w:rsidR="004831DA" w:rsidRPr="00B120CA" w:rsidRDefault="004831DA" w:rsidP="00635B86">
      <w:pPr>
        <w:pStyle w:val="ListParagraph"/>
        <w:numPr>
          <w:ilvl w:val="0"/>
          <w:numId w:val="10"/>
        </w:numPr>
        <w:autoSpaceDE w:val="0"/>
        <w:autoSpaceDN w:val="0"/>
        <w:adjustRightInd w:val="0"/>
        <w:jc w:val="both"/>
        <w:rPr>
          <w:rFonts w:ascii="Verdana" w:hAnsi="Verdana" w:cs="Times New Roman"/>
          <w:color w:val="000000"/>
          <w:sz w:val="20"/>
          <w:szCs w:val="20"/>
          <w:lang w:bidi="hi-IN"/>
        </w:rPr>
      </w:pPr>
      <w:r w:rsidRPr="00B120CA">
        <w:rPr>
          <w:rFonts w:ascii="Verdana" w:hAnsi="Verdana" w:cs="Times New Roman"/>
          <w:color w:val="000000"/>
          <w:sz w:val="20"/>
          <w:szCs w:val="20"/>
          <w:lang w:bidi="hi-IN"/>
        </w:rPr>
        <w:t>the Consultant that submitted the Proposal was found not to be legally incorporated or established in India; or</w:t>
      </w:r>
    </w:p>
    <w:p w:rsidR="004831DA" w:rsidRPr="00B120CA" w:rsidRDefault="004831DA" w:rsidP="00635B86">
      <w:pPr>
        <w:pStyle w:val="ListParagraph"/>
        <w:numPr>
          <w:ilvl w:val="0"/>
          <w:numId w:val="10"/>
        </w:numPr>
        <w:autoSpaceDE w:val="0"/>
        <w:autoSpaceDN w:val="0"/>
        <w:adjustRightInd w:val="0"/>
        <w:rPr>
          <w:rFonts w:ascii="Verdana" w:hAnsi="Verdana" w:cs="Times New Roman"/>
          <w:color w:val="000000"/>
          <w:sz w:val="20"/>
          <w:szCs w:val="20"/>
          <w:lang w:bidi="hi-IN"/>
        </w:rPr>
      </w:pPr>
      <w:r w:rsidRPr="00B120CA">
        <w:rPr>
          <w:rFonts w:ascii="Verdana" w:hAnsi="Verdana" w:cs="Times New Roman"/>
          <w:color w:val="000000"/>
          <w:sz w:val="20"/>
          <w:szCs w:val="20"/>
          <w:lang w:bidi="hi-IN"/>
        </w:rPr>
        <w:t>the Technical Proposal was submitted in the wrong format</w:t>
      </w:r>
    </w:p>
    <w:p w:rsidR="004831DA" w:rsidRPr="00B120CA" w:rsidRDefault="004831DA" w:rsidP="00635B86">
      <w:pPr>
        <w:pStyle w:val="ListParagraph"/>
        <w:numPr>
          <w:ilvl w:val="0"/>
          <w:numId w:val="10"/>
        </w:numPr>
        <w:autoSpaceDE w:val="0"/>
        <w:autoSpaceDN w:val="0"/>
        <w:adjustRightInd w:val="0"/>
        <w:jc w:val="both"/>
        <w:rPr>
          <w:rFonts w:ascii="Verdana" w:hAnsi="Verdana" w:cs="Times New Roman"/>
          <w:color w:val="000000"/>
          <w:sz w:val="20"/>
          <w:szCs w:val="20"/>
          <w:lang w:bidi="hi-IN"/>
        </w:rPr>
      </w:pPr>
      <w:r w:rsidRPr="00B120CA">
        <w:rPr>
          <w:rFonts w:ascii="Verdana" w:hAnsi="Verdana" w:cs="Times New Roman"/>
          <w:color w:val="000000"/>
          <w:sz w:val="20"/>
          <w:szCs w:val="20"/>
          <w:lang w:bidi="hi-IN"/>
        </w:rPr>
        <w:t xml:space="preserve">The Technical Proposal reached the </w:t>
      </w:r>
      <w:r>
        <w:rPr>
          <w:rFonts w:ascii="Verdana" w:hAnsi="Verdana" w:cs="Times New Roman"/>
          <w:color w:val="000000"/>
          <w:sz w:val="20"/>
          <w:szCs w:val="20"/>
          <w:lang w:bidi="hi-IN"/>
        </w:rPr>
        <w:t xml:space="preserve">State </w:t>
      </w:r>
      <w:r w:rsidRPr="00B120CA">
        <w:rPr>
          <w:rFonts w:ascii="Verdana" w:hAnsi="Verdana" w:cs="Times New Roman"/>
          <w:color w:val="000000"/>
          <w:sz w:val="20"/>
          <w:szCs w:val="20"/>
          <w:lang w:bidi="hi-IN"/>
        </w:rPr>
        <w:t>Urban Development</w:t>
      </w:r>
      <w:r>
        <w:rPr>
          <w:rFonts w:ascii="Verdana" w:hAnsi="Verdana" w:cs="Times New Roman"/>
          <w:color w:val="000000"/>
          <w:sz w:val="20"/>
          <w:szCs w:val="20"/>
          <w:lang w:bidi="hi-IN"/>
        </w:rPr>
        <w:t xml:space="preserve"> Authority, Haryana</w:t>
      </w:r>
      <w:r w:rsidRPr="00B120CA">
        <w:rPr>
          <w:rFonts w:ascii="Verdana" w:hAnsi="Verdana" w:cs="Times New Roman"/>
          <w:color w:val="000000"/>
          <w:sz w:val="20"/>
          <w:szCs w:val="20"/>
          <w:lang w:bidi="hi-IN"/>
        </w:rPr>
        <w:t xml:space="preserve"> after the submission closing time and date specified in the Data Sheet.</w:t>
      </w:r>
    </w:p>
    <w:p w:rsidR="004831DA" w:rsidRPr="001F7B49" w:rsidRDefault="004831DA" w:rsidP="004831DA">
      <w:pPr>
        <w:autoSpaceDE w:val="0"/>
        <w:autoSpaceDN w:val="0"/>
        <w:adjustRightInd w:val="0"/>
        <w:jc w:val="both"/>
        <w:rPr>
          <w:rFonts w:ascii="Verdana" w:hAnsi="Verdana" w:cs="Times New Roman"/>
          <w:color w:val="000000"/>
          <w:sz w:val="20"/>
          <w:szCs w:val="20"/>
          <w:lang w:bidi="hi-IN"/>
        </w:rPr>
      </w:pPr>
      <w:r>
        <w:rPr>
          <w:rFonts w:ascii="Verdana" w:hAnsi="Verdana" w:cs="Times New Roman"/>
          <w:color w:val="000000"/>
          <w:sz w:val="20"/>
          <w:szCs w:val="20"/>
          <w:lang w:bidi="hi-IN"/>
        </w:rPr>
        <w:t>8.13.</w:t>
      </w:r>
      <w:r w:rsidRPr="001F7B49">
        <w:rPr>
          <w:rFonts w:ascii="Verdana" w:hAnsi="Verdana" w:cs="Times New Roman"/>
          <w:color w:val="000000"/>
          <w:sz w:val="20"/>
          <w:szCs w:val="20"/>
          <w:lang w:bidi="hi-IN"/>
        </w:rPr>
        <w:t xml:space="preserve">5 After the technical evaluation is completed, the </w:t>
      </w:r>
      <w:r>
        <w:rPr>
          <w:rFonts w:ascii="Verdana" w:hAnsi="Verdana" w:cs="Times New Roman"/>
          <w:color w:val="000000"/>
          <w:sz w:val="20"/>
          <w:szCs w:val="20"/>
          <w:lang w:bidi="hi-IN"/>
        </w:rPr>
        <w:t>State Urban Development Authority, Haryana</w:t>
      </w:r>
      <w:r w:rsidRPr="001F7B49">
        <w:rPr>
          <w:rFonts w:ascii="Verdana" w:hAnsi="Verdana" w:cs="Times New Roman"/>
          <w:color w:val="000000"/>
          <w:sz w:val="20"/>
          <w:szCs w:val="20"/>
          <w:lang w:bidi="hi-IN"/>
        </w:rPr>
        <w:t xml:space="preserve"> shall notify Consultants whose Proposals did not meet the minimum qualifying technical eligibility criteria/score or Consultants who’s Technical Proposals were considered non-responsive to the RFP requirements, indicating that their Financial Proposals</w:t>
      </w:r>
      <w:r>
        <w:rPr>
          <w:rFonts w:ascii="Verdana" w:hAnsi="Verdana" w:cs="Times New Roman"/>
          <w:color w:val="000000"/>
          <w:sz w:val="20"/>
          <w:szCs w:val="20"/>
          <w:lang w:bidi="hi-IN"/>
        </w:rPr>
        <w:t xml:space="preserve"> will not be opened/ downloaded</w:t>
      </w:r>
      <w:r w:rsidRPr="001F7B49">
        <w:rPr>
          <w:rFonts w:ascii="Verdana" w:hAnsi="Verdana" w:cs="Times New Roman"/>
          <w:color w:val="000000"/>
          <w:sz w:val="20"/>
          <w:szCs w:val="20"/>
          <w:lang w:bidi="hi-IN"/>
        </w:rPr>
        <w:t xml:space="preserve">. The </w:t>
      </w:r>
      <w:r>
        <w:rPr>
          <w:rFonts w:ascii="Verdana" w:hAnsi="Verdana" w:cs="Times New Roman"/>
          <w:color w:val="000000"/>
          <w:sz w:val="20"/>
          <w:szCs w:val="20"/>
          <w:lang w:bidi="hi-IN"/>
        </w:rPr>
        <w:t xml:space="preserve">State Urban Development Authority, Haryana </w:t>
      </w:r>
      <w:r w:rsidRPr="001F7B49">
        <w:rPr>
          <w:rFonts w:ascii="Verdana" w:hAnsi="Verdana" w:cs="Times New Roman"/>
          <w:color w:val="000000"/>
          <w:sz w:val="20"/>
          <w:szCs w:val="20"/>
          <w:lang w:bidi="hi-IN"/>
        </w:rPr>
        <w:t>shall simultaneously notify, in writing to the consultants who's Technical Proposals qualified minimum qualifying technical eligibility criteria/score, indicating the date,time, and location for opening of Financial Proposals. (Consultants’ attendance at the opening of Financial Proposals is optional).</w:t>
      </w:r>
    </w:p>
    <w:p w:rsidR="004831DA" w:rsidRPr="001F7B49" w:rsidRDefault="004831DA" w:rsidP="004831DA">
      <w:pPr>
        <w:autoSpaceDE w:val="0"/>
        <w:autoSpaceDN w:val="0"/>
        <w:adjustRightInd w:val="0"/>
        <w:spacing w:before="60"/>
        <w:rPr>
          <w:rFonts w:ascii="Verdana" w:hAnsi="Verdana" w:cs="Times New Roman"/>
          <w:color w:val="000000"/>
          <w:sz w:val="20"/>
          <w:szCs w:val="20"/>
          <w:lang w:bidi="hi-IN"/>
        </w:rPr>
      </w:pPr>
      <w:r>
        <w:rPr>
          <w:rFonts w:ascii="Verdana" w:hAnsi="Verdana" w:cs="Times New Roman"/>
          <w:color w:val="000000"/>
          <w:sz w:val="20"/>
          <w:szCs w:val="20"/>
          <w:lang w:bidi="hi-IN"/>
        </w:rPr>
        <w:t>8.14</w:t>
      </w:r>
      <w:r w:rsidR="008C4700">
        <w:rPr>
          <w:rFonts w:ascii="Verdana" w:hAnsi="Verdana" w:cs="Times New Roman"/>
          <w:color w:val="000000"/>
          <w:sz w:val="20"/>
          <w:szCs w:val="20"/>
          <w:lang w:bidi="hi-IN"/>
        </w:rPr>
        <w:tab/>
      </w:r>
      <w:r w:rsidRPr="008C4700">
        <w:rPr>
          <w:rFonts w:ascii="Verdana" w:hAnsi="Verdana" w:cs="Times New Roman"/>
          <w:b/>
          <w:color w:val="000000"/>
          <w:sz w:val="20"/>
          <w:szCs w:val="20"/>
          <w:lang w:bidi="hi-IN"/>
        </w:rPr>
        <w:t>Public Opening and Evaluation of Financial Proposals</w:t>
      </w:r>
    </w:p>
    <w:p w:rsidR="004831DA" w:rsidRPr="001F7B49" w:rsidRDefault="004831DA" w:rsidP="004831DA">
      <w:pPr>
        <w:autoSpaceDE w:val="0"/>
        <w:autoSpaceDN w:val="0"/>
        <w:adjustRightInd w:val="0"/>
        <w:spacing w:before="60"/>
        <w:rPr>
          <w:rFonts w:ascii="Verdana" w:hAnsi="Verdana" w:cs="Times New Roman"/>
          <w:color w:val="000000"/>
          <w:sz w:val="20"/>
          <w:szCs w:val="20"/>
          <w:lang w:bidi="hi-IN"/>
        </w:rPr>
      </w:pPr>
      <w:r>
        <w:rPr>
          <w:rFonts w:ascii="Verdana" w:hAnsi="Verdana" w:cs="Times New Roman"/>
          <w:color w:val="000000"/>
          <w:sz w:val="20"/>
          <w:szCs w:val="20"/>
          <w:lang w:bidi="hi-IN"/>
        </w:rPr>
        <w:t>8.14.</w:t>
      </w:r>
      <w:r w:rsidRPr="001F7B49">
        <w:rPr>
          <w:rFonts w:ascii="Verdana" w:hAnsi="Verdana" w:cs="Times New Roman"/>
          <w:color w:val="000000"/>
          <w:sz w:val="20"/>
          <w:szCs w:val="20"/>
          <w:lang w:bidi="hi-IN"/>
        </w:rPr>
        <w:t>1 Public Opening of Financial Proposals –</w:t>
      </w:r>
    </w:p>
    <w:p w:rsidR="004831DA" w:rsidRPr="001F7B49" w:rsidRDefault="004831DA" w:rsidP="004831DA">
      <w:pPr>
        <w:autoSpaceDE w:val="0"/>
        <w:autoSpaceDN w:val="0"/>
        <w:adjustRightInd w:val="0"/>
        <w:spacing w:before="60"/>
        <w:jc w:val="both"/>
        <w:rPr>
          <w:rFonts w:ascii="Verdana" w:hAnsi="Verdana" w:cs="Times New Roman"/>
          <w:color w:val="000000"/>
          <w:sz w:val="20"/>
          <w:szCs w:val="20"/>
          <w:lang w:bidi="hi-IN"/>
        </w:rPr>
      </w:pPr>
      <w:r>
        <w:rPr>
          <w:rFonts w:ascii="Verdana" w:hAnsi="Verdana" w:cs="Times New Roman"/>
          <w:color w:val="000000"/>
          <w:sz w:val="20"/>
          <w:szCs w:val="20"/>
          <w:lang w:bidi="hi-IN"/>
        </w:rPr>
        <w:t>8.14.</w:t>
      </w:r>
      <w:r w:rsidRPr="001F7B49">
        <w:rPr>
          <w:rFonts w:ascii="Verdana" w:hAnsi="Verdana" w:cs="Times New Roman"/>
          <w:color w:val="000000"/>
          <w:sz w:val="20"/>
          <w:szCs w:val="20"/>
          <w:lang w:bidi="hi-IN"/>
        </w:rPr>
        <w:t xml:space="preserve">1.1 At the public opening of Financial Proposals, Consultant representatives who choose to </w:t>
      </w:r>
      <w:r w:rsidR="008C4700" w:rsidRPr="001F7B49">
        <w:rPr>
          <w:rFonts w:ascii="Verdana" w:hAnsi="Verdana" w:cs="Times New Roman"/>
          <w:color w:val="000000"/>
          <w:sz w:val="20"/>
          <w:szCs w:val="20"/>
          <w:lang w:bidi="hi-IN"/>
        </w:rPr>
        <w:t>attend</w:t>
      </w:r>
      <w:r w:rsidRPr="001F7B49">
        <w:rPr>
          <w:rFonts w:ascii="Verdana" w:hAnsi="Verdana" w:cs="Times New Roman"/>
          <w:color w:val="000000"/>
          <w:sz w:val="20"/>
          <w:szCs w:val="20"/>
          <w:lang w:bidi="hi-IN"/>
        </w:rPr>
        <w:t xml:space="preserve"> will sign an Attendance Sheet.</w:t>
      </w:r>
    </w:p>
    <w:p w:rsidR="004831DA" w:rsidRDefault="004831DA" w:rsidP="004831DA">
      <w:pPr>
        <w:autoSpaceDE w:val="0"/>
        <w:autoSpaceDN w:val="0"/>
        <w:adjustRightInd w:val="0"/>
        <w:spacing w:before="60"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8.14.</w:t>
      </w:r>
      <w:r w:rsidRPr="001F7B49">
        <w:rPr>
          <w:rFonts w:ascii="Verdana" w:hAnsi="Verdana" w:cs="Times New Roman"/>
          <w:color w:val="000000"/>
          <w:sz w:val="20"/>
          <w:szCs w:val="20"/>
          <w:lang w:bidi="hi-IN"/>
        </w:rPr>
        <w:t>1.2 The client’s representative will download the financial proposal of each of only qualified technical Proposal. Such representative will read out aloud the name of the Consultant and the total price shown in the Consultant’s Financial Proposal. This information will be recorded in writing by the Client’s representative.</w:t>
      </w:r>
    </w:p>
    <w:p w:rsidR="004831DA" w:rsidRPr="001F7B49" w:rsidRDefault="004831DA" w:rsidP="004831DA">
      <w:pPr>
        <w:autoSpaceDE w:val="0"/>
        <w:autoSpaceDN w:val="0"/>
        <w:adjustRightInd w:val="0"/>
        <w:spacing w:after="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8.14.2E</w:t>
      </w:r>
      <w:r w:rsidRPr="001F7B49">
        <w:rPr>
          <w:rFonts w:ascii="Verdana" w:hAnsi="Verdana" w:cs="TimesNewRomanPS-BoldMT"/>
          <w:b/>
          <w:bCs/>
          <w:color w:val="000000"/>
          <w:sz w:val="20"/>
          <w:szCs w:val="20"/>
          <w:lang w:bidi="hi-IN"/>
        </w:rPr>
        <w:t>valuation of Financial Proposals</w:t>
      </w:r>
    </w:p>
    <w:p w:rsidR="004831DA" w:rsidRPr="001F7B49" w:rsidRDefault="004831DA" w:rsidP="004831DA">
      <w:pPr>
        <w:autoSpaceDE w:val="0"/>
        <w:autoSpaceDN w:val="0"/>
        <w:adjustRightInd w:val="0"/>
        <w:spacing w:after="120"/>
        <w:rPr>
          <w:rFonts w:ascii="Verdana" w:hAnsi="Verdana" w:cs="Times New Roman"/>
          <w:color w:val="000000"/>
          <w:sz w:val="20"/>
          <w:szCs w:val="20"/>
          <w:lang w:bidi="hi-IN"/>
        </w:rPr>
      </w:pPr>
      <w:r>
        <w:rPr>
          <w:rFonts w:ascii="Verdana" w:hAnsi="Verdana" w:cs="Times New Roman"/>
          <w:color w:val="000000"/>
          <w:sz w:val="20"/>
          <w:szCs w:val="20"/>
          <w:lang w:bidi="hi-IN"/>
        </w:rPr>
        <w:t>8.14.2.</w:t>
      </w:r>
      <w:r w:rsidRPr="001F7B49">
        <w:rPr>
          <w:rFonts w:ascii="Verdana" w:hAnsi="Verdana" w:cs="Times New Roman"/>
          <w:color w:val="000000"/>
          <w:sz w:val="20"/>
          <w:szCs w:val="20"/>
          <w:lang w:bidi="hi-IN"/>
        </w:rPr>
        <w:t>1 Financial proposals shall be downloaded publicly and read;</w:t>
      </w:r>
    </w:p>
    <w:p w:rsidR="004831DA" w:rsidRPr="001F7B49" w:rsidRDefault="004831DA" w:rsidP="004831DA">
      <w:pPr>
        <w:autoSpaceDE w:val="0"/>
        <w:autoSpaceDN w:val="0"/>
        <w:adjustRightInd w:val="0"/>
        <w:spacing w:after="120"/>
        <w:rPr>
          <w:rFonts w:ascii="Verdana" w:hAnsi="Verdana" w:cs="Times New Roman"/>
          <w:color w:val="000000"/>
          <w:sz w:val="20"/>
          <w:szCs w:val="20"/>
          <w:lang w:bidi="hi-IN"/>
        </w:rPr>
      </w:pPr>
      <w:r>
        <w:rPr>
          <w:rFonts w:ascii="Verdana" w:hAnsi="Verdana" w:cs="Times New Roman"/>
          <w:color w:val="000000"/>
          <w:sz w:val="20"/>
          <w:szCs w:val="20"/>
          <w:lang w:bidi="hi-IN"/>
        </w:rPr>
        <w:t>8.14.</w:t>
      </w:r>
      <w:r w:rsidRPr="001F7B49">
        <w:rPr>
          <w:rFonts w:ascii="Verdana" w:hAnsi="Verdana" w:cs="Times New Roman"/>
          <w:color w:val="000000"/>
          <w:sz w:val="20"/>
          <w:szCs w:val="20"/>
          <w:lang w:bidi="hi-IN"/>
        </w:rPr>
        <w:t>2</w:t>
      </w:r>
      <w:r>
        <w:rPr>
          <w:rFonts w:ascii="Verdana" w:hAnsi="Verdana" w:cs="Times New Roman"/>
          <w:color w:val="000000"/>
          <w:sz w:val="20"/>
          <w:szCs w:val="20"/>
          <w:lang w:bidi="hi-IN"/>
        </w:rPr>
        <w:t>.2</w:t>
      </w:r>
      <w:r w:rsidRPr="001F7B49">
        <w:rPr>
          <w:rFonts w:ascii="Verdana" w:hAnsi="Verdana" w:cs="Times New Roman"/>
          <w:color w:val="000000"/>
          <w:sz w:val="20"/>
          <w:szCs w:val="20"/>
          <w:lang w:bidi="hi-IN"/>
        </w:rPr>
        <w:t xml:space="preserve"> Consultants’ attendance at the opening of Financial Proposals is optional.</w:t>
      </w:r>
    </w:p>
    <w:p w:rsidR="004831DA" w:rsidRPr="001F7B49" w:rsidRDefault="004831DA" w:rsidP="004831DA">
      <w:pPr>
        <w:autoSpaceDE w:val="0"/>
        <w:autoSpaceDN w:val="0"/>
        <w:adjustRightInd w:val="0"/>
        <w:spacing w:after="120"/>
        <w:jc w:val="both"/>
        <w:rPr>
          <w:rFonts w:ascii="Verdana" w:hAnsi="Verdana" w:cs="Times New Roman"/>
          <w:color w:val="000000"/>
          <w:sz w:val="20"/>
          <w:szCs w:val="20"/>
          <w:lang w:bidi="hi-IN"/>
        </w:rPr>
      </w:pPr>
      <w:r>
        <w:rPr>
          <w:rFonts w:ascii="Verdana" w:hAnsi="Verdana" w:cs="Times New Roman"/>
          <w:color w:val="000000"/>
          <w:sz w:val="20"/>
          <w:szCs w:val="20"/>
          <w:lang w:bidi="hi-IN"/>
        </w:rPr>
        <w:t>8.14.2.</w:t>
      </w:r>
      <w:r w:rsidRPr="001F7B49">
        <w:rPr>
          <w:rFonts w:ascii="Verdana" w:hAnsi="Verdana" w:cs="Times New Roman"/>
          <w:color w:val="000000"/>
          <w:sz w:val="20"/>
          <w:szCs w:val="20"/>
          <w:lang w:bidi="hi-IN"/>
        </w:rPr>
        <w:t>3 The evaluation committee will review the detailed content</w:t>
      </w:r>
      <w:r>
        <w:rPr>
          <w:rFonts w:ascii="Verdana" w:hAnsi="Verdana" w:cs="Times New Roman"/>
          <w:color w:val="000000"/>
          <w:sz w:val="20"/>
          <w:szCs w:val="20"/>
          <w:lang w:bidi="hi-IN"/>
        </w:rPr>
        <w:t>s of</w:t>
      </w:r>
      <w:r w:rsidRPr="001F7B49">
        <w:rPr>
          <w:rFonts w:ascii="Verdana" w:hAnsi="Verdana" w:cs="Times New Roman"/>
          <w:color w:val="000000"/>
          <w:sz w:val="20"/>
          <w:szCs w:val="20"/>
          <w:lang w:bidi="hi-IN"/>
        </w:rPr>
        <w:t xml:space="preserve"> eachFinancial Proposal. During the review of Financial Proposals, the Committee and representatives of </w:t>
      </w:r>
      <w:r>
        <w:rPr>
          <w:rFonts w:ascii="Verdana" w:hAnsi="Verdana" w:cs="Times New Roman"/>
          <w:color w:val="000000"/>
          <w:sz w:val="20"/>
          <w:szCs w:val="20"/>
          <w:lang w:bidi="hi-IN"/>
        </w:rPr>
        <w:t>State Urban Development Authority, Haryana</w:t>
      </w:r>
      <w:r w:rsidRPr="001F7B49">
        <w:rPr>
          <w:rFonts w:ascii="Verdana" w:hAnsi="Verdana" w:cs="Times New Roman"/>
          <w:color w:val="000000"/>
          <w:sz w:val="20"/>
          <w:szCs w:val="20"/>
          <w:lang w:bidi="hi-IN"/>
        </w:rPr>
        <w:t xml:space="preserve"> designated by the </w:t>
      </w:r>
      <w:r>
        <w:rPr>
          <w:rFonts w:ascii="Verdana" w:hAnsi="Verdana" w:cs="Times New Roman"/>
          <w:color w:val="000000"/>
          <w:sz w:val="20"/>
          <w:szCs w:val="20"/>
          <w:lang w:bidi="hi-IN"/>
        </w:rPr>
        <w:t xml:space="preserve">Mission Director, State Urban Development Authority, Haryana </w:t>
      </w:r>
      <w:r w:rsidRPr="001F7B49">
        <w:rPr>
          <w:rFonts w:ascii="Verdana" w:hAnsi="Verdana" w:cs="Times New Roman"/>
          <w:color w:val="000000"/>
          <w:sz w:val="20"/>
          <w:szCs w:val="20"/>
          <w:lang w:bidi="hi-IN"/>
        </w:rPr>
        <w:t>involved in the evaluation process, will not be permitted to seekclarification</w:t>
      </w:r>
      <w:r>
        <w:rPr>
          <w:rFonts w:ascii="Verdana" w:hAnsi="Verdana" w:cs="Times New Roman"/>
          <w:color w:val="000000"/>
          <w:sz w:val="20"/>
          <w:szCs w:val="20"/>
          <w:lang w:bidi="hi-IN"/>
        </w:rPr>
        <w:t>(s)</w:t>
      </w:r>
      <w:r w:rsidRPr="001F7B49">
        <w:rPr>
          <w:rFonts w:ascii="Verdana" w:hAnsi="Verdana" w:cs="Times New Roman"/>
          <w:color w:val="000000"/>
          <w:sz w:val="20"/>
          <w:szCs w:val="20"/>
          <w:lang w:bidi="hi-IN"/>
        </w:rPr>
        <w:t xml:space="preserve"> or additional information</w:t>
      </w:r>
      <w:r>
        <w:rPr>
          <w:rFonts w:ascii="Verdana" w:hAnsi="Verdana" w:cs="Times New Roman"/>
          <w:color w:val="000000"/>
          <w:sz w:val="20"/>
          <w:szCs w:val="20"/>
          <w:lang w:bidi="hi-IN"/>
        </w:rPr>
        <w:t>(s)</w:t>
      </w:r>
      <w:r w:rsidRPr="001F7B49">
        <w:rPr>
          <w:rFonts w:ascii="Verdana" w:hAnsi="Verdana" w:cs="Times New Roman"/>
          <w:color w:val="000000"/>
          <w:sz w:val="20"/>
          <w:szCs w:val="20"/>
          <w:lang w:bidi="hi-IN"/>
        </w:rPr>
        <w:t xml:space="preserve"> from any Consultant, who has submitted aFinancial Proposal. Financial Proposals will be reviewed to ensure these are:</w:t>
      </w:r>
    </w:p>
    <w:p w:rsidR="004831DA" w:rsidRPr="00B120CA" w:rsidRDefault="004831DA" w:rsidP="00635B86">
      <w:pPr>
        <w:pStyle w:val="ListParagraph"/>
        <w:numPr>
          <w:ilvl w:val="0"/>
          <w:numId w:val="9"/>
        </w:numPr>
        <w:autoSpaceDE w:val="0"/>
        <w:autoSpaceDN w:val="0"/>
        <w:adjustRightInd w:val="0"/>
        <w:spacing w:after="120"/>
        <w:rPr>
          <w:rFonts w:ascii="Verdana" w:hAnsi="Verdana" w:cs="Times New Roman"/>
          <w:color w:val="000000"/>
          <w:sz w:val="20"/>
          <w:szCs w:val="20"/>
          <w:lang w:bidi="hi-IN"/>
        </w:rPr>
      </w:pPr>
      <w:r w:rsidRPr="00B120CA">
        <w:rPr>
          <w:rFonts w:ascii="Verdana" w:hAnsi="Verdana" w:cs="Times New Roman"/>
          <w:color w:val="000000"/>
          <w:sz w:val="20"/>
          <w:szCs w:val="20"/>
          <w:lang w:bidi="hi-IN"/>
        </w:rPr>
        <w:t>complete, to see if all items of the corresponding Financial Proposal are priced,</w:t>
      </w:r>
    </w:p>
    <w:p w:rsidR="004831DA" w:rsidRPr="00B120CA" w:rsidRDefault="004831DA" w:rsidP="00635B86">
      <w:pPr>
        <w:pStyle w:val="ListParagraph"/>
        <w:numPr>
          <w:ilvl w:val="0"/>
          <w:numId w:val="9"/>
        </w:numPr>
        <w:autoSpaceDE w:val="0"/>
        <w:autoSpaceDN w:val="0"/>
        <w:adjustRightInd w:val="0"/>
        <w:spacing w:after="120"/>
        <w:rPr>
          <w:rFonts w:ascii="Verdana" w:hAnsi="Verdana" w:cs="Times New Roman"/>
          <w:color w:val="000000"/>
          <w:sz w:val="20"/>
          <w:szCs w:val="20"/>
          <w:lang w:bidi="hi-IN"/>
        </w:rPr>
      </w:pPr>
      <w:r w:rsidRPr="00B120CA">
        <w:rPr>
          <w:rFonts w:ascii="Verdana" w:hAnsi="Verdana" w:cs="Times New Roman"/>
          <w:color w:val="000000"/>
          <w:sz w:val="20"/>
          <w:szCs w:val="20"/>
          <w:lang w:bidi="hi-IN"/>
        </w:rPr>
        <w:t>Computational errors if there are will be corrected;</w:t>
      </w:r>
    </w:p>
    <w:p w:rsidR="004831DA" w:rsidRPr="0093726B" w:rsidRDefault="004831DA" w:rsidP="004831DA">
      <w:pPr>
        <w:autoSpaceDE w:val="0"/>
        <w:autoSpaceDN w:val="0"/>
        <w:adjustRightInd w:val="0"/>
        <w:spacing w:after="120"/>
        <w:ind w:left="2880" w:hanging="2880"/>
        <w:jc w:val="both"/>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8.15</w:t>
      </w:r>
      <w:r w:rsidRPr="0093726B">
        <w:rPr>
          <w:rFonts w:ascii="Verdana" w:hAnsi="Verdana" w:cs="TimesNewRomanPS-BoldMT"/>
          <w:b/>
          <w:bCs/>
          <w:color w:val="000000"/>
          <w:sz w:val="20"/>
          <w:szCs w:val="20"/>
          <w:lang w:bidi="hi-IN"/>
        </w:rPr>
        <w:t xml:space="preserve">.Method of selection Agency/Firm: </w:t>
      </w:r>
    </w:p>
    <w:p w:rsidR="004831DA" w:rsidRPr="001F7B49" w:rsidRDefault="004831DA" w:rsidP="00F31454">
      <w:pPr>
        <w:autoSpaceDE w:val="0"/>
        <w:autoSpaceDN w:val="0"/>
        <w:adjustRightInd w:val="0"/>
        <w:spacing w:before="120" w:after="120"/>
        <w:jc w:val="both"/>
        <w:rPr>
          <w:rFonts w:ascii="Verdana" w:hAnsi="Verdana" w:cs="Times New Roman"/>
          <w:color w:val="000000"/>
          <w:sz w:val="20"/>
          <w:szCs w:val="20"/>
          <w:lang w:bidi="hi-IN"/>
        </w:rPr>
      </w:pPr>
      <w:r w:rsidRPr="001F7B49">
        <w:rPr>
          <w:rFonts w:ascii="Verdana" w:hAnsi="Verdana" w:cs="TimesNewRomanPS-BoldMT"/>
          <w:b/>
          <w:bCs/>
          <w:color w:val="000000"/>
          <w:sz w:val="20"/>
          <w:szCs w:val="20"/>
          <w:lang w:bidi="hi-IN"/>
        </w:rPr>
        <w:t>The technical quality of the pr</w:t>
      </w:r>
      <w:r>
        <w:rPr>
          <w:rFonts w:ascii="Verdana" w:hAnsi="Verdana" w:cs="TimesNewRomanPS-BoldMT"/>
          <w:b/>
          <w:bCs/>
          <w:color w:val="000000"/>
          <w:sz w:val="20"/>
          <w:szCs w:val="20"/>
          <w:lang w:bidi="hi-IN"/>
        </w:rPr>
        <w:t>oposal will be given weight of 8</w:t>
      </w:r>
      <w:r w:rsidRPr="001F7B49">
        <w:rPr>
          <w:rFonts w:ascii="Verdana" w:hAnsi="Verdana" w:cs="TimesNewRomanPS-BoldMT"/>
          <w:b/>
          <w:bCs/>
          <w:color w:val="000000"/>
          <w:sz w:val="20"/>
          <w:szCs w:val="20"/>
          <w:lang w:bidi="hi-IN"/>
        </w:rPr>
        <w:t xml:space="preserve">0%, </w:t>
      </w:r>
      <w:r w:rsidRPr="001F7B49">
        <w:rPr>
          <w:rFonts w:ascii="Verdana" w:hAnsi="Verdana" w:cs="Times New Roman"/>
          <w:color w:val="000000"/>
          <w:sz w:val="20"/>
          <w:szCs w:val="20"/>
          <w:lang w:bidi="hi-IN"/>
        </w:rPr>
        <w:t xml:space="preserve">the method of evaluation of technical qualification will follow the procedure given in Para </w:t>
      </w:r>
      <w:r w:rsidR="00AE62E2">
        <w:rPr>
          <w:rFonts w:ascii="Verdana" w:hAnsi="Verdana" w:cs="Times New Roman"/>
          <w:color w:val="000000"/>
          <w:sz w:val="20"/>
          <w:szCs w:val="20"/>
          <w:lang w:bidi="hi-IN"/>
        </w:rPr>
        <w:t>8.13</w:t>
      </w:r>
      <w:r w:rsidRPr="001F7B49">
        <w:rPr>
          <w:rFonts w:ascii="Verdana" w:hAnsi="Verdana" w:cs="Times New Roman"/>
          <w:color w:val="000000"/>
          <w:sz w:val="20"/>
          <w:szCs w:val="20"/>
          <w:lang w:bidi="hi-IN"/>
        </w:rPr>
        <w:t xml:space="preserve"> above.</w:t>
      </w:r>
    </w:p>
    <w:p w:rsidR="004831DA" w:rsidRPr="001F7B49" w:rsidRDefault="004831DA" w:rsidP="004831DA">
      <w:pPr>
        <w:autoSpaceDE w:val="0"/>
        <w:autoSpaceDN w:val="0"/>
        <w:adjustRightInd w:val="0"/>
        <w:spacing w:after="8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The price bids of only those consultants who qualify technically </w:t>
      </w:r>
      <w:r w:rsidRPr="001F7B49">
        <w:rPr>
          <w:rFonts w:ascii="Verdana" w:hAnsi="Verdana" w:cs="TimesNewRomanPS-BoldMT"/>
          <w:b/>
          <w:bCs/>
          <w:color w:val="000000"/>
          <w:sz w:val="20"/>
          <w:szCs w:val="20"/>
          <w:lang w:bidi="hi-IN"/>
        </w:rPr>
        <w:t xml:space="preserve">(Minimum Qualifying Marks: 70%) </w:t>
      </w:r>
      <w:r w:rsidRPr="001F7B49">
        <w:rPr>
          <w:rFonts w:ascii="Verdana" w:hAnsi="Verdana" w:cs="Times New Roman"/>
          <w:color w:val="000000"/>
          <w:sz w:val="20"/>
          <w:szCs w:val="20"/>
          <w:lang w:bidi="hi-IN"/>
        </w:rPr>
        <w:t xml:space="preserve">will be opened. The proposal with the lowest cost may begiven a financial score of 100 and the other proposal given financial score that areinversely proportionate to their prices. </w:t>
      </w:r>
      <w:r w:rsidRPr="001F7B49">
        <w:rPr>
          <w:rFonts w:ascii="Verdana" w:hAnsi="Verdana" w:cs="TimesNewRomanPS-BoldMT"/>
          <w:b/>
          <w:bCs/>
          <w:color w:val="000000"/>
          <w:sz w:val="20"/>
          <w:szCs w:val="20"/>
          <w:lang w:bidi="hi-IN"/>
        </w:rPr>
        <w:t>The financial proposal shall be allocated weight</w:t>
      </w:r>
      <w:r>
        <w:rPr>
          <w:rFonts w:ascii="Verdana" w:hAnsi="Verdana" w:cs="TimesNewRomanPS-BoldMT"/>
          <w:b/>
          <w:bCs/>
          <w:color w:val="000000"/>
          <w:sz w:val="20"/>
          <w:szCs w:val="20"/>
          <w:lang w:bidi="hi-IN"/>
        </w:rPr>
        <w:t xml:space="preserve"> of 2</w:t>
      </w:r>
      <w:r w:rsidRPr="001F7B49">
        <w:rPr>
          <w:rFonts w:ascii="Verdana" w:hAnsi="Verdana" w:cs="TimesNewRomanPS-BoldMT"/>
          <w:b/>
          <w:bCs/>
          <w:color w:val="000000"/>
          <w:sz w:val="20"/>
          <w:szCs w:val="20"/>
          <w:lang w:bidi="hi-IN"/>
        </w:rPr>
        <w:t xml:space="preserve">0%. </w:t>
      </w:r>
      <w:r w:rsidRPr="001F7B49">
        <w:rPr>
          <w:rFonts w:ascii="Verdana" w:hAnsi="Verdana" w:cs="Times New Roman"/>
          <w:color w:val="000000"/>
          <w:sz w:val="20"/>
          <w:szCs w:val="20"/>
          <w:lang w:bidi="hi-IN"/>
        </w:rPr>
        <w:t>For working out the combined score, the employer will use thefollowing formula:</w:t>
      </w:r>
    </w:p>
    <w:p w:rsidR="004831DA" w:rsidRPr="001F7B49" w:rsidRDefault="004831DA" w:rsidP="004831DA">
      <w:pPr>
        <w:autoSpaceDE w:val="0"/>
        <w:autoSpaceDN w:val="0"/>
        <w:adjustRightInd w:val="0"/>
        <w:spacing w:after="120"/>
        <w:ind w:left="720"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Total points = T (w) x T (s) + F (w) x LEC / EC, where</w:t>
      </w:r>
    </w:p>
    <w:p w:rsidR="004831DA" w:rsidRPr="001F7B49" w:rsidRDefault="004831DA" w:rsidP="004831DA">
      <w:pPr>
        <w:autoSpaceDE w:val="0"/>
        <w:autoSpaceDN w:val="0"/>
        <w:adjustRightInd w:val="0"/>
        <w:spacing w:before="120" w:after="120"/>
        <w:ind w:left="720"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T (w) stands for weight of the technical score.</w:t>
      </w:r>
    </w:p>
    <w:p w:rsidR="004831DA" w:rsidRPr="001F7B49" w:rsidRDefault="004831DA" w:rsidP="004831DA">
      <w:pPr>
        <w:autoSpaceDE w:val="0"/>
        <w:autoSpaceDN w:val="0"/>
        <w:adjustRightInd w:val="0"/>
        <w:spacing w:before="120" w:after="120"/>
        <w:ind w:left="720"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lastRenderedPageBreak/>
        <w:t>T (s) stands for technical score</w:t>
      </w:r>
    </w:p>
    <w:p w:rsidR="004831DA" w:rsidRPr="001F7B49" w:rsidRDefault="004831DA" w:rsidP="004831DA">
      <w:pPr>
        <w:autoSpaceDE w:val="0"/>
        <w:autoSpaceDN w:val="0"/>
        <w:adjustRightInd w:val="0"/>
        <w:spacing w:before="120" w:after="120"/>
        <w:ind w:left="720"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F (w) stands for weight of the financial proposal</w:t>
      </w:r>
    </w:p>
    <w:p w:rsidR="004831DA" w:rsidRPr="001F7B49" w:rsidRDefault="004831DA" w:rsidP="004831DA">
      <w:pPr>
        <w:autoSpaceDE w:val="0"/>
        <w:autoSpaceDN w:val="0"/>
        <w:adjustRightInd w:val="0"/>
        <w:spacing w:before="120" w:after="120"/>
        <w:ind w:left="720"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EC stands for Evaluated Cost of the financial proposal</w:t>
      </w:r>
    </w:p>
    <w:p w:rsidR="004831DA" w:rsidRPr="001F7B49" w:rsidRDefault="004831DA" w:rsidP="004831DA">
      <w:pPr>
        <w:autoSpaceDE w:val="0"/>
        <w:autoSpaceDN w:val="0"/>
        <w:adjustRightInd w:val="0"/>
        <w:spacing w:before="120" w:after="120"/>
        <w:ind w:left="720"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LEC stands for Lowest Evaluated Cost of the financial proposal.</w:t>
      </w:r>
    </w:p>
    <w:p w:rsidR="004831DA" w:rsidRDefault="004831DA" w:rsidP="004831DA">
      <w:pPr>
        <w:autoSpaceDE w:val="0"/>
        <w:autoSpaceDN w:val="0"/>
        <w:adjustRightInd w:val="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The proposals will be ranked in terms of total points scored. The proposal withthe Highest Total Points (H-1) will be considered for award of contract and will becalled for negotiations, if required.</w:t>
      </w:r>
    </w:p>
    <w:p w:rsidR="004831DA" w:rsidRPr="001F7B49" w:rsidRDefault="004831DA" w:rsidP="00055B5D">
      <w:pPr>
        <w:autoSpaceDE w:val="0"/>
        <w:autoSpaceDN w:val="0"/>
        <w:adjustRightInd w:val="0"/>
        <w:spacing w:before="12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8.16</w:t>
      </w:r>
      <w:r w:rsidRPr="001F7B49">
        <w:rPr>
          <w:rFonts w:ascii="Verdana" w:hAnsi="Verdana" w:cs="TimesNewRomanPS-BoldMT"/>
          <w:b/>
          <w:bCs/>
          <w:color w:val="000000"/>
          <w:sz w:val="20"/>
          <w:szCs w:val="20"/>
          <w:lang w:bidi="hi-IN"/>
        </w:rPr>
        <w:t>. Award of Procurement Services</w:t>
      </w:r>
      <w:r w:rsidR="00F31454">
        <w:rPr>
          <w:rFonts w:ascii="Verdana" w:hAnsi="Verdana" w:cs="TimesNewRomanPS-BoldMT"/>
          <w:b/>
          <w:bCs/>
          <w:color w:val="000000"/>
          <w:sz w:val="20"/>
          <w:szCs w:val="20"/>
          <w:lang w:bidi="hi-IN"/>
        </w:rPr>
        <w:t>/ Letter of Award (LOA)</w:t>
      </w:r>
    </w:p>
    <w:p w:rsidR="004831DA" w:rsidRPr="001F7B49" w:rsidRDefault="004831DA" w:rsidP="00F31454">
      <w:pPr>
        <w:autoSpaceDE w:val="0"/>
        <w:autoSpaceDN w:val="0"/>
        <w:adjustRightInd w:val="0"/>
        <w:spacing w:line="300" w:lineRule="auto"/>
        <w:jc w:val="both"/>
        <w:rPr>
          <w:rFonts w:ascii="Verdana" w:hAnsi="Verdana" w:cs="Times New Roman"/>
          <w:color w:val="000000"/>
          <w:sz w:val="20"/>
          <w:szCs w:val="20"/>
          <w:lang w:bidi="hi-IN"/>
        </w:rPr>
      </w:pPr>
      <w:r>
        <w:rPr>
          <w:rFonts w:ascii="Verdana" w:hAnsi="Verdana" w:cs="Times New Roman"/>
          <w:color w:val="000000"/>
          <w:sz w:val="20"/>
          <w:szCs w:val="20"/>
          <w:lang w:bidi="hi-IN"/>
        </w:rPr>
        <w:t>State Urban Development Authority, Haryana</w:t>
      </w:r>
      <w:r w:rsidRPr="001F7B49">
        <w:rPr>
          <w:rFonts w:ascii="Verdana" w:hAnsi="Verdana" w:cs="Times New Roman"/>
          <w:color w:val="000000"/>
          <w:sz w:val="20"/>
          <w:szCs w:val="20"/>
          <w:lang w:bidi="hi-IN"/>
        </w:rPr>
        <w:t xml:space="preserve"> will issue Letter of Intent (LoI) in favour ofbidder who will come first by QCBS method. A Letter of Award (the “LOA”) shall beissued, in duplicate, by </w:t>
      </w:r>
      <w:r>
        <w:rPr>
          <w:rFonts w:ascii="Verdana" w:hAnsi="Verdana" w:cs="Times New Roman"/>
          <w:color w:val="000000"/>
          <w:sz w:val="20"/>
          <w:szCs w:val="20"/>
          <w:lang w:bidi="hi-IN"/>
        </w:rPr>
        <w:t>State Urban Development Authority, Haryana</w:t>
      </w:r>
      <w:r w:rsidRPr="001F7B49">
        <w:rPr>
          <w:rFonts w:ascii="Verdana" w:hAnsi="Verdana" w:cs="Times New Roman"/>
          <w:color w:val="000000"/>
          <w:sz w:val="20"/>
          <w:szCs w:val="20"/>
          <w:lang w:bidi="hi-IN"/>
        </w:rPr>
        <w:t xml:space="preserve"> to the Selected Agency and the SelectedAgency shall, within 7 (seven) </w:t>
      </w:r>
      <w:r>
        <w:rPr>
          <w:rFonts w:ascii="Verdana" w:hAnsi="Verdana" w:cs="Times New Roman"/>
          <w:color w:val="000000"/>
          <w:sz w:val="20"/>
          <w:szCs w:val="20"/>
          <w:lang w:bidi="hi-IN"/>
        </w:rPr>
        <w:t xml:space="preserve">working </w:t>
      </w:r>
      <w:r w:rsidRPr="001F7B49">
        <w:rPr>
          <w:rFonts w:ascii="Verdana" w:hAnsi="Verdana" w:cs="Times New Roman"/>
          <w:color w:val="000000"/>
          <w:sz w:val="20"/>
          <w:szCs w:val="20"/>
          <w:lang w:bidi="hi-IN"/>
        </w:rPr>
        <w:t>days of the receipt of the LOA, sign and return theduplicate copy of the LOA in acknowledgement thereof.</w:t>
      </w:r>
    </w:p>
    <w:p w:rsidR="004831DA" w:rsidRPr="001F7B49" w:rsidRDefault="004831DA" w:rsidP="004831DA">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8.17</w:t>
      </w:r>
      <w:r w:rsidRPr="001F7B49">
        <w:rPr>
          <w:rFonts w:ascii="Verdana" w:hAnsi="Verdana" w:cs="TimesNewRomanPS-BoldMT"/>
          <w:b/>
          <w:bCs/>
          <w:color w:val="000000"/>
          <w:sz w:val="20"/>
          <w:szCs w:val="20"/>
          <w:lang w:bidi="hi-IN"/>
        </w:rPr>
        <w:t>. Execution of Agreement</w:t>
      </w:r>
    </w:p>
    <w:p w:rsidR="004831DA" w:rsidRDefault="004831DA" w:rsidP="00F31454">
      <w:pPr>
        <w:autoSpaceDE w:val="0"/>
        <w:autoSpaceDN w:val="0"/>
        <w:adjustRightInd w:val="0"/>
        <w:spacing w:line="300" w:lineRule="auto"/>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After acknowledgement of the LOA as aforesaid by the Selected Applicant, itshall execute the Contract Agreement within the period of 7</w:t>
      </w:r>
      <w:r>
        <w:rPr>
          <w:rFonts w:ascii="Verdana" w:hAnsi="Verdana" w:cs="Times New Roman"/>
          <w:color w:val="000000"/>
          <w:sz w:val="20"/>
          <w:szCs w:val="20"/>
          <w:lang w:bidi="hi-IN"/>
        </w:rPr>
        <w:t xml:space="preserve"> working</w:t>
      </w:r>
      <w:r w:rsidRPr="001F7B49">
        <w:rPr>
          <w:rFonts w:ascii="Verdana" w:hAnsi="Verdana" w:cs="Times New Roman"/>
          <w:color w:val="000000"/>
          <w:sz w:val="20"/>
          <w:szCs w:val="20"/>
          <w:lang w:bidi="hi-IN"/>
        </w:rPr>
        <w:t xml:space="preserve"> days from the date ofissuance of LOA.</w:t>
      </w:r>
    </w:p>
    <w:p w:rsidR="00F853A1" w:rsidRDefault="00F853A1">
      <w:pPr>
        <w:widowControl/>
        <w:rPr>
          <w:rFonts w:ascii="Verdana" w:hAnsi="Verdana" w:cs="Verdana"/>
          <w:b/>
          <w:bCs/>
          <w:sz w:val="20"/>
          <w:szCs w:val="20"/>
          <w:u w:val="single"/>
        </w:rPr>
      </w:pPr>
      <w:r>
        <w:rPr>
          <w:rFonts w:ascii="Verdana" w:hAnsi="Verdana" w:cs="Verdana"/>
          <w:b/>
          <w:bCs/>
          <w:sz w:val="20"/>
          <w:szCs w:val="20"/>
          <w:u w:val="single"/>
        </w:rPr>
        <w:br w:type="page"/>
      </w:r>
    </w:p>
    <w:p w:rsidR="00F31454" w:rsidRDefault="00F31454" w:rsidP="00F853A1">
      <w:pPr>
        <w:autoSpaceDE w:val="0"/>
        <w:autoSpaceDN w:val="0"/>
        <w:adjustRightInd w:val="0"/>
        <w:jc w:val="center"/>
        <w:rPr>
          <w:rFonts w:ascii="Verdana" w:hAnsi="Verdana" w:cs="TimesNewRomanPS-BoldMT"/>
          <w:b/>
          <w:bCs/>
          <w:color w:val="000000"/>
          <w:sz w:val="20"/>
          <w:szCs w:val="20"/>
          <w:lang w:bidi="hi-IN"/>
        </w:rPr>
      </w:pPr>
    </w:p>
    <w:p w:rsidR="00603478" w:rsidRPr="00F853A1" w:rsidRDefault="00603478" w:rsidP="00F853A1">
      <w:pPr>
        <w:autoSpaceDE w:val="0"/>
        <w:autoSpaceDN w:val="0"/>
        <w:adjustRightInd w:val="0"/>
        <w:jc w:val="center"/>
        <w:rPr>
          <w:rFonts w:ascii="Verdana" w:hAnsi="Verdana" w:cs="TimesNewRomanPS-BoldMT"/>
          <w:b/>
          <w:bCs/>
          <w:color w:val="000000"/>
          <w:sz w:val="20"/>
          <w:szCs w:val="20"/>
          <w:lang w:bidi="hi-IN"/>
        </w:rPr>
      </w:pPr>
      <w:r w:rsidRPr="00F853A1">
        <w:rPr>
          <w:rFonts w:ascii="Verdana" w:hAnsi="Verdana" w:cs="TimesNewRomanPS-BoldMT"/>
          <w:b/>
          <w:bCs/>
          <w:color w:val="000000"/>
          <w:sz w:val="20"/>
          <w:szCs w:val="20"/>
          <w:lang w:bidi="hi-IN"/>
        </w:rPr>
        <w:t>Annexure B: Technical Proposal Submission Forms</w:t>
      </w:r>
    </w:p>
    <w:p w:rsidR="00F31454" w:rsidRDefault="00F31454" w:rsidP="00456DF1">
      <w:pPr>
        <w:autoSpaceDE w:val="0"/>
        <w:autoSpaceDN w:val="0"/>
        <w:adjustRightInd w:val="0"/>
        <w:jc w:val="center"/>
        <w:rPr>
          <w:rFonts w:ascii="Verdana" w:hAnsi="Verdana" w:cs="TimesNewRomanPS-BoldMT"/>
          <w:b/>
          <w:bCs/>
          <w:color w:val="000000"/>
          <w:sz w:val="20"/>
          <w:szCs w:val="20"/>
          <w:lang w:bidi="hi-IN"/>
        </w:rPr>
      </w:pPr>
    </w:p>
    <w:p w:rsidR="00603478" w:rsidRPr="001F7B49" w:rsidRDefault="00603478" w:rsidP="00456DF1">
      <w:pPr>
        <w:autoSpaceDE w:val="0"/>
        <w:autoSpaceDN w:val="0"/>
        <w:adjustRightInd w:val="0"/>
        <w:jc w:val="center"/>
        <w:rPr>
          <w:rFonts w:ascii="Verdana" w:hAnsi="Verdana" w:cs="TimesNewRomanPS-BoldMT"/>
          <w:b/>
          <w:bCs/>
          <w:color w:val="000000"/>
          <w:sz w:val="20"/>
          <w:szCs w:val="20"/>
          <w:lang w:bidi="hi-IN"/>
        </w:rPr>
      </w:pPr>
      <w:r w:rsidRPr="001F7B49">
        <w:rPr>
          <w:rFonts w:ascii="Verdana" w:hAnsi="Verdana" w:cs="TimesNewRomanPS-BoldMT"/>
          <w:b/>
          <w:bCs/>
          <w:color w:val="000000"/>
          <w:sz w:val="20"/>
          <w:szCs w:val="20"/>
          <w:lang w:bidi="hi-IN"/>
        </w:rPr>
        <w:t>(To be submitted online as well as physically)</w:t>
      </w:r>
    </w:p>
    <w:p w:rsidR="00603478" w:rsidRPr="001F7B49" w:rsidRDefault="00E52BC3" w:rsidP="00E52BC3">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9. Tech</w:t>
      </w:r>
      <w:r w:rsidR="00603478" w:rsidRPr="001F7B49">
        <w:rPr>
          <w:rFonts w:ascii="Verdana" w:hAnsi="Verdana" w:cs="TimesNewRomanPS-BoldMT"/>
          <w:b/>
          <w:bCs/>
          <w:color w:val="000000"/>
          <w:sz w:val="20"/>
          <w:szCs w:val="20"/>
          <w:lang w:bidi="hi-IN"/>
        </w:rPr>
        <w:t xml:space="preserve"> 1: Covering Letter</w:t>
      </w:r>
    </w:p>
    <w:p w:rsidR="00AD35D0" w:rsidRPr="00AD35D0" w:rsidRDefault="00AD35D0"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r>
        <w:rPr>
          <w:rFonts w:ascii="Verdana" w:hAnsi="Verdana" w:cs="Times New Roman"/>
          <w:color w:val="000000"/>
          <w:sz w:val="20"/>
          <w:szCs w:val="20"/>
          <w:lang w:bidi="hi-IN"/>
        </w:rPr>
        <w:t>(</w:t>
      </w:r>
      <w:r w:rsidRPr="00AD35D0">
        <w:rPr>
          <w:rFonts w:ascii="Verdana" w:hAnsi="Verdana" w:cs="Times New Roman"/>
          <w:color w:val="000000"/>
          <w:sz w:val="20"/>
          <w:szCs w:val="20"/>
          <w:u w:val="single"/>
          <w:lang w:bidi="hi-IN"/>
        </w:rPr>
        <w:t>On Agency’s Letter-Head)</w:t>
      </w:r>
    </w:p>
    <w:p w:rsidR="00603478" w:rsidRPr="001F7B49" w:rsidRDefault="00603478" w:rsidP="00456DF1">
      <w:pPr>
        <w:autoSpaceDE w:val="0"/>
        <w:autoSpaceDN w:val="0"/>
        <w:adjustRightInd w:val="0"/>
        <w:spacing w:after="24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Location, Date]</w:t>
      </w:r>
    </w:p>
    <w:p w:rsidR="00740C78" w:rsidRDefault="00603478" w:rsidP="00456DF1">
      <w:pPr>
        <w:autoSpaceDE w:val="0"/>
        <w:autoSpaceDN w:val="0"/>
        <w:adjustRightInd w:val="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To</w:t>
      </w:r>
    </w:p>
    <w:p w:rsidR="00603478" w:rsidRPr="001F7B49" w:rsidRDefault="00740C78" w:rsidP="00456DF1">
      <w:pPr>
        <w:autoSpaceDE w:val="0"/>
        <w:autoSpaceDN w:val="0"/>
        <w:adjustRightInd w:val="0"/>
        <w:ind w:left="720" w:firstLine="720"/>
        <w:rPr>
          <w:rFonts w:ascii="Verdana" w:hAnsi="Verdana" w:cs="Times New Roman"/>
          <w:color w:val="000000"/>
          <w:sz w:val="20"/>
          <w:szCs w:val="20"/>
          <w:lang w:bidi="hi-IN"/>
        </w:rPr>
      </w:pPr>
      <w:r>
        <w:rPr>
          <w:rFonts w:ascii="Verdana" w:hAnsi="Verdana" w:cs="Times New Roman"/>
          <w:color w:val="000000"/>
          <w:sz w:val="20"/>
          <w:szCs w:val="20"/>
          <w:lang w:bidi="hi-IN"/>
        </w:rPr>
        <w:t xml:space="preserve">The Mission </w:t>
      </w:r>
      <w:r w:rsidR="00603478" w:rsidRPr="001F7B49">
        <w:rPr>
          <w:rFonts w:ascii="Verdana" w:hAnsi="Verdana" w:cs="Times New Roman"/>
          <w:color w:val="000000"/>
          <w:sz w:val="20"/>
          <w:szCs w:val="20"/>
          <w:lang w:bidi="hi-IN"/>
        </w:rPr>
        <w:t>Director,</w:t>
      </w:r>
    </w:p>
    <w:p w:rsidR="00603478" w:rsidRPr="001F7B49" w:rsidRDefault="00740C78" w:rsidP="00456DF1">
      <w:pPr>
        <w:autoSpaceDE w:val="0"/>
        <w:autoSpaceDN w:val="0"/>
        <w:adjustRightInd w:val="0"/>
        <w:ind w:left="720" w:firstLine="720"/>
        <w:rPr>
          <w:rFonts w:ascii="Verdana" w:hAnsi="Verdana" w:cs="Times New Roman"/>
          <w:color w:val="000000"/>
          <w:sz w:val="20"/>
          <w:szCs w:val="20"/>
          <w:lang w:bidi="hi-IN"/>
        </w:rPr>
      </w:pPr>
      <w:r w:rsidRPr="00740C78">
        <w:rPr>
          <w:rFonts w:ascii="Verdana" w:hAnsi="Verdana" w:cs="Times New Roman"/>
          <w:color w:val="000000"/>
          <w:sz w:val="20"/>
          <w:szCs w:val="20"/>
          <w:lang w:bidi="hi-IN"/>
        </w:rPr>
        <w:t>State Urban Development Authority, Haryana</w:t>
      </w:r>
      <w:r w:rsidR="00603478" w:rsidRPr="001F7B49">
        <w:rPr>
          <w:rFonts w:ascii="Verdana" w:hAnsi="Verdana" w:cs="Times New Roman"/>
          <w:color w:val="000000"/>
          <w:sz w:val="20"/>
          <w:szCs w:val="20"/>
          <w:lang w:bidi="hi-IN"/>
        </w:rPr>
        <w:t>,</w:t>
      </w:r>
    </w:p>
    <w:p w:rsidR="00603478" w:rsidRPr="001F7B49" w:rsidRDefault="00740C78" w:rsidP="00456DF1">
      <w:pPr>
        <w:autoSpaceDE w:val="0"/>
        <w:autoSpaceDN w:val="0"/>
        <w:adjustRightInd w:val="0"/>
        <w:ind w:left="720" w:firstLine="720"/>
        <w:rPr>
          <w:rFonts w:ascii="Verdana" w:hAnsi="Verdana" w:cs="Times New Roman"/>
          <w:color w:val="000000"/>
          <w:sz w:val="20"/>
          <w:szCs w:val="20"/>
          <w:lang w:bidi="hi-IN"/>
        </w:rPr>
      </w:pPr>
      <w:r>
        <w:rPr>
          <w:rFonts w:ascii="Verdana" w:hAnsi="Verdana" w:cs="Times New Roman"/>
          <w:color w:val="000000"/>
          <w:sz w:val="20"/>
          <w:szCs w:val="20"/>
          <w:lang w:bidi="hi-IN"/>
        </w:rPr>
        <w:t>Bays No. 11-14, Sector-4, Panchkula (Haryana)</w:t>
      </w:r>
      <w:r w:rsidR="00603478" w:rsidRPr="001F7B49">
        <w:rPr>
          <w:rFonts w:ascii="Verdana" w:hAnsi="Verdana" w:cs="Times New Roman"/>
          <w:color w:val="000000"/>
          <w:sz w:val="20"/>
          <w:szCs w:val="20"/>
          <w:lang w:bidi="hi-IN"/>
        </w:rPr>
        <w:t>.</w:t>
      </w:r>
    </w:p>
    <w:p w:rsidR="00603478" w:rsidRPr="001F7B49" w:rsidRDefault="00603478" w:rsidP="00456DF1">
      <w:pPr>
        <w:autoSpaceDE w:val="0"/>
        <w:autoSpaceDN w:val="0"/>
        <w:adjustRightInd w:val="0"/>
        <w:spacing w:before="120" w:after="120"/>
        <w:ind w:left="720"/>
        <w:rPr>
          <w:rFonts w:ascii="Verdana" w:hAnsi="Verdana" w:cs="Times New Roman"/>
          <w:color w:val="000000"/>
          <w:sz w:val="20"/>
          <w:szCs w:val="20"/>
          <w:lang w:bidi="hi-IN"/>
        </w:rPr>
      </w:pPr>
      <w:r w:rsidRPr="001F7B49">
        <w:rPr>
          <w:rFonts w:ascii="Verdana" w:hAnsi="Verdana" w:cs="Times New Roman"/>
          <w:color w:val="000000"/>
          <w:sz w:val="20"/>
          <w:szCs w:val="20"/>
          <w:lang w:bidi="hi-IN"/>
        </w:rPr>
        <w:t>Dear Sir,</w:t>
      </w:r>
    </w:p>
    <w:p w:rsidR="00603478" w:rsidRPr="001F7B49" w:rsidRDefault="00603478" w:rsidP="00456DF1">
      <w:pPr>
        <w:autoSpaceDE w:val="0"/>
        <w:autoSpaceDN w:val="0"/>
        <w:adjustRightInd w:val="0"/>
        <w:spacing w:after="240"/>
        <w:ind w:left="7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We, the undersigned, offer to provide the Consulting Services for [Insert title ofassignment]in accordance with your Request for Proposal dated [Insert Date] and ourProposal.</w:t>
      </w:r>
    </w:p>
    <w:p w:rsidR="00603478" w:rsidRPr="001F7B49" w:rsidRDefault="00603478" w:rsidP="00456DF1">
      <w:pPr>
        <w:autoSpaceDE w:val="0"/>
        <w:autoSpaceDN w:val="0"/>
        <w:adjustRightInd w:val="0"/>
        <w:spacing w:after="240"/>
        <w:ind w:left="7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We are hereby submitting our Proposal, which includes the Technical Proposal insealed envelope.</w:t>
      </w:r>
    </w:p>
    <w:p w:rsidR="00603478" w:rsidRPr="001F7B49" w:rsidRDefault="00603478" w:rsidP="00456DF1">
      <w:pPr>
        <w:autoSpaceDE w:val="0"/>
        <w:autoSpaceDN w:val="0"/>
        <w:adjustRightInd w:val="0"/>
        <w:spacing w:after="240"/>
        <w:ind w:left="7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We hereby declare that we have read the Instructions to </w:t>
      </w:r>
      <w:r w:rsidR="00AE62E2">
        <w:rPr>
          <w:rFonts w:ascii="Verdana" w:hAnsi="Verdana" w:cs="Times New Roman"/>
          <w:color w:val="000000"/>
          <w:sz w:val="20"/>
          <w:szCs w:val="20"/>
          <w:lang w:bidi="hi-IN"/>
        </w:rPr>
        <w:t>Bidder</w:t>
      </w:r>
      <w:r w:rsidRPr="001F7B49">
        <w:rPr>
          <w:rFonts w:ascii="Verdana" w:hAnsi="Verdana" w:cs="Times New Roman"/>
          <w:color w:val="000000"/>
          <w:sz w:val="20"/>
          <w:szCs w:val="20"/>
          <w:lang w:bidi="hi-IN"/>
        </w:rPr>
        <w:t>s included in theRFP, and abide by the same.We hereby declare that all the information and statements made in this Proposal aretrueand accept that any misleading information contained in it may lead to ourdisqualification.We confirm that all personnel named in the tender will be available toundertaketheservices.</w:t>
      </w:r>
    </w:p>
    <w:p w:rsidR="00603478" w:rsidRDefault="00603478" w:rsidP="00456DF1">
      <w:pPr>
        <w:autoSpaceDE w:val="0"/>
        <w:autoSpaceDN w:val="0"/>
        <w:adjustRightInd w:val="0"/>
        <w:spacing w:after="240"/>
        <w:ind w:left="7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We undertake, if our Proposal is accepted, to initiate the Consulting Services relatedtotheassignment not later than the date indicated in the Data Sheet.</w:t>
      </w:r>
    </w:p>
    <w:p w:rsidR="00603478" w:rsidRPr="001F7B49" w:rsidRDefault="00603478" w:rsidP="00456DF1">
      <w:pPr>
        <w:autoSpaceDE w:val="0"/>
        <w:autoSpaceDN w:val="0"/>
        <w:adjustRightInd w:val="0"/>
        <w:spacing w:after="240"/>
        <w:ind w:left="7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We understand you are not bound to accept any Proposal you receive.</w:t>
      </w:r>
    </w:p>
    <w:p w:rsidR="00603478" w:rsidRPr="001F7B49" w:rsidRDefault="00603478" w:rsidP="00456DF1">
      <w:pPr>
        <w:autoSpaceDE w:val="0"/>
        <w:autoSpaceDN w:val="0"/>
        <w:adjustRightInd w:val="0"/>
        <w:spacing w:after="24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Yours faithfully,</w:t>
      </w:r>
    </w:p>
    <w:p w:rsidR="00603478" w:rsidRPr="001F7B49" w:rsidRDefault="00603478" w:rsidP="00456DF1">
      <w:pPr>
        <w:autoSpaceDE w:val="0"/>
        <w:autoSpaceDN w:val="0"/>
        <w:adjustRightInd w:val="0"/>
        <w:spacing w:after="24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Authorized Signature [In full and initials]:</w:t>
      </w:r>
    </w:p>
    <w:p w:rsidR="00603478" w:rsidRPr="001F7B49" w:rsidRDefault="00603478" w:rsidP="00456DF1">
      <w:pPr>
        <w:autoSpaceDE w:val="0"/>
        <w:autoSpaceDN w:val="0"/>
        <w:adjustRightInd w:val="0"/>
        <w:spacing w:after="24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and Title of Signatory:</w:t>
      </w:r>
    </w:p>
    <w:p w:rsidR="00603478" w:rsidRPr="001F7B49" w:rsidRDefault="00603478" w:rsidP="00456DF1">
      <w:pPr>
        <w:autoSpaceDE w:val="0"/>
        <w:autoSpaceDN w:val="0"/>
        <w:adjustRightInd w:val="0"/>
        <w:spacing w:after="24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of Firm:</w:t>
      </w:r>
    </w:p>
    <w:p w:rsidR="00603478" w:rsidRPr="001F7B49" w:rsidRDefault="00603478" w:rsidP="00456DF1">
      <w:pPr>
        <w:autoSpaceDE w:val="0"/>
        <w:autoSpaceDN w:val="0"/>
        <w:adjustRightInd w:val="0"/>
        <w:spacing w:after="240"/>
        <w:ind w:firstLine="720"/>
        <w:rPr>
          <w:rFonts w:ascii="Verdana" w:hAnsi="Verdana" w:cs="Times New Roman"/>
          <w:color w:val="000000"/>
          <w:sz w:val="20"/>
          <w:szCs w:val="20"/>
          <w:lang w:bidi="hi-IN"/>
        </w:rPr>
      </w:pPr>
      <w:r w:rsidRPr="001F7B49">
        <w:rPr>
          <w:rFonts w:ascii="Verdana" w:hAnsi="Verdana" w:cs="Times New Roman"/>
          <w:color w:val="000000"/>
          <w:sz w:val="20"/>
          <w:szCs w:val="20"/>
          <w:lang w:bidi="hi-IN"/>
        </w:rPr>
        <w:t>Address:</w:t>
      </w:r>
    </w:p>
    <w:p w:rsidR="00603478" w:rsidRPr="001F7B49" w:rsidRDefault="00603478" w:rsidP="008C4700">
      <w:pPr>
        <w:autoSpaceDE w:val="0"/>
        <w:autoSpaceDN w:val="0"/>
        <w:adjustRightInd w:val="0"/>
        <w:spacing w:after="120"/>
        <w:rPr>
          <w:rFonts w:ascii="Verdana" w:hAnsi="Verdana" w:cs="TimesNewRomanPS-BoldMT"/>
          <w:b/>
          <w:bCs/>
          <w:color w:val="000000"/>
          <w:sz w:val="20"/>
          <w:szCs w:val="20"/>
          <w:lang w:bidi="hi-IN"/>
        </w:rPr>
      </w:pPr>
      <w:r w:rsidRPr="001F7B49">
        <w:rPr>
          <w:rFonts w:ascii="Verdana" w:hAnsi="Verdana" w:cs="TimesNewRomanPS-BoldMT"/>
          <w:b/>
          <w:bCs/>
          <w:color w:val="000000"/>
          <w:sz w:val="20"/>
          <w:szCs w:val="20"/>
          <w:lang w:bidi="hi-IN"/>
        </w:rPr>
        <w:t>Attachments:</w:t>
      </w:r>
    </w:p>
    <w:p w:rsidR="00603478" w:rsidRPr="008C4700" w:rsidRDefault="00603478" w:rsidP="008708C8">
      <w:pPr>
        <w:pStyle w:val="ListParagraph"/>
        <w:numPr>
          <w:ilvl w:val="3"/>
          <w:numId w:val="4"/>
        </w:numPr>
        <w:autoSpaceDE w:val="0"/>
        <w:autoSpaceDN w:val="0"/>
        <w:adjustRightInd w:val="0"/>
        <w:ind w:left="1080"/>
        <w:rPr>
          <w:rFonts w:ascii="Verdana" w:hAnsi="Verdana" w:cs="Times New Roman"/>
          <w:color w:val="000000"/>
          <w:sz w:val="20"/>
          <w:szCs w:val="20"/>
          <w:lang w:bidi="hi-IN"/>
        </w:rPr>
      </w:pPr>
      <w:r w:rsidRPr="008C4700">
        <w:rPr>
          <w:rFonts w:ascii="Verdana" w:hAnsi="Verdana" w:cs="Times New Roman"/>
          <w:color w:val="000000"/>
          <w:sz w:val="20"/>
          <w:szCs w:val="20"/>
          <w:lang w:bidi="hi-IN"/>
        </w:rPr>
        <w:t>Power of Attorney in the name of authorized representative to be enclosed.</w:t>
      </w:r>
    </w:p>
    <w:p w:rsidR="008C4700" w:rsidRDefault="00603478" w:rsidP="008708C8">
      <w:pPr>
        <w:pStyle w:val="ListParagraph"/>
        <w:numPr>
          <w:ilvl w:val="3"/>
          <w:numId w:val="4"/>
        </w:numPr>
        <w:autoSpaceDE w:val="0"/>
        <w:autoSpaceDN w:val="0"/>
        <w:adjustRightInd w:val="0"/>
        <w:ind w:left="1080"/>
        <w:rPr>
          <w:rFonts w:ascii="Verdana" w:hAnsi="Verdana" w:cs="Times New Roman"/>
          <w:color w:val="000000"/>
          <w:sz w:val="20"/>
          <w:szCs w:val="20"/>
          <w:lang w:bidi="hi-IN"/>
        </w:rPr>
      </w:pPr>
      <w:r w:rsidRPr="008C4700">
        <w:rPr>
          <w:rFonts w:ascii="Verdana" w:hAnsi="Verdana" w:cs="Times New Roman"/>
          <w:color w:val="000000"/>
          <w:sz w:val="20"/>
          <w:szCs w:val="20"/>
          <w:lang w:bidi="hi-IN"/>
        </w:rPr>
        <w:t>Undertaking</w:t>
      </w:r>
      <w:r w:rsidR="008C4700" w:rsidRPr="008C4700">
        <w:rPr>
          <w:rFonts w:ascii="Verdana" w:hAnsi="Verdana" w:cs="Times New Roman"/>
          <w:color w:val="000000"/>
          <w:sz w:val="20"/>
          <w:szCs w:val="20"/>
          <w:lang w:bidi="hi-IN"/>
        </w:rPr>
        <w:t>(s</w:t>
      </w:r>
      <w:r w:rsidR="008C4700">
        <w:rPr>
          <w:rFonts w:ascii="Verdana" w:hAnsi="Verdana" w:cs="Times New Roman"/>
          <w:color w:val="000000"/>
          <w:sz w:val="20"/>
          <w:szCs w:val="20"/>
          <w:lang w:bidi="hi-IN"/>
        </w:rPr>
        <w:t>).</w:t>
      </w:r>
    </w:p>
    <w:p w:rsidR="008C4700" w:rsidRPr="008C4700" w:rsidRDefault="008C4700" w:rsidP="008708C8">
      <w:pPr>
        <w:pStyle w:val="ListParagraph"/>
        <w:numPr>
          <w:ilvl w:val="3"/>
          <w:numId w:val="4"/>
        </w:numPr>
        <w:autoSpaceDE w:val="0"/>
        <w:autoSpaceDN w:val="0"/>
        <w:adjustRightInd w:val="0"/>
        <w:ind w:left="1080"/>
        <w:rPr>
          <w:rFonts w:ascii="Verdana" w:hAnsi="Verdana" w:cs="Times New Roman"/>
          <w:color w:val="000000"/>
          <w:sz w:val="20"/>
          <w:szCs w:val="20"/>
          <w:lang w:bidi="hi-IN"/>
        </w:rPr>
      </w:pPr>
      <w:r>
        <w:rPr>
          <w:rFonts w:ascii="Verdana" w:hAnsi="Verdana" w:cs="Times New Roman"/>
          <w:color w:val="000000"/>
          <w:sz w:val="20"/>
          <w:szCs w:val="20"/>
          <w:lang w:bidi="hi-IN"/>
        </w:rPr>
        <w:t>Affidavit(s).</w:t>
      </w:r>
    </w:p>
    <w:p w:rsidR="00B84E8D" w:rsidRDefault="00B84E8D" w:rsidP="00456DF1">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B456C6" w:rsidRPr="009E3315" w:rsidRDefault="00E52BC3" w:rsidP="00E52BC3">
      <w:pPr>
        <w:spacing w:before="4"/>
        <w:ind w:right="-24"/>
        <w:rPr>
          <w:rFonts w:ascii="Verdana" w:hAnsi="Verdana" w:cs="Verdana"/>
          <w:sz w:val="20"/>
          <w:szCs w:val="20"/>
        </w:rPr>
      </w:pPr>
      <w:r>
        <w:rPr>
          <w:rFonts w:ascii="Verdana" w:hAnsi="Verdana" w:cs="TimesNewRomanPS-BoldMT"/>
          <w:b/>
          <w:bCs/>
          <w:color w:val="000000"/>
          <w:sz w:val="20"/>
          <w:szCs w:val="20"/>
          <w:lang w:bidi="hi-IN"/>
        </w:rPr>
        <w:lastRenderedPageBreak/>
        <w:t>9.1 Tech 1.1</w:t>
      </w:r>
      <w:r w:rsidR="00B456C6" w:rsidRPr="001F7B49">
        <w:rPr>
          <w:rFonts w:ascii="Verdana" w:hAnsi="Verdana" w:cs="TimesNewRomanPS-BoldMT"/>
          <w:b/>
          <w:bCs/>
          <w:color w:val="000000"/>
          <w:sz w:val="20"/>
          <w:szCs w:val="20"/>
          <w:lang w:bidi="hi-IN"/>
        </w:rPr>
        <w:t xml:space="preserve">: </w:t>
      </w:r>
      <w:r w:rsidR="00B456C6" w:rsidRPr="00B456C6">
        <w:rPr>
          <w:rFonts w:ascii="Verdana" w:hAnsi="Verdana" w:cs="TimesNewRomanPS-BoldMT"/>
          <w:b/>
          <w:bCs/>
          <w:color w:val="000000"/>
          <w:sz w:val="20"/>
          <w:szCs w:val="20"/>
          <w:lang w:bidi="hi-IN"/>
        </w:rPr>
        <w:t>Affidavit</w:t>
      </w:r>
    </w:p>
    <w:p w:rsidR="00B456C6" w:rsidRPr="009E3315" w:rsidRDefault="00B456C6" w:rsidP="00055B5D">
      <w:pPr>
        <w:autoSpaceDE w:val="0"/>
        <w:autoSpaceDN w:val="0"/>
        <w:adjustRightInd w:val="0"/>
        <w:ind w:left="232" w:right="2286" w:firstLine="3891"/>
        <w:rPr>
          <w:rFonts w:ascii="Verdana" w:hAnsi="Verdana" w:cs="Verdana"/>
          <w:b/>
          <w:bCs/>
          <w:spacing w:val="-7"/>
          <w:sz w:val="20"/>
          <w:szCs w:val="20"/>
        </w:rPr>
      </w:pPr>
      <w:r w:rsidRPr="009E3315">
        <w:rPr>
          <w:rFonts w:ascii="Verdana" w:hAnsi="Verdana" w:cs="Verdana"/>
          <w:b/>
          <w:bCs/>
          <w:spacing w:val="-7"/>
          <w:sz w:val="20"/>
          <w:szCs w:val="20"/>
        </w:rPr>
        <w:t>||</w:t>
      </w:r>
      <w:r w:rsidR="00055B5D">
        <w:rPr>
          <w:rFonts w:ascii="Verdana" w:hAnsi="Verdana" w:cs="Verdana"/>
          <w:b/>
          <w:bCs/>
          <w:spacing w:val="-7"/>
          <w:sz w:val="20"/>
          <w:szCs w:val="20"/>
        </w:rPr>
        <w:t xml:space="preserve">SPECIMEN </w:t>
      </w:r>
      <w:r w:rsidRPr="009E3315">
        <w:rPr>
          <w:rFonts w:ascii="Verdana" w:hAnsi="Verdana" w:cs="Verdana"/>
          <w:b/>
          <w:bCs/>
          <w:spacing w:val="-7"/>
          <w:sz w:val="20"/>
          <w:szCs w:val="20"/>
        </w:rPr>
        <w:t xml:space="preserve">AFFIDAVIT|| </w:t>
      </w:r>
    </w:p>
    <w:p w:rsidR="00B456C6" w:rsidRPr="009E3315" w:rsidRDefault="00B456C6" w:rsidP="00F31454">
      <w:pPr>
        <w:autoSpaceDE w:val="0"/>
        <w:autoSpaceDN w:val="0"/>
        <w:adjustRightInd w:val="0"/>
        <w:spacing w:before="120"/>
        <w:ind w:left="3106" w:right="2711" w:firstLine="213"/>
        <w:rPr>
          <w:rFonts w:ascii="Verdana" w:hAnsi="Verdana" w:cs="Verdana"/>
          <w:sz w:val="20"/>
          <w:szCs w:val="20"/>
        </w:rPr>
      </w:pPr>
      <w:r w:rsidRPr="009E3315">
        <w:rPr>
          <w:rFonts w:ascii="Verdana" w:hAnsi="Verdana" w:cs="Verdana"/>
          <w:spacing w:val="-4"/>
          <w:sz w:val="20"/>
          <w:szCs w:val="20"/>
        </w:rPr>
        <w:t>(To be contained in Envelope</w:t>
      </w:r>
      <w:r w:rsidR="005F1B73">
        <w:rPr>
          <w:rFonts w:ascii="Verdana" w:hAnsi="Verdana" w:cs="Verdana"/>
          <w:spacing w:val="-4"/>
          <w:sz w:val="20"/>
          <w:szCs w:val="20"/>
        </w:rPr>
        <w:t>-</w:t>
      </w:r>
      <w:r w:rsidRPr="009E3315">
        <w:rPr>
          <w:rFonts w:ascii="Verdana" w:hAnsi="Verdana" w:cs="Verdana"/>
          <w:spacing w:val="-4"/>
          <w:sz w:val="20"/>
          <w:szCs w:val="20"/>
        </w:rPr>
        <w:t xml:space="preserve"> A) </w:t>
      </w:r>
    </w:p>
    <w:p w:rsidR="00B456C6" w:rsidRPr="009E3315" w:rsidRDefault="00B456C6" w:rsidP="00F31454">
      <w:pPr>
        <w:autoSpaceDE w:val="0"/>
        <w:autoSpaceDN w:val="0"/>
        <w:adjustRightInd w:val="0"/>
        <w:spacing w:before="120"/>
        <w:ind w:left="953" w:right="18"/>
        <w:jc w:val="center"/>
        <w:rPr>
          <w:rFonts w:ascii="Verdana" w:hAnsi="Verdana" w:cs="Verdana"/>
          <w:sz w:val="20"/>
          <w:szCs w:val="20"/>
        </w:rPr>
      </w:pPr>
      <w:r w:rsidRPr="009E3315">
        <w:rPr>
          <w:rFonts w:ascii="Verdana" w:hAnsi="Verdana" w:cs="Verdana"/>
          <w:spacing w:val="-3"/>
          <w:sz w:val="20"/>
          <w:szCs w:val="20"/>
        </w:rPr>
        <w:t>(O</w:t>
      </w:r>
      <w:r w:rsidR="008C4700">
        <w:rPr>
          <w:rFonts w:ascii="Verdana" w:hAnsi="Verdana" w:cs="Verdana"/>
          <w:spacing w:val="-3"/>
          <w:sz w:val="20"/>
          <w:szCs w:val="20"/>
        </w:rPr>
        <w:t>n Non Judicial Stamp of Rs. 100</w:t>
      </w:r>
      <w:r w:rsidRPr="009E3315">
        <w:rPr>
          <w:rFonts w:ascii="Verdana" w:hAnsi="Verdana" w:cs="Verdana"/>
          <w:spacing w:val="-3"/>
          <w:sz w:val="20"/>
          <w:szCs w:val="20"/>
        </w:rPr>
        <w:t>/-)</w:t>
      </w:r>
    </w:p>
    <w:p w:rsidR="00B456C6" w:rsidRPr="009E3315" w:rsidRDefault="00B456C6" w:rsidP="008859D2">
      <w:pPr>
        <w:autoSpaceDE w:val="0"/>
        <w:autoSpaceDN w:val="0"/>
        <w:adjustRightInd w:val="0"/>
        <w:spacing w:line="415" w:lineRule="exact"/>
        <w:ind w:left="232" w:right="45"/>
        <w:jc w:val="both"/>
        <w:rPr>
          <w:rFonts w:ascii="Verdana" w:hAnsi="Verdana" w:cs="Verdana"/>
          <w:sz w:val="20"/>
          <w:szCs w:val="20"/>
        </w:rPr>
      </w:pPr>
      <w:r w:rsidRPr="009E3315">
        <w:rPr>
          <w:rFonts w:ascii="Verdana" w:hAnsi="Verdana" w:cs="Verdana"/>
          <w:sz w:val="20"/>
          <w:szCs w:val="20"/>
        </w:rPr>
        <w:t>I/we _________________________________ who is/are__________________</w:t>
      </w:r>
      <w:r w:rsidRPr="009E3315">
        <w:rPr>
          <w:rFonts w:ascii="Verdana" w:hAnsi="Verdana" w:cs="Verdana"/>
          <w:spacing w:val="1"/>
          <w:sz w:val="20"/>
          <w:szCs w:val="20"/>
        </w:rPr>
        <w:t xml:space="preserve">(status in the firm/company) and competent for submissions of the affidavit On behalf of </w:t>
      </w:r>
      <w:r w:rsidRPr="009E3315">
        <w:rPr>
          <w:rFonts w:ascii="Verdana" w:hAnsi="Verdana" w:cs="Verdana"/>
          <w:spacing w:val="-1"/>
          <w:sz w:val="20"/>
          <w:szCs w:val="20"/>
        </w:rPr>
        <w:t>M/S_</w:t>
      </w:r>
      <w:r w:rsidR="008859D2">
        <w:rPr>
          <w:rFonts w:ascii="Verdana" w:hAnsi="Verdana" w:cs="Verdana"/>
          <w:spacing w:val="-1"/>
          <w:sz w:val="20"/>
          <w:szCs w:val="20"/>
        </w:rPr>
        <w:t>_______________________________</w:t>
      </w:r>
      <w:r w:rsidRPr="009E3315">
        <w:rPr>
          <w:rFonts w:ascii="Verdana" w:hAnsi="Verdana" w:cs="Verdana"/>
          <w:spacing w:val="-1"/>
          <w:sz w:val="20"/>
          <w:szCs w:val="20"/>
        </w:rPr>
        <w:t xml:space="preserve"> (Consultant/Contractor) do solemnly affirm</w:t>
      </w:r>
      <w:r w:rsidRPr="009E3315">
        <w:rPr>
          <w:rFonts w:ascii="Verdana" w:hAnsi="Verdana" w:cs="Verdana"/>
          <w:spacing w:val="-4"/>
          <w:sz w:val="20"/>
          <w:szCs w:val="20"/>
        </w:rPr>
        <w:t xml:space="preserve">an oath and state that: </w:t>
      </w:r>
    </w:p>
    <w:p w:rsidR="00B456C6" w:rsidRPr="00B456C6" w:rsidRDefault="00B456C6" w:rsidP="00026DF1">
      <w:pPr>
        <w:autoSpaceDE w:val="0"/>
        <w:autoSpaceDN w:val="0"/>
        <w:adjustRightInd w:val="0"/>
        <w:spacing w:before="120"/>
        <w:ind w:left="232" w:right="45"/>
        <w:jc w:val="both"/>
        <w:rPr>
          <w:rFonts w:ascii="Verdana" w:hAnsi="Verdana" w:cs="Verdana"/>
          <w:spacing w:val="-1"/>
          <w:sz w:val="20"/>
          <w:szCs w:val="20"/>
        </w:rPr>
      </w:pPr>
      <w:r w:rsidRPr="009E3315">
        <w:rPr>
          <w:rFonts w:ascii="Verdana" w:hAnsi="Verdana" w:cs="Verdana"/>
          <w:sz w:val="20"/>
          <w:szCs w:val="20"/>
        </w:rPr>
        <w:t>I</w:t>
      </w:r>
      <w:r w:rsidRPr="00B456C6">
        <w:rPr>
          <w:rFonts w:ascii="Verdana" w:hAnsi="Verdana" w:cs="Verdana"/>
          <w:spacing w:val="-1"/>
          <w:sz w:val="20"/>
          <w:szCs w:val="20"/>
        </w:rPr>
        <w:t xml:space="preserve">/we am/are fully satisfied for the correctness of the certificates/records submitted in </w:t>
      </w:r>
      <w:r w:rsidRPr="009E3315">
        <w:rPr>
          <w:rFonts w:ascii="Verdana" w:hAnsi="Verdana" w:cs="Verdana"/>
          <w:spacing w:val="-1"/>
          <w:sz w:val="20"/>
          <w:szCs w:val="20"/>
        </w:rPr>
        <w:t>support of the following information in bid documents which are being submitted in response to</w:t>
      </w:r>
      <w:r w:rsidRPr="00B456C6">
        <w:rPr>
          <w:rFonts w:ascii="Verdana" w:hAnsi="Verdana" w:cs="Verdana"/>
          <w:spacing w:val="-1"/>
          <w:sz w:val="20"/>
          <w:szCs w:val="20"/>
        </w:rPr>
        <w:t xml:space="preserve">notice </w:t>
      </w:r>
      <w:r w:rsidRPr="00B456C6">
        <w:rPr>
          <w:rFonts w:ascii="Verdana" w:hAnsi="Verdana" w:cs="Verdana"/>
          <w:spacing w:val="-1"/>
          <w:sz w:val="20"/>
          <w:szCs w:val="20"/>
        </w:rPr>
        <w:tab/>
        <w:t xml:space="preserve">inviting </w:t>
      </w:r>
      <w:r w:rsidRPr="00B456C6">
        <w:rPr>
          <w:rFonts w:ascii="Verdana" w:hAnsi="Verdana" w:cs="Verdana"/>
          <w:spacing w:val="-1"/>
          <w:sz w:val="20"/>
          <w:szCs w:val="20"/>
        </w:rPr>
        <w:tab/>
        <w:t xml:space="preserve">e-tender </w:t>
      </w:r>
      <w:r w:rsidRPr="00B456C6">
        <w:rPr>
          <w:rFonts w:ascii="Verdana" w:hAnsi="Verdana" w:cs="Verdana"/>
          <w:spacing w:val="-1"/>
          <w:sz w:val="20"/>
          <w:szCs w:val="20"/>
        </w:rPr>
        <w:tab/>
        <w:t xml:space="preserve">No. _______________ for ______________ (Name of Work) dated _______ issued by the _________ (Name of the department/ULB). </w:t>
      </w:r>
    </w:p>
    <w:p w:rsidR="00B456C6" w:rsidRPr="00B456C6" w:rsidRDefault="00B456C6" w:rsidP="00026DF1">
      <w:pPr>
        <w:autoSpaceDE w:val="0"/>
        <w:autoSpaceDN w:val="0"/>
        <w:adjustRightInd w:val="0"/>
        <w:spacing w:before="120"/>
        <w:ind w:left="232" w:right="45"/>
        <w:jc w:val="both"/>
        <w:rPr>
          <w:rFonts w:ascii="Verdana" w:hAnsi="Verdana" w:cs="Verdana"/>
          <w:spacing w:val="-1"/>
          <w:sz w:val="20"/>
          <w:szCs w:val="20"/>
        </w:rPr>
      </w:pPr>
      <w:r w:rsidRPr="00B456C6">
        <w:rPr>
          <w:rFonts w:ascii="Verdana" w:hAnsi="Verdana" w:cs="Verdana"/>
          <w:spacing w:val="-1"/>
          <w:sz w:val="20"/>
          <w:szCs w:val="20"/>
        </w:rPr>
        <w:t xml:space="preserve">I/we am/are fully responsible for the correctness of following self-certified Information/ documents and certificates: </w:t>
      </w:r>
    </w:p>
    <w:p w:rsidR="00B456C6" w:rsidRPr="00B456C6" w:rsidRDefault="00B456C6" w:rsidP="00635B86">
      <w:pPr>
        <w:pStyle w:val="ListParagraph"/>
        <w:numPr>
          <w:ilvl w:val="3"/>
          <w:numId w:val="25"/>
        </w:numPr>
        <w:autoSpaceDE w:val="0"/>
        <w:autoSpaceDN w:val="0"/>
        <w:adjustRightInd w:val="0"/>
        <w:spacing w:before="120"/>
        <w:ind w:left="592" w:right="45"/>
        <w:jc w:val="both"/>
        <w:rPr>
          <w:rFonts w:ascii="Verdana" w:hAnsi="Verdana" w:cs="Verdana"/>
          <w:spacing w:val="-1"/>
          <w:sz w:val="20"/>
          <w:szCs w:val="20"/>
        </w:rPr>
      </w:pPr>
      <w:r w:rsidRPr="009E3315">
        <w:rPr>
          <w:rFonts w:ascii="Verdana" w:hAnsi="Verdana" w:cs="Verdana"/>
          <w:spacing w:val="-1"/>
          <w:sz w:val="20"/>
          <w:szCs w:val="20"/>
        </w:rPr>
        <w:t xml:space="preserve">That the self-certified information given in the bid document is fully true and authentic. </w:t>
      </w:r>
    </w:p>
    <w:p w:rsidR="00B456C6" w:rsidRPr="00B456C6" w:rsidRDefault="00B456C6" w:rsidP="00635B86">
      <w:pPr>
        <w:pStyle w:val="ListParagraph"/>
        <w:numPr>
          <w:ilvl w:val="3"/>
          <w:numId w:val="25"/>
        </w:numPr>
        <w:autoSpaceDE w:val="0"/>
        <w:autoSpaceDN w:val="0"/>
        <w:adjustRightInd w:val="0"/>
        <w:ind w:left="592" w:right="45"/>
        <w:jc w:val="both"/>
        <w:rPr>
          <w:rFonts w:ascii="Verdana" w:hAnsi="Verdana" w:cs="Verdana"/>
          <w:spacing w:val="-1"/>
          <w:sz w:val="20"/>
          <w:szCs w:val="20"/>
        </w:rPr>
      </w:pPr>
      <w:r w:rsidRPr="00B456C6">
        <w:rPr>
          <w:rFonts w:ascii="Verdana" w:hAnsi="Verdana" w:cs="Verdana"/>
          <w:spacing w:val="-1"/>
          <w:sz w:val="20"/>
          <w:szCs w:val="20"/>
        </w:rPr>
        <w:t>That:</w:t>
      </w:r>
    </w:p>
    <w:p w:rsidR="00B456C6" w:rsidRPr="009E3315" w:rsidRDefault="00B456C6" w:rsidP="00635B86">
      <w:pPr>
        <w:pStyle w:val="ListParagraph"/>
        <w:numPr>
          <w:ilvl w:val="0"/>
          <w:numId w:val="26"/>
        </w:numPr>
        <w:autoSpaceDE w:val="0"/>
        <w:autoSpaceDN w:val="0"/>
        <w:adjustRightInd w:val="0"/>
        <w:ind w:right="45"/>
        <w:jc w:val="both"/>
        <w:rPr>
          <w:rFonts w:ascii="Verdana" w:hAnsi="Verdana" w:cs="Verdana"/>
          <w:spacing w:val="-2"/>
          <w:sz w:val="20"/>
          <w:szCs w:val="20"/>
        </w:rPr>
      </w:pPr>
      <w:r w:rsidRPr="00B456C6">
        <w:rPr>
          <w:rFonts w:ascii="Verdana" w:hAnsi="Verdana" w:cs="Verdana"/>
          <w:spacing w:val="-1"/>
          <w:sz w:val="20"/>
          <w:szCs w:val="20"/>
        </w:rPr>
        <w:t>The</w:t>
      </w:r>
      <w:r>
        <w:rPr>
          <w:rFonts w:ascii="Verdana" w:hAnsi="Verdana" w:cs="Verdana"/>
          <w:spacing w:val="-1"/>
          <w:sz w:val="20"/>
          <w:szCs w:val="20"/>
        </w:rPr>
        <w:t xml:space="preserve"> proof of</w:t>
      </w:r>
      <w:r w:rsidRPr="00B456C6">
        <w:rPr>
          <w:rFonts w:ascii="Verdana" w:hAnsi="Verdana" w:cs="Verdana"/>
          <w:spacing w:val="-1"/>
          <w:sz w:val="20"/>
          <w:szCs w:val="20"/>
        </w:rPr>
        <w:t xml:space="preserve"> online deposit of Earnest Money Deposits and</w:t>
      </w:r>
      <w:r w:rsidRPr="009E3315">
        <w:rPr>
          <w:rFonts w:ascii="Verdana" w:hAnsi="Verdana" w:cs="Verdana"/>
          <w:sz w:val="20"/>
          <w:szCs w:val="20"/>
        </w:rPr>
        <w:t xml:space="preserve">cost of </w:t>
      </w:r>
      <w:r>
        <w:rPr>
          <w:rFonts w:ascii="Verdana" w:hAnsi="Verdana" w:cs="Verdana"/>
          <w:sz w:val="20"/>
          <w:szCs w:val="20"/>
        </w:rPr>
        <w:t>RFP/</w:t>
      </w:r>
      <w:r w:rsidRPr="009E3315">
        <w:rPr>
          <w:rFonts w:ascii="Verdana" w:hAnsi="Verdana" w:cs="Verdana"/>
          <w:sz w:val="20"/>
          <w:szCs w:val="20"/>
        </w:rPr>
        <w:t xml:space="preserve">bid </w:t>
      </w:r>
      <w:r w:rsidRPr="009E3315">
        <w:rPr>
          <w:rFonts w:ascii="Verdana" w:hAnsi="Verdana" w:cs="Verdana"/>
          <w:spacing w:val="-2"/>
          <w:sz w:val="20"/>
          <w:szCs w:val="20"/>
        </w:rPr>
        <w:t xml:space="preserve">document </w:t>
      </w:r>
      <w:r>
        <w:rPr>
          <w:rFonts w:ascii="Verdana" w:hAnsi="Verdana" w:cs="Verdana"/>
          <w:spacing w:val="-2"/>
          <w:sz w:val="20"/>
          <w:szCs w:val="20"/>
        </w:rPr>
        <w:t xml:space="preserve">+E-service charges </w:t>
      </w:r>
      <w:r w:rsidRPr="009E3315">
        <w:rPr>
          <w:rFonts w:ascii="Verdana" w:hAnsi="Verdana" w:cs="Verdana"/>
          <w:spacing w:val="-2"/>
          <w:sz w:val="20"/>
          <w:szCs w:val="20"/>
        </w:rPr>
        <w:t>and other relevant documents provided are authentic</w:t>
      </w:r>
      <w:r>
        <w:rPr>
          <w:rFonts w:ascii="Verdana" w:hAnsi="Verdana" w:cs="Verdana"/>
          <w:spacing w:val="-2"/>
          <w:sz w:val="20"/>
          <w:szCs w:val="20"/>
        </w:rPr>
        <w:t>;</w:t>
      </w:r>
    </w:p>
    <w:p w:rsidR="00B456C6" w:rsidRPr="009E3315" w:rsidRDefault="00B456C6" w:rsidP="00635B86">
      <w:pPr>
        <w:pStyle w:val="ListParagraph"/>
        <w:numPr>
          <w:ilvl w:val="0"/>
          <w:numId w:val="26"/>
        </w:numPr>
        <w:autoSpaceDE w:val="0"/>
        <w:autoSpaceDN w:val="0"/>
        <w:adjustRightInd w:val="0"/>
        <w:ind w:right="45"/>
        <w:jc w:val="both"/>
        <w:rPr>
          <w:rFonts w:ascii="Verdana" w:hAnsi="Verdana" w:cs="Verdana"/>
          <w:spacing w:val="-1"/>
          <w:sz w:val="20"/>
          <w:szCs w:val="20"/>
        </w:rPr>
      </w:pPr>
      <w:r w:rsidRPr="009E3315">
        <w:rPr>
          <w:rFonts w:ascii="Verdana" w:hAnsi="Verdana" w:cs="Verdana"/>
          <w:spacing w:val="-1"/>
          <w:sz w:val="20"/>
          <w:szCs w:val="20"/>
        </w:rPr>
        <w:t>Information regarding financial qualification and annual turnover is correct</w:t>
      </w:r>
      <w:r>
        <w:rPr>
          <w:rFonts w:ascii="Verdana" w:hAnsi="Verdana" w:cs="Verdana"/>
          <w:spacing w:val="-1"/>
          <w:sz w:val="20"/>
          <w:szCs w:val="20"/>
        </w:rPr>
        <w:t>; and</w:t>
      </w:r>
    </w:p>
    <w:p w:rsidR="00855413" w:rsidRDefault="00B456C6" w:rsidP="00635B86">
      <w:pPr>
        <w:pStyle w:val="ListParagraph"/>
        <w:numPr>
          <w:ilvl w:val="0"/>
          <w:numId w:val="26"/>
        </w:numPr>
        <w:autoSpaceDE w:val="0"/>
        <w:autoSpaceDN w:val="0"/>
        <w:adjustRightInd w:val="0"/>
        <w:ind w:right="45"/>
        <w:jc w:val="both"/>
        <w:rPr>
          <w:rFonts w:ascii="Verdana" w:hAnsi="Verdana" w:cs="Verdana"/>
          <w:sz w:val="20"/>
          <w:szCs w:val="20"/>
        </w:rPr>
      </w:pPr>
      <w:r w:rsidRPr="009E3315">
        <w:rPr>
          <w:rFonts w:ascii="Verdana" w:hAnsi="Verdana" w:cs="Verdana"/>
          <w:sz w:val="20"/>
          <w:szCs w:val="20"/>
        </w:rPr>
        <w:t>Information regarding various technical qualifications is correct.</w:t>
      </w:r>
    </w:p>
    <w:p w:rsidR="00B456C6" w:rsidRPr="009E3315" w:rsidRDefault="00855413" w:rsidP="00635B86">
      <w:pPr>
        <w:pStyle w:val="ListParagraph"/>
        <w:numPr>
          <w:ilvl w:val="0"/>
          <w:numId w:val="26"/>
        </w:numPr>
        <w:autoSpaceDE w:val="0"/>
        <w:autoSpaceDN w:val="0"/>
        <w:adjustRightInd w:val="0"/>
        <w:ind w:right="45"/>
        <w:jc w:val="both"/>
        <w:rPr>
          <w:rFonts w:ascii="Verdana" w:hAnsi="Verdana" w:cs="Verdana"/>
          <w:sz w:val="20"/>
          <w:szCs w:val="20"/>
        </w:rPr>
      </w:pPr>
      <w:r>
        <w:rPr>
          <w:rFonts w:ascii="Verdana" w:hAnsi="Verdana" w:cs="Verdana"/>
          <w:sz w:val="20"/>
          <w:szCs w:val="20"/>
        </w:rPr>
        <w:t>Submitted separate notarized Affidavit about eligibility clause 8.2 viii.</w:t>
      </w:r>
    </w:p>
    <w:p w:rsidR="00B456C6" w:rsidRPr="009E3315" w:rsidRDefault="00B456C6" w:rsidP="00635B86">
      <w:pPr>
        <w:pStyle w:val="ListParagraph"/>
        <w:numPr>
          <w:ilvl w:val="3"/>
          <w:numId w:val="25"/>
        </w:numPr>
        <w:autoSpaceDE w:val="0"/>
        <w:autoSpaceDN w:val="0"/>
        <w:adjustRightInd w:val="0"/>
        <w:spacing w:line="316" w:lineRule="exact"/>
        <w:ind w:left="592" w:right="45"/>
        <w:jc w:val="both"/>
        <w:rPr>
          <w:rFonts w:ascii="Verdana" w:hAnsi="Verdana" w:cs="Verdana"/>
          <w:sz w:val="20"/>
          <w:szCs w:val="20"/>
        </w:rPr>
      </w:pPr>
      <w:r w:rsidRPr="009E3315">
        <w:rPr>
          <w:rFonts w:ascii="Verdana" w:hAnsi="Verdana" w:cs="Verdana"/>
          <w:spacing w:val="3"/>
          <w:sz w:val="20"/>
          <w:szCs w:val="20"/>
        </w:rPr>
        <w:t>No close relative of the undersigned and our firm/ company is working in the</w:t>
      </w:r>
      <w:r>
        <w:rPr>
          <w:rFonts w:ascii="Verdana" w:hAnsi="Verdana" w:cs="Verdana"/>
          <w:spacing w:val="3"/>
          <w:sz w:val="20"/>
          <w:szCs w:val="20"/>
        </w:rPr>
        <w:t xml:space="preserve"> SUDA,H, Urban Local Bodies </w:t>
      </w:r>
      <w:r w:rsidRPr="009E3315">
        <w:rPr>
          <w:rFonts w:ascii="Verdana" w:hAnsi="Verdana" w:cs="Verdana"/>
          <w:spacing w:val="-6"/>
          <w:sz w:val="20"/>
          <w:szCs w:val="20"/>
        </w:rPr>
        <w:t>Department/ ULB</w:t>
      </w:r>
      <w:r>
        <w:rPr>
          <w:rFonts w:ascii="Verdana" w:hAnsi="Verdana" w:cs="Verdana"/>
          <w:spacing w:val="-6"/>
          <w:sz w:val="20"/>
          <w:szCs w:val="20"/>
        </w:rPr>
        <w:t>s of Haryana</w:t>
      </w:r>
      <w:r w:rsidRPr="009E3315">
        <w:rPr>
          <w:rFonts w:ascii="Verdana" w:hAnsi="Verdana" w:cs="Verdana"/>
          <w:spacing w:val="-6"/>
          <w:sz w:val="20"/>
          <w:szCs w:val="20"/>
        </w:rPr>
        <w:t xml:space="preserve">. </w:t>
      </w:r>
    </w:p>
    <w:p w:rsidR="00B456C6" w:rsidRPr="00B456C6" w:rsidRDefault="00B456C6" w:rsidP="008859D2">
      <w:pPr>
        <w:autoSpaceDE w:val="0"/>
        <w:autoSpaceDN w:val="0"/>
        <w:adjustRightInd w:val="0"/>
        <w:spacing w:line="319" w:lineRule="exact"/>
        <w:ind w:left="953" w:right="45" w:firstLine="3816"/>
        <w:jc w:val="both"/>
        <w:rPr>
          <w:rFonts w:ascii="Verdana" w:hAnsi="Verdana" w:cs="Verdana"/>
          <w:spacing w:val="-2"/>
          <w:sz w:val="20"/>
          <w:szCs w:val="20"/>
        </w:rPr>
      </w:pPr>
      <w:r w:rsidRPr="00B456C6">
        <w:rPr>
          <w:rFonts w:ascii="Verdana" w:hAnsi="Verdana" w:cs="Verdana"/>
          <w:spacing w:val="-2"/>
          <w:sz w:val="20"/>
          <w:szCs w:val="20"/>
        </w:rPr>
        <w:t xml:space="preserve">Or </w:t>
      </w:r>
    </w:p>
    <w:p w:rsidR="00B456C6" w:rsidRPr="009E3315" w:rsidRDefault="00B456C6" w:rsidP="008859D2">
      <w:pPr>
        <w:autoSpaceDE w:val="0"/>
        <w:autoSpaceDN w:val="0"/>
        <w:adjustRightInd w:val="0"/>
        <w:spacing w:line="316" w:lineRule="exact"/>
        <w:ind w:right="45"/>
        <w:jc w:val="both"/>
        <w:rPr>
          <w:rFonts w:ascii="Verdana" w:hAnsi="Verdana" w:cs="Verdana"/>
          <w:sz w:val="20"/>
          <w:szCs w:val="20"/>
        </w:rPr>
      </w:pPr>
      <w:r w:rsidRPr="009E3315">
        <w:rPr>
          <w:rFonts w:ascii="Verdana" w:hAnsi="Verdana" w:cs="Verdana"/>
          <w:spacing w:val="-3"/>
          <w:sz w:val="20"/>
          <w:szCs w:val="20"/>
        </w:rPr>
        <w:t xml:space="preserve">Following close relatives are working in the </w:t>
      </w:r>
      <w:r>
        <w:rPr>
          <w:rFonts w:ascii="Verdana" w:hAnsi="Verdana" w:cs="Verdana"/>
          <w:spacing w:val="3"/>
          <w:sz w:val="20"/>
          <w:szCs w:val="20"/>
        </w:rPr>
        <w:t xml:space="preserve">SUDA,H, Urban Local Bodies </w:t>
      </w:r>
      <w:r w:rsidRPr="009E3315">
        <w:rPr>
          <w:rFonts w:ascii="Verdana" w:hAnsi="Verdana" w:cs="Verdana"/>
          <w:spacing w:val="-6"/>
          <w:sz w:val="20"/>
          <w:szCs w:val="20"/>
        </w:rPr>
        <w:t>Department/ ULB</w:t>
      </w:r>
      <w:r>
        <w:rPr>
          <w:rFonts w:ascii="Verdana" w:hAnsi="Verdana" w:cs="Verdana"/>
          <w:spacing w:val="-6"/>
          <w:sz w:val="20"/>
          <w:szCs w:val="20"/>
        </w:rPr>
        <w:t>s of Haryana</w:t>
      </w:r>
      <w:r w:rsidRPr="009E3315">
        <w:rPr>
          <w:rFonts w:ascii="Verdana" w:hAnsi="Verdana" w:cs="Verdana"/>
          <w:spacing w:val="-3"/>
          <w:sz w:val="20"/>
          <w:szCs w:val="20"/>
        </w:rPr>
        <w:t xml:space="preserve">: </w:t>
      </w:r>
    </w:p>
    <w:p w:rsidR="00B456C6" w:rsidRPr="009E3315" w:rsidRDefault="00B456C6" w:rsidP="008859D2">
      <w:pPr>
        <w:autoSpaceDE w:val="0"/>
        <w:autoSpaceDN w:val="0"/>
        <w:adjustRightInd w:val="0"/>
        <w:spacing w:line="316" w:lineRule="exact"/>
        <w:ind w:right="45"/>
        <w:jc w:val="both"/>
        <w:rPr>
          <w:rFonts w:ascii="Verdana" w:hAnsi="Verdana" w:cs="Verdana"/>
          <w:sz w:val="20"/>
          <w:szCs w:val="20"/>
        </w:rPr>
      </w:pPr>
      <w:r w:rsidRPr="009E3315">
        <w:rPr>
          <w:rFonts w:ascii="Verdana" w:hAnsi="Verdana" w:cs="Verdana"/>
          <w:sz w:val="20"/>
          <w:szCs w:val="20"/>
        </w:rPr>
        <w:t xml:space="preserve">Name _______________________ Post _______________________ Present Posting </w:t>
      </w:r>
      <w:r w:rsidRPr="009E3315">
        <w:rPr>
          <w:rFonts w:ascii="Verdana" w:hAnsi="Verdana" w:cs="Verdana"/>
          <w:spacing w:val="-4"/>
          <w:sz w:val="20"/>
          <w:szCs w:val="20"/>
        </w:rPr>
        <w:t xml:space="preserve">_______________________. </w:t>
      </w:r>
    </w:p>
    <w:p w:rsidR="00B456C6" w:rsidRPr="009E3315" w:rsidRDefault="00B456C6" w:rsidP="00B456C6">
      <w:pPr>
        <w:autoSpaceDE w:val="0"/>
        <w:autoSpaceDN w:val="0"/>
        <w:adjustRightInd w:val="0"/>
        <w:spacing w:line="240" w:lineRule="exact"/>
        <w:ind w:left="953" w:right="558"/>
        <w:rPr>
          <w:rFonts w:ascii="Verdana" w:hAnsi="Verdana" w:cs="Verdana"/>
          <w:sz w:val="20"/>
          <w:szCs w:val="20"/>
        </w:rPr>
      </w:pPr>
    </w:p>
    <w:p w:rsidR="00B456C6" w:rsidRPr="009E3315" w:rsidRDefault="00B456C6" w:rsidP="00B456C6">
      <w:pPr>
        <w:autoSpaceDE w:val="0"/>
        <w:autoSpaceDN w:val="0"/>
        <w:adjustRightInd w:val="0"/>
        <w:spacing w:line="240" w:lineRule="exact"/>
        <w:ind w:left="953" w:right="2"/>
        <w:jc w:val="right"/>
        <w:rPr>
          <w:rFonts w:ascii="Verdana" w:hAnsi="Verdana" w:cs="Verdana"/>
          <w:sz w:val="20"/>
          <w:szCs w:val="20"/>
        </w:rPr>
      </w:pPr>
      <w:r w:rsidRPr="009E3315">
        <w:rPr>
          <w:rFonts w:ascii="Verdana" w:hAnsi="Verdana" w:cs="Verdana"/>
          <w:b/>
          <w:bCs/>
          <w:spacing w:val="-3"/>
          <w:sz w:val="20"/>
          <w:szCs w:val="20"/>
        </w:rPr>
        <w:t xml:space="preserve">Signature with Seal of the Deponent (Bidder) </w:t>
      </w:r>
    </w:p>
    <w:p w:rsidR="00B456C6" w:rsidRPr="009E3315" w:rsidRDefault="00B456C6" w:rsidP="00B456C6">
      <w:pPr>
        <w:autoSpaceDE w:val="0"/>
        <w:autoSpaceDN w:val="0"/>
        <w:adjustRightInd w:val="0"/>
        <w:spacing w:line="313" w:lineRule="exact"/>
        <w:ind w:left="953" w:right="4153"/>
        <w:rPr>
          <w:rFonts w:ascii="Verdana" w:hAnsi="Verdana" w:cs="Verdana"/>
          <w:sz w:val="20"/>
          <w:szCs w:val="20"/>
        </w:rPr>
      </w:pPr>
    </w:p>
    <w:p w:rsidR="00B456C6" w:rsidRPr="009E3315" w:rsidRDefault="00B456C6" w:rsidP="00E52BC3">
      <w:pPr>
        <w:autoSpaceDE w:val="0"/>
        <w:autoSpaceDN w:val="0"/>
        <w:adjustRightInd w:val="0"/>
        <w:spacing w:line="317" w:lineRule="exact"/>
        <w:ind w:left="232" w:right="-44"/>
        <w:jc w:val="both"/>
        <w:rPr>
          <w:rFonts w:ascii="Verdana" w:hAnsi="Verdana" w:cs="Verdana"/>
          <w:sz w:val="20"/>
          <w:szCs w:val="20"/>
        </w:rPr>
      </w:pPr>
      <w:r w:rsidRPr="009E3315">
        <w:rPr>
          <w:rFonts w:ascii="Verdana" w:hAnsi="Verdana" w:cs="Verdana"/>
          <w:spacing w:val="-2"/>
          <w:sz w:val="20"/>
          <w:szCs w:val="20"/>
        </w:rPr>
        <w:t xml:space="preserve">I/we, __________________; ________________ above deponent do hereby certify that the facts </w:t>
      </w:r>
      <w:r w:rsidRPr="009E3315">
        <w:rPr>
          <w:rFonts w:ascii="Verdana" w:hAnsi="Verdana" w:cs="Verdana"/>
          <w:sz w:val="20"/>
          <w:szCs w:val="20"/>
        </w:rPr>
        <w:t xml:space="preserve">mentioned in above are correct to the best of my knowledge and belief. Verified </w:t>
      </w:r>
      <w:r w:rsidRPr="009E3315">
        <w:rPr>
          <w:rFonts w:ascii="Verdana" w:hAnsi="Verdana" w:cs="Verdana"/>
          <w:spacing w:val="-3"/>
          <w:sz w:val="20"/>
          <w:szCs w:val="20"/>
        </w:rPr>
        <w:t xml:space="preserve">today____________________ (dated) at ____________________ (place). </w:t>
      </w:r>
    </w:p>
    <w:p w:rsidR="00B456C6" w:rsidRPr="009E3315" w:rsidRDefault="00B456C6" w:rsidP="00E52BC3">
      <w:pPr>
        <w:autoSpaceDE w:val="0"/>
        <w:autoSpaceDN w:val="0"/>
        <w:adjustRightInd w:val="0"/>
        <w:spacing w:line="211" w:lineRule="exact"/>
        <w:ind w:left="232" w:right="-44"/>
        <w:jc w:val="both"/>
        <w:rPr>
          <w:rFonts w:ascii="Verdana" w:hAnsi="Verdana" w:cs="Verdana"/>
          <w:sz w:val="20"/>
          <w:szCs w:val="20"/>
        </w:rPr>
      </w:pPr>
    </w:p>
    <w:p w:rsidR="00B456C6" w:rsidRPr="009E3315" w:rsidRDefault="00B456C6" w:rsidP="00B456C6">
      <w:pPr>
        <w:autoSpaceDE w:val="0"/>
        <w:autoSpaceDN w:val="0"/>
        <w:adjustRightInd w:val="0"/>
        <w:spacing w:line="240" w:lineRule="exact"/>
        <w:ind w:left="232" w:right="564"/>
        <w:rPr>
          <w:rFonts w:ascii="Verdana" w:hAnsi="Verdana" w:cs="Verdana"/>
          <w:sz w:val="20"/>
          <w:szCs w:val="20"/>
        </w:rPr>
      </w:pPr>
    </w:p>
    <w:p w:rsidR="00B456C6" w:rsidRPr="009E3315" w:rsidRDefault="00B456C6" w:rsidP="008859D2">
      <w:pPr>
        <w:autoSpaceDE w:val="0"/>
        <w:autoSpaceDN w:val="0"/>
        <w:adjustRightInd w:val="0"/>
        <w:spacing w:line="240" w:lineRule="exact"/>
        <w:ind w:left="232" w:right="-45"/>
        <w:jc w:val="right"/>
        <w:rPr>
          <w:rFonts w:ascii="Verdana" w:hAnsi="Verdana" w:cs="Verdana"/>
          <w:sz w:val="20"/>
          <w:szCs w:val="20"/>
        </w:rPr>
      </w:pPr>
      <w:r w:rsidRPr="009E3315">
        <w:rPr>
          <w:rFonts w:ascii="Verdana" w:hAnsi="Verdana" w:cs="Verdana"/>
          <w:b/>
          <w:bCs/>
          <w:spacing w:val="-3"/>
          <w:sz w:val="20"/>
          <w:szCs w:val="20"/>
        </w:rPr>
        <w:t xml:space="preserve">Signature with Seal of the Deponent (Bidder) </w:t>
      </w:r>
    </w:p>
    <w:p w:rsidR="00B456C6" w:rsidRPr="009E3315" w:rsidRDefault="00B456C6" w:rsidP="008859D2">
      <w:pPr>
        <w:snapToGrid w:val="0"/>
        <w:ind w:right="-45"/>
        <w:rPr>
          <w:rFonts w:ascii="Verdana" w:hAnsi="Verdana" w:cs="Verdana"/>
          <w:i/>
          <w:iCs/>
          <w:spacing w:val="1"/>
          <w:sz w:val="16"/>
          <w:szCs w:val="16"/>
        </w:rPr>
      </w:pPr>
    </w:p>
    <w:p w:rsidR="00B456C6" w:rsidRPr="00F31454" w:rsidRDefault="00B456C6" w:rsidP="00F31454">
      <w:pPr>
        <w:widowControl/>
        <w:ind w:left="720" w:right="-45" w:hanging="720"/>
        <w:rPr>
          <w:rFonts w:ascii="Verdana" w:hAnsi="Verdana" w:cs="Times New Roman"/>
          <w:b/>
          <w:color w:val="000000"/>
          <w:sz w:val="18"/>
          <w:szCs w:val="20"/>
          <w:u w:val="single"/>
          <w:lang w:bidi="hi-IN"/>
        </w:rPr>
      </w:pPr>
      <w:r w:rsidRPr="00F31454">
        <w:rPr>
          <w:rFonts w:ascii="Verdana" w:hAnsi="Verdana" w:cs="Verdana"/>
          <w:b/>
          <w:i/>
          <w:iCs/>
          <w:spacing w:val="1"/>
          <w:sz w:val="14"/>
          <w:szCs w:val="16"/>
        </w:rPr>
        <w:t>Note:</w:t>
      </w:r>
      <w:r w:rsidR="00F31454" w:rsidRPr="00F31454">
        <w:rPr>
          <w:rFonts w:ascii="Verdana" w:hAnsi="Verdana" w:cs="Verdana"/>
          <w:b/>
          <w:i/>
          <w:iCs/>
          <w:spacing w:val="1"/>
          <w:sz w:val="14"/>
          <w:szCs w:val="16"/>
        </w:rPr>
        <w:tab/>
      </w:r>
      <w:r w:rsidRPr="00F31454">
        <w:rPr>
          <w:rFonts w:ascii="Verdana" w:hAnsi="Verdana" w:cs="Verdana"/>
          <w:b/>
          <w:i/>
          <w:iCs/>
          <w:spacing w:val="1"/>
          <w:sz w:val="14"/>
          <w:szCs w:val="16"/>
        </w:rPr>
        <w:t>Affidavit duly notarized in original shall reach the Office of State Urban Development Authority, Haryana, Bays No.11-14, Sector-4 Panchkula (Haryana)</w:t>
      </w:r>
      <w:r w:rsidRPr="00F31454">
        <w:rPr>
          <w:rFonts w:ascii="Verdana" w:hAnsi="Verdana" w:cs="Verdana"/>
          <w:b/>
          <w:i/>
          <w:iCs/>
          <w:spacing w:val="2"/>
          <w:sz w:val="14"/>
          <w:szCs w:val="16"/>
        </w:rPr>
        <w:t xml:space="preserve"> as per Physical Submission Date </w:t>
      </w:r>
      <w:r w:rsidRPr="00F31454">
        <w:rPr>
          <w:rFonts w:ascii="Verdana" w:hAnsi="Verdana" w:cs="Verdana"/>
          <w:b/>
          <w:i/>
          <w:iCs/>
          <w:spacing w:val="-4"/>
          <w:sz w:val="14"/>
          <w:szCs w:val="16"/>
        </w:rPr>
        <w:t>mentioned in the Key-Dates.</w:t>
      </w:r>
    </w:p>
    <w:p w:rsidR="00B456C6" w:rsidRPr="00F31454" w:rsidRDefault="00B456C6" w:rsidP="00F31454">
      <w:pPr>
        <w:widowControl/>
        <w:ind w:left="720" w:hanging="720"/>
        <w:rPr>
          <w:rFonts w:ascii="Verdana" w:hAnsi="Verdana" w:cs="Times New Roman"/>
          <w:b/>
          <w:color w:val="000000"/>
          <w:sz w:val="20"/>
          <w:szCs w:val="20"/>
          <w:u w:val="single"/>
          <w:lang w:bidi="hi-IN"/>
        </w:rPr>
      </w:pPr>
      <w:r w:rsidRPr="00F31454">
        <w:rPr>
          <w:rFonts w:ascii="Verdana" w:hAnsi="Verdana" w:cs="Times New Roman"/>
          <w:b/>
          <w:color w:val="000000"/>
          <w:sz w:val="20"/>
          <w:szCs w:val="20"/>
          <w:u w:val="single"/>
          <w:lang w:bidi="hi-IN"/>
        </w:rPr>
        <w:br w:type="page"/>
      </w:r>
    </w:p>
    <w:p w:rsidR="00AD35D0" w:rsidRPr="00AD35D0" w:rsidRDefault="00AD35D0"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603478" w:rsidRDefault="00F04B48" w:rsidP="00456DF1">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9.2 Tech 1.2</w:t>
      </w:r>
      <w:r w:rsidR="00603478" w:rsidRPr="001F7B49">
        <w:rPr>
          <w:rFonts w:ascii="Verdana" w:hAnsi="Verdana" w:cs="TimesNewRomanPS-BoldMT"/>
          <w:b/>
          <w:bCs/>
          <w:color w:val="000000"/>
          <w:sz w:val="20"/>
          <w:szCs w:val="20"/>
          <w:lang w:bidi="hi-IN"/>
        </w:rPr>
        <w:t>: Legal Constitution &amp; Number of Years of Existence</w:t>
      </w:r>
    </w:p>
    <w:p w:rsidR="00603478" w:rsidRDefault="00603478" w:rsidP="00456DF1">
      <w:pPr>
        <w:autoSpaceDE w:val="0"/>
        <w:autoSpaceDN w:val="0"/>
        <w:adjustRightInd w:val="0"/>
        <w:rPr>
          <w:rFonts w:ascii="Verdana" w:hAnsi="Verdana" w:cs="TimesNewRomanPS-BoldMT"/>
          <w:b/>
          <w:bCs/>
          <w:color w:val="000000"/>
          <w:sz w:val="20"/>
          <w:szCs w:val="20"/>
          <w:lang w:bidi="hi-IN"/>
        </w:rPr>
      </w:pPr>
    </w:p>
    <w:tbl>
      <w:tblPr>
        <w:tblStyle w:val="TableGrid"/>
        <w:tblW w:w="0" w:type="auto"/>
        <w:tblLook w:val="04A0" w:firstRow="1" w:lastRow="0" w:firstColumn="1" w:lastColumn="0" w:noHBand="0" w:noVBand="1"/>
      </w:tblPr>
      <w:tblGrid>
        <w:gridCol w:w="6708"/>
        <w:gridCol w:w="2888"/>
      </w:tblGrid>
      <w:tr w:rsidR="00603478" w:rsidTr="00603478">
        <w:tc>
          <w:tcPr>
            <w:tcW w:w="9691" w:type="dxa"/>
            <w:gridSpan w:val="2"/>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Organization Name:</w:t>
            </w:r>
          </w:p>
          <w:p w:rsidR="00603478" w:rsidRDefault="00603478" w:rsidP="00456DF1">
            <w:pPr>
              <w:autoSpaceDE w:val="0"/>
              <w:autoSpaceDN w:val="0"/>
              <w:adjustRightInd w:val="0"/>
              <w:rPr>
                <w:rFonts w:ascii="Verdana" w:hAnsi="Verdana" w:cs="TimesNewRomanPS-BoldMT"/>
                <w:b/>
                <w:bCs/>
                <w:color w:val="000000"/>
                <w:lang w:bidi="hi-IN"/>
              </w:rPr>
            </w:pPr>
          </w:p>
        </w:tc>
      </w:tr>
      <w:tr w:rsidR="003457BB" w:rsidTr="002765F8">
        <w:trPr>
          <w:trHeight w:val="346"/>
        </w:trPr>
        <w:tc>
          <w:tcPr>
            <w:tcW w:w="6768" w:type="dxa"/>
          </w:tcPr>
          <w:p w:rsidR="00603478" w:rsidRPr="00AD35D0" w:rsidRDefault="00603478"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sidRPr="00AD35D0">
              <w:rPr>
                <w:rFonts w:ascii="Verdana" w:hAnsi="Verdana" w:cs="Times New Roman"/>
                <w:color w:val="000000"/>
                <w:lang w:bidi="hi-IN"/>
              </w:rPr>
              <w:t>Status / Constitution of theOrganization :</w:t>
            </w:r>
          </w:p>
        </w:tc>
        <w:tc>
          <w:tcPr>
            <w:tcW w:w="2923" w:type="dxa"/>
          </w:tcPr>
          <w:p w:rsidR="00603478" w:rsidRDefault="00603478" w:rsidP="00456DF1">
            <w:pPr>
              <w:autoSpaceDE w:val="0"/>
              <w:autoSpaceDN w:val="0"/>
              <w:adjustRightInd w:val="0"/>
              <w:rPr>
                <w:rFonts w:ascii="Verdana" w:hAnsi="Verdana" w:cs="TimesNewRomanPS-BoldMT"/>
                <w:b/>
                <w:bCs/>
                <w:color w:val="000000"/>
                <w:lang w:bidi="hi-IN"/>
              </w:rPr>
            </w:pPr>
          </w:p>
        </w:tc>
      </w:tr>
      <w:tr w:rsidR="003457BB" w:rsidTr="002765F8">
        <w:trPr>
          <w:trHeight w:val="354"/>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sidRPr="00AD35D0">
              <w:rPr>
                <w:rFonts w:ascii="Verdana" w:hAnsi="Verdana" w:cs="Times New Roman"/>
                <w:color w:val="000000"/>
                <w:lang w:bidi="hi-IN"/>
              </w:rPr>
              <w:t>Name of Registering Authority :</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308"/>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sidRPr="00AD35D0">
              <w:rPr>
                <w:rFonts w:ascii="Verdana" w:hAnsi="Verdana" w:cs="Times New Roman"/>
                <w:color w:val="000000"/>
                <w:lang w:bidi="hi-IN"/>
              </w:rPr>
              <w:t>Registration No.:</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262"/>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sidRPr="00AD35D0">
              <w:rPr>
                <w:rFonts w:ascii="Verdana" w:hAnsi="Verdana" w:cs="Times New Roman"/>
                <w:color w:val="000000"/>
                <w:lang w:bidi="hi-IN"/>
              </w:rPr>
              <w:t>Date of Registration:</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369"/>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sidRPr="00AD35D0">
              <w:rPr>
                <w:rFonts w:ascii="Verdana" w:hAnsi="Verdana" w:cs="Times New Roman"/>
                <w:color w:val="000000"/>
                <w:lang w:bidi="hi-IN"/>
              </w:rPr>
              <w:t>Place of Registration:</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369"/>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jc w:val="both"/>
              <w:rPr>
                <w:rFonts w:ascii="Verdana" w:hAnsi="Verdana" w:cs="Times New Roman"/>
                <w:color w:val="000000"/>
                <w:lang w:bidi="hi-IN"/>
              </w:rPr>
            </w:pPr>
            <w:r>
              <w:rPr>
                <w:rFonts w:ascii="Verdana" w:hAnsi="Verdana" w:cs="Times New Roman"/>
                <w:color w:val="000000"/>
                <w:lang w:bidi="hi-IN"/>
              </w:rPr>
              <w:t xml:space="preserve">Complete Address </w:t>
            </w:r>
            <w:r w:rsidRPr="008C4700">
              <w:rPr>
                <w:rFonts w:ascii="Verdana" w:hAnsi="Verdana" w:cs="Times New Roman"/>
                <w:color w:val="000000"/>
                <w:sz w:val="18"/>
                <w:lang w:bidi="hi-IN"/>
              </w:rPr>
              <w:t>(Permanent and Correspondence along-with contact person and</w:t>
            </w:r>
            <w:r w:rsidR="00780F89" w:rsidRPr="008C4700">
              <w:rPr>
                <w:rFonts w:ascii="Verdana" w:hAnsi="Verdana" w:cs="Times New Roman"/>
                <w:color w:val="000000"/>
                <w:sz w:val="18"/>
                <w:lang w:bidi="hi-IN"/>
              </w:rPr>
              <w:t xml:space="preserve"> telephone, fax numbers and email address</w:t>
            </w:r>
            <w:r w:rsidRPr="008C4700">
              <w:rPr>
                <w:rFonts w:ascii="Verdana" w:hAnsi="Verdana" w:cs="Times New Roman"/>
                <w:color w:val="000000"/>
                <w:sz w:val="18"/>
                <w:lang w:bidi="hi-IN"/>
              </w:rPr>
              <w:t>):</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393"/>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sidRPr="00AD35D0">
              <w:rPr>
                <w:rFonts w:ascii="Verdana" w:hAnsi="Verdana" w:cs="Times New Roman"/>
                <w:color w:val="000000"/>
                <w:lang w:bidi="hi-IN"/>
              </w:rPr>
              <w:t>P</w:t>
            </w:r>
            <w:r>
              <w:rPr>
                <w:rFonts w:ascii="Verdana" w:hAnsi="Verdana" w:cs="Times New Roman"/>
                <w:color w:val="000000"/>
                <w:lang w:bidi="hi-IN"/>
              </w:rPr>
              <w:t>.</w:t>
            </w:r>
            <w:r w:rsidRPr="00AD35D0">
              <w:rPr>
                <w:rFonts w:ascii="Verdana" w:hAnsi="Verdana" w:cs="Times New Roman"/>
                <w:color w:val="000000"/>
                <w:lang w:bidi="hi-IN"/>
              </w:rPr>
              <w:t>A</w:t>
            </w:r>
            <w:r>
              <w:rPr>
                <w:rFonts w:ascii="Verdana" w:hAnsi="Verdana" w:cs="Times New Roman"/>
                <w:color w:val="000000"/>
                <w:lang w:bidi="hi-IN"/>
              </w:rPr>
              <w:t>.</w:t>
            </w:r>
            <w:r w:rsidRPr="00AD35D0">
              <w:rPr>
                <w:rFonts w:ascii="Verdana" w:hAnsi="Verdana" w:cs="Times New Roman"/>
                <w:color w:val="000000"/>
                <w:lang w:bidi="hi-IN"/>
              </w:rPr>
              <w:t>N</w:t>
            </w:r>
            <w:r>
              <w:rPr>
                <w:rFonts w:ascii="Verdana" w:hAnsi="Verdana" w:cs="Times New Roman"/>
                <w:color w:val="000000"/>
                <w:lang w:bidi="hi-IN"/>
              </w:rPr>
              <w:t>.</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385"/>
        </w:trPr>
        <w:tc>
          <w:tcPr>
            <w:tcW w:w="6768" w:type="dxa"/>
          </w:tcPr>
          <w:p w:rsidR="00AD35D0" w:rsidRP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Pr>
                <w:rFonts w:ascii="Verdana" w:hAnsi="Verdana" w:cs="Times New Roman"/>
                <w:color w:val="000000"/>
                <w:lang w:bidi="hi-IN"/>
              </w:rPr>
              <w:t>T.A.N.</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262"/>
        </w:trPr>
        <w:tc>
          <w:tcPr>
            <w:tcW w:w="6768" w:type="dxa"/>
          </w:tcPr>
          <w:p w:rsidR="00AD35D0" w:rsidRDefault="008C470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Pr>
                <w:rFonts w:ascii="Verdana" w:hAnsi="Verdana" w:cs="Times New Roman"/>
                <w:color w:val="000000"/>
                <w:lang w:bidi="hi-IN"/>
              </w:rPr>
              <w:t xml:space="preserve">G.S.T. </w:t>
            </w:r>
            <w:r w:rsidR="00AD35D0">
              <w:rPr>
                <w:rFonts w:ascii="Verdana" w:hAnsi="Verdana" w:cs="Times New Roman"/>
                <w:color w:val="000000"/>
                <w:lang w:bidi="hi-IN"/>
              </w:rPr>
              <w:t>No.</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r w:rsidR="003457BB" w:rsidTr="002765F8">
        <w:trPr>
          <w:trHeight w:val="262"/>
        </w:trPr>
        <w:tc>
          <w:tcPr>
            <w:tcW w:w="6768" w:type="dxa"/>
          </w:tcPr>
          <w:p w:rsidR="00AD35D0" w:rsidRDefault="00AD35D0" w:rsidP="00635B86">
            <w:pPr>
              <w:pStyle w:val="ListParagraph"/>
              <w:numPr>
                <w:ilvl w:val="0"/>
                <w:numId w:val="13"/>
              </w:numPr>
              <w:autoSpaceDE w:val="0"/>
              <w:autoSpaceDN w:val="0"/>
              <w:adjustRightInd w:val="0"/>
              <w:spacing w:before="80"/>
              <w:ind w:left="532" w:hanging="446"/>
              <w:rPr>
                <w:rFonts w:ascii="Verdana" w:hAnsi="Verdana" w:cs="Times New Roman"/>
                <w:color w:val="000000"/>
                <w:lang w:bidi="hi-IN"/>
              </w:rPr>
            </w:pPr>
            <w:r>
              <w:rPr>
                <w:rFonts w:ascii="Verdana" w:hAnsi="Verdana" w:cs="Times New Roman"/>
                <w:color w:val="000000"/>
                <w:lang w:bidi="hi-IN"/>
              </w:rPr>
              <w:t>Any other important information</w:t>
            </w:r>
            <w:r w:rsidR="005F1B73">
              <w:rPr>
                <w:rFonts w:ascii="Verdana" w:hAnsi="Verdana" w:cs="Times New Roman"/>
                <w:color w:val="000000"/>
                <w:lang w:bidi="hi-IN"/>
              </w:rPr>
              <w:t>:</w:t>
            </w:r>
          </w:p>
        </w:tc>
        <w:tc>
          <w:tcPr>
            <w:tcW w:w="2923" w:type="dxa"/>
          </w:tcPr>
          <w:p w:rsidR="00AD35D0" w:rsidRDefault="00AD35D0" w:rsidP="00456DF1">
            <w:pPr>
              <w:autoSpaceDE w:val="0"/>
              <w:autoSpaceDN w:val="0"/>
              <w:adjustRightInd w:val="0"/>
              <w:rPr>
                <w:rFonts w:ascii="Verdana" w:hAnsi="Verdana" w:cs="TimesNewRomanPS-BoldMT"/>
                <w:b/>
                <w:bCs/>
                <w:color w:val="000000"/>
                <w:lang w:bidi="hi-IN"/>
              </w:rPr>
            </w:pPr>
          </w:p>
        </w:tc>
      </w:tr>
    </w:tbl>
    <w:p w:rsidR="00603478" w:rsidRDefault="00603478" w:rsidP="008C4700">
      <w:pPr>
        <w:autoSpaceDE w:val="0"/>
        <w:autoSpaceDN w:val="0"/>
        <w:adjustRightInd w:val="0"/>
        <w:rPr>
          <w:rFonts w:ascii="Verdana" w:hAnsi="Verdana" w:cs="TimesNewRomanPS-BoldMT"/>
          <w:b/>
          <w:bCs/>
          <w:color w:val="000000"/>
          <w:sz w:val="20"/>
          <w:szCs w:val="20"/>
          <w:lang w:bidi="hi-IN"/>
        </w:rPr>
      </w:pPr>
    </w:p>
    <w:p w:rsidR="00603478" w:rsidRPr="001F7B49" w:rsidRDefault="00603478" w:rsidP="008C4700">
      <w:pPr>
        <w:autoSpaceDE w:val="0"/>
        <w:autoSpaceDN w:val="0"/>
        <w:adjustRightInd w:val="0"/>
        <w:rPr>
          <w:rFonts w:ascii="Verdana" w:hAnsi="Verdana" w:cs="TimesNewRomanPS-BoldMT"/>
          <w:b/>
          <w:bCs/>
          <w:color w:val="000000"/>
          <w:sz w:val="20"/>
          <w:szCs w:val="20"/>
          <w:lang w:bidi="hi-IN"/>
        </w:rPr>
      </w:pPr>
    </w:p>
    <w:p w:rsidR="00603478" w:rsidRPr="001F7B49" w:rsidRDefault="00603478" w:rsidP="008C4700">
      <w:pPr>
        <w:autoSpaceDE w:val="0"/>
        <w:autoSpaceDN w:val="0"/>
        <w:adjustRightInd w:val="0"/>
        <w:rPr>
          <w:rFonts w:ascii="Verdana" w:hAnsi="Verdana" w:cs="Times New Roman"/>
          <w:color w:val="000000"/>
          <w:sz w:val="20"/>
          <w:szCs w:val="20"/>
          <w:lang w:bidi="hi-IN"/>
        </w:rPr>
      </w:pP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For and on behalf of: (Company Seal)</w:t>
      </w:r>
    </w:p>
    <w:p w:rsidR="00B120CA" w:rsidRDefault="00B120CA" w:rsidP="00456DF1">
      <w:pPr>
        <w:autoSpaceDE w:val="0"/>
        <w:autoSpaceDN w:val="0"/>
        <w:adjustRightInd w:val="0"/>
        <w:rPr>
          <w:rFonts w:ascii="Verdana" w:hAnsi="Verdana" w:cs="Times New Roman"/>
          <w:color w:val="000000"/>
          <w:sz w:val="20"/>
          <w:szCs w:val="20"/>
          <w:lang w:bidi="hi-IN"/>
        </w:rPr>
      </w:pPr>
    </w:p>
    <w:p w:rsidR="00B120CA" w:rsidRDefault="00B120CA" w:rsidP="00456DF1">
      <w:pPr>
        <w:autoSpaceDE w:val="0"/>
        <w:autoSpaceDN w:val="0"/>
        <w:adjustRightInd w:val="0"/>
        <w:rPr>
          <w:rFonts w:ascii="Verdana" w:hAnsi="Verdana" w:cs="Times New Roman"/>
          <w:color w:val="000000"/>
          <w:sz w:val="20"/>
          <w:szCs w:val="20"/>
          <w:lang w:bidi="hi-IN"/>
        </w:rPr>
      </w:pP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Signature:</w:t>
      </w: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w:t>
      </w:r>
      <w:r w:rsidR="00B120CA">
        <w:rPr>
          <w:rFonts w:ascii="Verdana" w:hAnsi="Verdana" w:cs="Times New Roman"/>
          <w:color w:val="000000"/>
          <w:sz w:val="20"/>
          <w:szCs w:val="20"/>
          <w:lang w:bidi="hi-IN"/>
        </w:rPr>
        <w:t>___________________</w:t>
      </w:r>
    </w:p>
    <w:p w:rsidR="00603478" w:rsidRPr="00B120CA"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Designation </w:t>
      </w:r>
      <w:r w:rsidRPr="00B120CA">
        <w:rPr>
          <w:rFonts w:ascii="Verdana" w:hAnsi="Verdana" w:cs="Times New Roman"/>
          <w:color w:val="000000"/>
          <w:sz w:val="20"/>
          <w:szCs w:val="20"/>
          <w:lang w:bidi="hi-IN"/>
        </w:rPr>
        <w:t>:</w:t>
      </w:r>
      <w:r w:rsidR="00B120CA" w:rsidRPr="00B120CA">
        <w:rPr>
          <w:rFonts w:ascii="Verdana" w:hAnsi="Verdana" w:cs="Times New Roman"/>
          <w:color w:val="000000"/>
          <w:sz w:val="20"/>
          <w:szCs w:val="20"/>
          <w:lang w:bidi="hi-IN"/>
        </w:rPr>
        <w:t>_______________</w:t>
      </w:r>
    </w:p>
    <w:p w:rsidR="00B120CA" w:rsidRPr="00B120CA" w:rsidRDefault="00B120CA" w:rsidP="00456DF1">
      <w:pPr>
        <w:autoSpaceDE w:val="0"/>
        <w:autoSpaceDN w:val="0"/>
        <w:adjustRightInd w:val="0"/>
        <w:rPr>
          <w:rFonts w:ascii="Verdana" w:hAnsi="Verdana" w:cs="Times New Roman"/>
          <w:color w:val="000000"/>
          <w:sz w:val="20"/>
          <w:szCs w:val="20"/>
          <w:lang w:bidi="hi-IN"/>
        </w:rPr>
      </w:pPr>
      <w:r w:rsidRPr="00B120CA">
        <w:rPr>
          <w:rFonts w:ascii="Verdana" w:hAnsi="Verdana" w:cs="Times New Roman"/>
          <w:color w:val="000000"/>
          <w:sz w:val="20"/>
          <w:szCs w:val="20"/>
          <w:lang w:bidi="hi-IN"/>
        </w:rPr>
        <w:t>LL No.:____________________</w:t>
      </w:r>
    </w:p>
    <w:p w:rsidR="00B120CA" w:rsidRPr="00B120CA" w:rsidRDefault="00B120CA" w:rsidP="00456DF1">
      <w:pPr>
        <w:autoSpaceDE w:val="0"/>
        <w:autoSpaceDN w:val="0"/>
        <w:adjustRightInd w:val="0"/>
        <w:rPr>
          <w:rFonts w:ascii="Verdana" w:hAnsi="Verdana" w:cs="Times New Roman"/>
          <w:color w:val="000000"/>
          <w:sz w:val="20"/>
          <w:szCs w:val="20"/>
          <w:lang w:bidi="hi-IN"/>
        </w:rPr>
      </w:pPr>
      <w:r w:rsidRPr="00B120CA">
        <w:rPr>
          <w:rFonts w:ascii="Verdana" w:hAnsi="Verdana" w:cs="Times New Roman"/>
          <w:color w:val="000000"/>
          <w:sz w:val="20"/>
          <w:szCs w:val="20"/>
          <w:lang w:bidi="hi-IN"/>
        </w:rPr>
        <w:t>FAX No.___________________</w:t>
      </w:r>
    </w:p>
    <w:p w:rsidR="00B120CA" w:rsidRPr="00B120CA" w:rsidRDefault="00B120CA" w:rsidP="00456DF1">
      <w:pPr>
        <w:autoSpaceDE w:val="0"/>
        <w:autoSpaceDN w:val="0"/>
        <w:adjustRightInd w:val="0"/>
        <w:rPr>
          <w:rFonts w:ascii="Verdana" w:hAnsi="Verdana" w:cs="Times New Roman"/>
          <w:color w:val="000000"/>
          <w:sz w:val="20"/>
          <w:szCs w:val="20"/>
          <w:lang w:bidi="hi-IN"/>
        </w:rPr>
      </w:pPr>
      <w:r w:rsidRPr="00B120CA">
        <w:rPr>
          <w:rFonts w:ascii="Verdana" w:hAnsi="Verdana" w:cs="Times New Roman"/>
          <w:color w:val="000000"/>
          <w:sz w:val="20"/>
          <w:szCs w:val="20"/>
          <w:lang w:bidi="hi-IN"/>
        </w:rPr>
        <w:t>Mb No.____________________</w:t>
      </w:r>
    </w:p>
    <w:p w:rsidR="00B120CA" w:rsidRPr="00B120CA" w:rsidRDefault="00B120CA" w:rsidP="00456DF1">
      <w:pPr>
        <w:autoSpaceDE w:val="0"/>
        <w:autoSpaceDN w:val="0"/>
        <w:adjustRightInd w:val="0"/>
        <w:rPr>
          <w:rFonts w:ascii="Verdana" w:hAnsi="Verdana" w:cs="Times New Roman"/>
          <w:color w:val="000000"/>
          <w:sz w:val="20"/>
          <w:szCs w:val="20"/>
          <w:lang w:bidi="hi-IN"/>
        </w:rPr>
      </w:pPr>
      <w:r w:rsidRPr="00B120CA">
        <w:rPr>
          <w:rFonts w:ascii="Verdana" w:hAnsi="Verdana" w:cs="Times New Roman"/>
          <w:color w:val="000000"/>
          <w:sz w:val="20"/>
          <w:szCs w:val="20"/>
          <w:lang w:bidi="hi-IN"/>
        </w:rPr>
        <w:t>E-mail____________________</w:t>
      </w: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(Authorized Representative and Signatory)</w:t>
      </w:r>
    </w:p>
    <w:p w:rsidR="00603478" w:rsidRDefault="00603478" w:rsidP="00456DF1">
      <w:pPr>
        <w:autoSpaceDE w:val="0"/>
        <w:autoSpaceDN w:val="0"/>
        <w:adjustRightInd w:val="0"/>
        <w:rPr>
          <w:rFonts w:ascii="Verdana" w:hAnsi="Verdana" w:cs="Times New Roman"/>
          <w:color w:val="000000"/>
          <w:sz w:val="20"/>
          <w:szCs w:val="20"/>
          <w:lang w:bidi="hi-IN"/>
        </w:rPr>
      </w:pPr>
    </w:p>
    <w:p w:rsidR="00603478" w:rsidRDefault="00603478" w:rsidP="00456DF1">
      <w:pPr>
        <w:autoSpaceDE w:val="0"/>
        <w:autoSpaceDN w:val="0"/>
        <w:adjustRightInd w:val="0"/>
        <w:rPr>
          <w:rFonts w:ascii="Verdana" w:hAnsi="Verdana" w:cs="Times New Roman"/>
          <w:color w:val="000000"/>
          <w:sz w:val="20"/>
          <w:szCs w:val="20"/>
          <w:lang w:bidi="hi-IN"/>
        </w:rPr>
      </w:pP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Note: Please provide copy of the registration certificate from the appropriateRegistering Authority.</w:t>
      </w:r>
    </w:p>
    <w:p w:rsidR="00603478" w:rsidRDefault="00603478" w:rsidP="00456DF1">
      <w:pPr>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780F89" w:rsidRPr="00AD35D0" w:rsidRDefault="00780F89"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780F89" w:rsidRDefault="00F04B48" w:rsidP="00F04B48">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10. Tech 2:</w:t>
      </w:r>
    </w:p>
    <w:p w:rsidR="00780F89" w:rsidRPr="00780F89" w:rsidRDefault="00603478" w:rsidP="00635B86">
      <w:pPr>
        <w:pStyle w:val="ListParagraph"/>
        <w:numPr>
          <w:ilvl w:val="0"/>
          <w:numId w:val="14"/>
        </w:numPr>
        <w:autoSpaceDE w:val="0"/>
        <w:autoSpaceDN w:val="0"/>
        <w:adjustRightInd w:val="0"/>
        <w:rPr>
          <w:rFonts w:ascii="Verdana" w:hAnsi="Verdana" w:cs="TimesNewRomanPS-BoldMT"/>
          <w:b/>
          <w:bCs/>
          <w:color w:val="000000"/>
          <w:sz w:val="16"/>
          <w:szCs w:val="20"/>
          <w:lang w:bidi="hi-IN"/>
        </w:rPr>
      </w:pPr>
      <w:r w:rsidRPr="00780F89">
        <w:rPr>
          <w:rFonts w:ascii="Verdana" w:hAnsi="Verdana" w:cs="TimesNewRomanPS-BoldMT"/>
          <w:b/>
          <w:bCs/>
          <w:color w:val="000000"/>
          <w:sz w:val="20"/>
          <w:szCs w:val="20"/>
          <w:lang w:bidi="hi-IN"/>
        </w:rPr>
        <w:t>Project Detail Sheet</w:t>
      </w:r>
      <w:r w:rsidR="005F1B73">
        <w:rPr>
          <w:rFonts w:ascii="Verdana" w:hAnsi="Verdana" w:cs="TimesNewRomanPS-BoldMT"/>
          <w:b/>
          <w:bCs/>
          <w:color w:val="000000"/>
          <w:sz w:val="20"/>
          <w:szCs w:val="20"/>
          <w:lang w:bidi="hi-IN"/>
        </w:rPr>
        <w:t>:</w:t>
      </w:r>
    </w:p>
    <w:p w:rsidR="00603478" w:rsidRPr="005D6578" w:rsidRDefault="00780F89" w:rsidP="00456DF1">
      <w:pPr>
        <w:autoSpaceDE w:val="0"/>
        <w:autoSpaceDN w:val="0"/>
        <w:adjustRightInd w:val="0"/>
        <w:ind w:left="360"/>
        <w:rPr>
          <w:rFonts w:ascii="Verdana" w:hAnsi="Verdana" w:cs="TimesNewRomanPS-BoldMT"/>
          <w:bCs/>
          <w:color w:val="000000"/>
          <w:sz w:val="16"/>
          <w:szCs w:val="20"/>
          <w:lang w:bidi="hi-IN"/>
        </w:rPr>
      </w:pPr>
      <w:r w:rsidRPr="00780F89">
        <w:rPr>
          <w:rFonts w:ascii="Verdana" w:hAnsi="Verdana" w:cs="TimesNewRomanPS-BoldMT"/>
          <w:bCs/>
          <w:color w:val="000000"/>
          <w:sz w:val="16"/>
          <w:szCs w:val="16"/>
          <w:lang w:bidi="hi-IN"/>
        </w:rPr>
        <w:t>(S</w:t>
      </w:r>
      <w:r w:rsidRPr="00780F89">
        <w:rPr>
          <w:rFonts w:ascii="Verdana" w:hAnsi="Verdana" w:cs="TimesNewRomanPS-BoldMT"/>
          <w:bCs/>
          <w:color w:val="000000"/>
          <w:sz w:val="16"/>
          <w:szCs w:val="20"/>
          <w:lang w:bidi="hi-IN"/>
        </w:rPr>
        <w:t xml:space="preserve">upporting </w:t>
      </w:r>
      <w:r w:rsidRPr="005D6578">
        <w:rPr>
          <w:rFonts w:ascii="Verdana" w:hAnsi="Verdana" w:cs="TimesNewRomanPS-BoldMT"/>
          <w:bCs/>
          <w:color w:val="000000"/>
          <w:sz w:val="16"/>
          <w:szCs w:val="20"/>
          <w:lang w:bidi="hi-IN"/>
        </w:rPr>
        <w:t>the</w:t>
      </w:r>
      <w:r w:rsidR="005D6578" w:rsidRPr="005D6578">
        <w:rPr>
          <w:rFonts w:ascii="Verdana" w:hAnsi="Verdana" w:cs="TimesNewRomanPS-BoldMT"/>
          <w:b/>
          <w:bCs/>
          <w:color w:val="000000"/>
          <w:sz w:val="16"/>
          <w:szCs w:val="20"/>
          <w:lang w:bidi="hi-IN"/>
        </w:rPr>
        <w:t>Specific Experience</w:t>
      </w:r>
      <w:r w:rsidR="005D6578" w:rsidRPr="005D6578">
        <w:rPr>
          <w:rFonts w:ascii="Verdana" w:hAnsi="Verdana" w:cs="TimesNewRomanPS-BoldMT"/>
          <w:bCs/>
          <w:color w:val="000000"/>
          <w:sz w:val="16"/>
          <w:szCs w:val="20"/>
          <w:lang w:bidi="hi-IN"/>
        </w:rPr>
        <w:t xml:space="preserve"> of consultant related to the present assignmentin last 5 (five) financial years</w:t>
      </w:r>
      <w:r w:rsidRPr="005D6578">
        <w:rPr>
          <w:rFonts w:ascii="Verdana" w:hAnsi="Verdana" w:cs="TimesNewRomanPS-BoldMT"/>
          <w:bCs/>
          <w:color w:val="000000"/>
          <w:sz w:val="16"/>
          <w:szCs w:val="20"/>
          <w:lang w:bidi="hi-IN"/>
        </w:rPr>
        <w:t>)</w:t>
      </w:r>
    </w:p>
    <w:p w:rsidR="005D6578" w:rsidRDefault="005D6578" w:rsidP="00456DF1">
      <w:pPr>
        <w:autoSpaceDE w:val="0"/>
        <w:autoSpaceDN w:val="0"/>
        <w:adjustRightInd w:val="0"/>
        <w:rPr>
          <w:rFonts w:ascii="Verdana" w:hAnsi="Verdana" w:cs="TimesNewRomanPS-BoldMT"/>
          <w:bCs/>
          <w:color w:val="000000"/>
          <w:sz w:val="16"/>
          <w:szCs w:val="20"/>
          <w:lang w:bidi="hi-IN"/>
        </w:rPr>
      </w:pPr>
    </w:p>
    <w:p w:rsidR="00603478" w:rsidRPr="00D4375A" w:rsidRDefault="00603478" w:rsidP="00D4375A">
      <w:pPr>
        <w:autoSpaceDE w:val="0"/>
        <w:autoSpaceDN w:val="0"/>
        <w:adjustRightInd w:val="0"/>
        <w:rPr>
          <w:rFonts w:ascii="Verdana" w:hAnsi="Verdana" w:cs="TimesNewRomanPS-BoldMT"/>
          <w:b/>
          <w:bCs/>
          <w:color w:val="000000"/>
          <w:sz w:val="14"/>
          <w:szCs w:val="20"/>
          <w:u w:val="single"/>
          <w:lang w:bidi="hi-IN"/>
        </w:rPr>
      </w:pPr>
      <w:r w:rsidRPr="00D4375A">
        <w:rPr>
          <w:rFonts w:ascii="Verdana" w:hAnsi="Verdana" w:cs="TimesNewRomanPS-BoldMT"/>
          <w:b/>
          <w:bCs/>
          <w:color w:val="000000"/>
          <w:sz w:val="14"/>
          <w:szCs w:val="20"/>
          <w:u w:val="single"/>
          <w:lang w:bidi="hi-IN"/>
        </w:rPr>
        <w:t xml:space="preserve">(Please </w:t>
      </w:r>
      <w:r w:rsidR="00D4375A" w:rsidRPr="00D4375A">
        <w:rPr>
          <w:rFonts w:ascii="Verdana" w:hAnsi="Verdana" w:cs="TimesNewRomanPS-BoldMT"/>
          <w:b/>
          <w:bCs/>
          <w:color w:val="000000"/>
          <w:sz w:val="14"/>
          <w:szCs w:val="20"/>
          <w:u w:val="single"/>
          <w:lang w:bidi="hi-IN"/>
        </w:rPr>
        <w:t>use</w:t>
      </w:r>
      <w:r w:rsidRPr="00D4375A">
        <w:rPr>
          <w:rFonts w:ascii="Verdana" w:hAnsi="Verdana" w:cs="TimesNewRomanPS-BoldMT"/>
          <w:b/>
          <w:bCs/>
          <w:color w:val="000000"/>
          <w:sz w:val="14"/>
          <w:szCs w:val="20"/>
          <w:u w:val="single"/>
          <w:lang w:bidi="hi-IN"/>
        </w:rPr>
        <w:t xml:space="preserve"> separate</w:t>
      </w:r>
      <w:r w:rsidR="00D4375A" w:rsidRPr="00D4375A">
        <w:rPr>
          <w:rFonts w:ascii="Verdana" w:hAnsi="Verdana" w:cs="TimesNewRomanPS-BoldMT"/>
          <w:b/>
          <w:bCs/>
          <w:color w:val="000000"/>
          <w:sz w:val="14"/>
          <w:szCs w:val="20"/>
          <w:u w:val="single"/>
          <w:lang w:bidi="hi-IN"/>
        </w:rPr>
        <w:t xml:space="preserve"> sheet for each</w:t>
      </w:r>
      <w:r w:rsidRPr="00D4375A">
        <w:rPr>
          <w:rFonts w:ascii="Verdana" w:hAnsi="Verdana" w:cs="TimesNewRomanPS-BoldMT"/>
          <w:b/>
          <w:bCs/>
          <w:color w:val="000000"/>
          <w:sz w:val="14"/>
          <w:szCs w:val="20"/>
          <w:u w:val="single"/>
          <w:lang w:bidi="hi-IN"/>
        </w:rPr>
        <w:t xml:space="preserve"> assignment)</w:t>
      </w:r>
    </w:p>
    <w:tbl>
      <w:tblPr>
        <w:tblStyle w:val="TableGrid"/>
        <w:tblW w:w="0" w:type="auto"/>
        <w:tblLook w:val="04A0" w:firstRow="1" w:lastRow="0" w:firstColumn="1" w:lastColumn="0" w:noHBand="0" w:noVBand="1"/>
      </w:tblPr>
      <w:tblGrid>
        <w:gridCol w:w="4540"/>
        <w:gridCol w:w="5056"/>
      </w:tblGrid>
      <w:tr w:rsidR="003457BB" w:rsidTr="00D4375A">
        <w:tc>
          <w:tcPr>
            <w:tcW w:w="4644" w:type="dxa"/>
          </w:tcPr>
          <w:p w:rsidR="00603478"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Assignment name:</w:t>
            </w:r>
          </w:p>
        </w:tc>
        <w:tc>
          <w:tcPr>
            <w:tcW w:w="5245" w:type="dxa"/>
          </w:tcPr>
          <w:p w:rsidR="00603478" w:rsidRDefault="00603478" w:rsidP="00D4375A">
            <w:pPr>
              <w:autoSpaceDE w:val="0"/>
              <w:autoSpaceDN w:val="0"/>
              <w:adjustRightInd w:val="0"/>
              <w:rPr>
                <w:rFonts w:ascii="Verdana" w:hAnsi="Verdana" w:cs="Times New Roman"/>
                <w:color w:val="000000"/>
                <w:lang w:bidi="hi-IN"/>
              </w:rPr>
            </w:pPr>
          </w:p>
        </w:tc>
      </w:tr>
      <w:tr w:rsidR="003457BB" w:rsidTr="00D4375A">
        <w:tc>
          <w:tcPr>
            <w:tcW w:w="4644" w:type="dxa"/>
          </w:tcPr>
          <w:p w:rsidR="00D4375A" w:rsidRPr="001F7B49" w:rsidRDefault="00D4375A"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Approx. v</w:t>
            </w:r>
            <w:r>
              <w:rPr>
                <w:rFonts w:ascii="Verdana" w:hAnsi="Verdana" w:cs="Times New Roman"/>
                <w:color w:val="000000"/>
                <w:lang w:bidi="hi-IN"/>
              </w:rPr>
              <w:t>alue of the contract (in Rs):</w:t>
            </w:r>
          </w:p>
        </w:tc>
        <w:tc>
          <w:tcPr>
            <w:tcW w:w="5245" w:type="dxa"/>
          </w:tcPr>
          <w:p w:rsidR="00D4375A" w:rsidRPr="001F7B49" w:rsidRDefault="00D4375A" w:rsidP="00456DF1">
            <w:pPr>
              <w:autoSpaceDE w:val="0"/>
              <w:autoSpaceDN w:val="0"/>
              <w:adjustRightInd w:val="0"/>
              <w:rPr>
                <w:rFonts w:ascii="Verdana" w:hAnsi="Verdana" w:cs="Times New Roman"/>
                <w:color w:val="000000"/>
                <w:lang w:bidi="hi-IN"/>
              </w:rPr>
            </w:pPr>
          </w:p>
        </w:tc>
      </w:tr>
      <w:tr w:rsidR="003457BB" w:rsidTr="00D4375A">
        <w:tc>
          <w:tcPr>
            <w:tcW w:w="4644" w:type="dxa"/>
          </w:tcPr>
          <w:p w:rsidR="00D4375A" w:rsidRPr="001F7B49" w:rsidRDefault="00D4375A" w:rsidP="00D4375A">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 xml:space="preserve">State </w:t>
            </w:r>
          </w:p>
        </w:tc>
        <w:tc>
          <w:tcPr>
            <w:tcW w:w="5245" w:type="dxa"/>
          </w:tcPr>
          <w:p w:rsidR="00D4375A" w:rsidRPr="001F7B49" w:rsidRDefault="00D4375A" w:rsidP="00456DF1">
            <w:pPr>
              <w:autoSpaceDE w:val="0"/>
              <w:autoSpaceDN w:val="0"/>
              <w:adjustRightInd w:val="0"/>
              <w:rPr>
                <w:rFonts w:ascii="Verdana" w:hAnsi="Verdana" w:cs="Times New Roman"/>
                <w:color w:val="000000"/>
                <w:lang w:bidi="hi-IN"/>
              </w:rPr>
            </w:pPr>
          </w:p>
        </w:tc>
      </w:tr>
      <w:tr w:rsidR="003457BB" w:rsidTr="00D4375A">
        <w:tc>
          <w:tcPr>
            <w:tcW w:w="4644" w:type="dxa"/>
          </w:tcPr>
          <w:p w:rsidR="00603478" w:rsidRPr="001F7B49"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City name:</w:t>
            </w:r>
          </w:p>
          <w:p w:rsidR="00603478" w:rsidRDefault="00603478" w:rsidP="00456DF1">
            <w:pPr>
              <w:autoSpaceDE w:val="0"/>
              <w:autoSpaceDN w:val="0"/>
              <w:adjustRightInd w:val="0"/>
              <w:rPr>
                <w:rFonts w:ascii="Verdana" w:hAnsi="Verdana" w:cs="Times New Roman"/>
                <w:color w:val="000000"/>
                <w:lang w:bidi="hi-IN"/>
              </w:rPr>
            </w:pPr>
          </w:p>
        </w:tc>
        <w:tc>
          <w:tcPr>
            <w:tcW w:w="5245" w:type="dxa"/>
          </w:tcPr>
          <w:p w:rsidR="00603478" w:rsidRDefault="00603478" w:rsidP="00456DF1">
            <w:pPr>
              <w:autoSpaceDE w:val="0"/>
              <w:autoSpaceDN w:val="0"/>
              <w:adjustRightInd w:val="0"/>
              <w:rPr>
                <w:rFonts w:ascii="Verdana" w:hAnsi="Verdana" w:cs="Times New Roman"/>
                <w:color w:val="000000"/>
                <w:lang w:bidi="hi-IN"/>
              </w:rPr>
            </w:pPr>
          </w:p>
        </w:tc>
      </w:tr>
      <w:tr w:rsidR="003457BB" w:rsidTr="00D4375A">
        <w:tc>
          <w:tcPr>
            <w:tcW w:w="4644" w:type="dxa"/>
          </w:tcPr>
          <w:p w:rsidR="00603478" w:rsidRPr="001F7B49"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Name of Client:</w:t>
            </w:r>
          </w:p>
          <w:p w:rsidR="00603478" w:rsidRPr="001F7B49" w:rsidRDefault="00603478" w:rsidP="00456DF1">
            <w:pPr>
              <w:autoSpaceDE w:val="0"/>
              <w:autoSpaceDN w:val="0"/>
              <w:adjustRightInd w:val="0"/>
              <w:rPr>
                <w:rFonts w:ascii="Verdana" w:hAnsi="Verdana" w:cs="Times New Roman"/>
                <w:color w:val="000000"/>
                <w:lang w:bidi="hi-IN"/>
              </w:rPr>
            </w:pPr>
          </w:p>
        </w:tc>
        <w:tc>
          <w:tcPr>
            <w:tcW w:w="5245" w:type="dxa"/>
          </w:tcPr>
          <w:p w:rsidR="00603478" w:rsidRDefault="00603478" w:rsidP="00456DF1">
            <w:pPr>
              <w:autoSpaceDE w:val="0"/>
              <w:autoSpaceDN w:val="0"/>
              <w:adjustRightInd w:val="0"/>
              <w:rPr>
                <w:rFonts w:ascii="Verdana" w:hAnsi="Verdana" w:cs="Times New Roman"/>
                <w:color w:val="000000"/>
                <w:lang w:bidi="hi-IN"/>
              </w:rPr>
            </w:pPr>
          </w:p>
        </w:tc>
      </w:tr>
      <w:tr w:rsidR="003457BB" w:rsidTr="00D4375A">
        <w:tc>
          <w:tcPr>
            <w:tcW w:w="4644" w:type="dxa"/>
          </w:tcPr>
          <w:p w:rsidR="00603478" w:rsidRPr="001F7B49"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Address of Client:</w:t>
            </w:r>
          </w:p>
          <w:p w:rsidR="00603478" w:rsidRPr="001F7B49" w:rsidRDefault="00603478" w:rsidP="00456DF1">
            <w:pPr>
              <w:autoSpaceDE w:val="0"/>
              <w:autoSpaceDN w:val="0"/>
              <w:adjustRightInd w:val="0"/>
              <w:rPr>
                <w:rFonts w:ascii="Verdana" w:hAnsi="Verdana" w:cs="Times New Roman"/>
                <w:color w:val="000000"/>
                <w:lang w:bidi="hi-IN"/>
              </w:rPr>
            </w:pPr>
          </w:p>
        </w:tc>
        <w:tc>
          <w:tcPr>
            <w:tcW w:w="5245" w:type="dxa"/>
          </w:tcPr>
          <w:p w:rsidR="00603478" w:rsidRDefault="00603478" w:rsidP="00456DF1">
            <w:pPr>
              <w:autoSpaceDE w:val="0"/>
              <w:autoSpaceDN w:val="0"/>
              <w:adjustRightInd w:val="0"/>
              <w:rPr>
                <w:rFonts w:ascii="Verdana" w:hAnsi="Verdana" w:cs="Times New Roman"/>
                <w:color w:val="000000"/>
                <w:lang w:bidi="hi-IN"/>
              </w:rPr>
            </w:pPr>
          </w:p>
        </w:tc>
      </w:tr>
      <w:tr w:rsidR="003457BB" w:rsidTr="00D4375A">
        <w:tc>
          <w:tcPr>
            <w:tcW w:w="4644" w:type="dxa"/>
          </w:tcPr>
          <w:p w:rsidR="00603478" w:rsidRPr="001F7B49"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Start date (month/year):</w:t>
            </w:r>
          </w:p>
          <w:p w:rsidR="00603478" w:rsidRPr="001F7B49" w:rsidRDefault="00603478" w:rsidP="00456DF1">
            <w:pPr>
              <w:autoSpaceDE w:val="0"/>
              <w:autoSpaceDN w:val="0"/>
              <w:adjustRightInd w:val="0"/>
              <w:rPr>
                <w:rFonts w:ascii="Verdana" w:hAnsi="Verdana" w:cs="Times New Roman"/>
                <w:color w:val="000000"/>
                <w:lang w:bidi="hi-IN"/>
              </w:rPr>
            </w:pPr>
          </w:p>
        </w:tc>
        <w:tc>
          <w:tcPr>
            <w:tcW w:w="5245" w:type="dxa"/>
          </w:tcPr>
          <w:p w:rsidR="00603478" w:rsidRDefault="00603478" w:rsidP="00456DF1">
            <w:pPr>
              <w:autoSpaceDE w:val="0"/>
              <w:autoSpaceDN w:val="0"/>
              <w:adjustRightInd w:val="0"/>
              <w:rPr>
                <w:rFonts w:ascii="Verdana" w:hAnsi="Verdana" w:cs="Times New Roman"/>
                <w:color w:val="000000"/>
                <w:lang w:bidi="hi-IN"/>
              </w:rPr>
            </w:pPr>
          </w:p>
        </w:tc>
      </w:tr>
      <w:tr w:rsidR="003457BB" w:rsidTr="00D4375A">
        <w:tc>
          <w:tcPr>
            <w:tcW w:w="4644" w:type="dxa"/>
          </w:tcPr>
          <w:p w:rsidR="00603478" w:rsidRPr="001F7B49"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Completion date (month/year):</w:t>
            </w:r>
          </w:p>
          <w:p w:rsidR="00603478" w:rsidRPr="001F7B49" w:rsidRDefault="00603478" w:rsidP="00456DF1">
            <w:pPr>
              <w:autoSpaceDE w:val="0"/>
              <w:autoSpaceDN w:val="0"/>
              <w:adjustRightInd w:val="0"/>
              <w:rPr>
                <w:rFonts w:ascii="Verdana" w:hAnsi="Verdana" w:cs="Times New Roman"/>
                <w:color w:val="000000"/>
                <w:lang w:bidi="hi-IN"/>
              </w:rPr>
            </w:pPr>
          </w:p>
        </w:tc>
        <w:tc>
          <w:tcPr>
            <w:tcW w:w="5245" w:type="dxa"/>
          </w:tcPr>
          <w:p w:rsidR="00603478" w:rsidRDefault="00603478" w:rsidP="00456DF1">
            <w:pPr>
              <w:autoSpaceDE w:val="0"/>
              <w:autoSpaceDN w:val="0"/>
              <w:adjustRightInd w:val="0"/>
              <w:rPr>
                <w:rFonts w:ascii="Verdana" w:hAnsi="Verdana" w:cs="Times New Roman"/>
                <w:color w:val="000000"/>
                <w:lang w:bidi="hi-IN"/>
              </w:rPr>
            </w:pPr>
          </w:p>
        </w:tc>
      </w:tr>
      <w:tr w:rsidR="00603478" w:rsidTr="00D4375A">
        <w:tc>
          <w:tcPr>
            <w:tcW w:w="9889" w:type="dxa"/>
            <w:gridSpan w:val="2"/>
          </w:tcPr>
          <w:p w:rsidR="00603478"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Narrative description of Project in brief:</w:t>
            </w:r>
          </w:p>
          <w:p w:rsidR="00603478"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p w:rsidR="00603478" w:rsidRPr="001F7B49"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tc>
      </w:tr>
      <w:tr w:rsidR="00603478" w:rsidTr="00D4375A">
        <w:tc>
          <w:tcPr>
            <w:tcW w:w="9889" w:type="dxa"/>
            <w:gridSpan w:val="2"/>
          </w:tcPr>
          <w:p w:rsidR="00603478" w:rsidRDefault="00603478" w:rsidP="00456DF1">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Description of actual services provided by your firm in the assignment:</w:t>
            </w:r>
          </w:p>
          <w:p w:rsidR="00603478"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p w:rsidR="00603478" w:rsidRPr="001F7B49" w:rsidRDefault="00603478" w:rsidP="00456DF1">
            <w:pPr>
              <w:autoSpaceDE w:val="0"/>
              <w:autoSpaceDN w:val="0"/>
              <w:adjustRightInd w:val="0"/>
              <w:rPr>
                <w:rFonts w:ascii="Verdana" w:hAnsi="Verdana" w:cs="Times New Roman"/>
                <w:color w:val="000000"/>
                <w:lang w:bidi="hi-IN"/>
              </w:rPr>
            </w:pPr>
          </w:p>
          <w:p w:rsidR="00603478" w:rsidRDefault="00603478" w:rsidP="00456DF1">
            <w:pPr>
              <w:autoSpaceDE w:val="0"/>
              <w:autoSpaceDN w:val="0"/>
              <w:adjustRightInd w:val="0"/>
              <w:rPr>
                <w:rFonts w:ascii="Verdana" w:hAnsi="Verdana" w:cs="Times New Roman"/>
                <w:color w:val="000000"/>
                <w:lang w:bidi="hi-IN"/>
              </w:rPr>
            </w:pPr>
          </w:p>
        </w:tc>
      </w:tr>
      <w:tr w:rsidR="00D4375A" w:rsidTr="00D4375A">
        <w:tc>
          <w:tcPr>
            <w:tcW w:w="9889" w:type="dxa"/>
            <w:gridSpan w:val="2"/>
          </w:tcPr>
          <w:p w:rsidR="00D4375A" w:rsidRDefault="00D4375A" w:rsidP="00D4375A">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Name of Senior Staff (Project Director/Coordinator, Team Leader) involved from your firm and functions performed indicated whether regular full-time employees of your firm or part</w:t>
            </w:r>
            <w:r>
              <w:rPr>
                <w:rFonts w:ascii="Verdana" w:hAnsi="Verdana" w:cs="Times New Roman"/>
                <w:color w:val="000000"/>
                <w:lang w:bidi="hi-IN"/>
              </w:rPr>
              <w:t>-</w:t>
            </w:r>
            <w:r w:rsidRPr="001F7B49">
              <w:rPr>
                <w:rFonts w:ascii="Verdana" w:hAnsi="Verdana" w:cs="Times New Roman"/>
                <w:color w:val="000000"/>
                <w:lang w:bidi="hi-IN"/>
              </w:rPr>
              <w:t>time/independent</w:t>
            </w:r>
          </w:p>
          <w:p w:rsidR="00D4375A" w:rsidRDefault="00D4375A" w:rsidP="00D4375A">
            <w:pPr>
              <w:autoSpaceDE w:val="0"/>
              <w:autoSpaceDN w:val="0"/>
              <w:adjustRightInd w:val="0"/>
              <w:jc w:val="both"/>
              <w:rPr>
                <w:rFonts w:ascii="Verdana" w:hAnsi="Verdana" w:cs="Times New Roman"/>
                <w:color w:val="000000"/>
                <w:lang w:bidi="hi-IN"/>
              </w:rPr>
            </w:pPr>
          </w:p>
          <w:p w:rsidR="00D4375A" w:rsidRDefault="00D4375A" w:rsidP="00D4375A">
            <w:pPr>
              <w:autoSpaceDE w:val="0"/>
              <w:autoSpaceDN w:val="0"/>
              <w:adjustRightInd w:val="0"/>
              <w:jc w:val="both"/>
              <w:rPr>
                <w:rFonts w:ascii="Verdana" w:hAnsi="Verdana" w:cs="Times New Roman"/>
                <w:color w:val="000000"/>
                <w:lang w:bidi="hi-IN"/>
              </w:rPr>
            </w:pPr>
          </w:p>
          <w:p w:rsidR="00D4375A" w:rsidRDefault="00D4375A" w:rsidP="00D4375A">
            <w:pPr>
              <w:autoSpaceDE w:val="0"/>
              <w:autoSpaceDN w:val="0"/>
              <w:adjustRightInd w:val="0"/>
              <w:jc w:val="both"/>
              <w:rPr>
                <w:rFonts w:ascii="Verdana" w:hAnsi="Verdana" w:cs="Times New Roman"/>
                <w:color w:val="000000"/>
                <w:lang w:bidi="hi-IN"/>
              </w:rPr>
            </w:pPr>
          </w:p>
          <w:p w:rsidR="00D4375A" w:rsidRPr="001F7B49" w:rsidRDefault="00D4375A" w:rsidP="00456DF1">
            <w:pPr>
              <w:autoSpaceDE w:val="0"/>
              <w:autoSpaceDN w:val="0"/>
              <w:adjustRightInd w:val="0"/>
              <w:rPr>
                <w:rFonts w:ascii="Verdana" w:hAnsi="Verdana" w:cs="Times New Roman"/>
                <w:color w:val="000000"/>
                <w:lang w:bidi="hi-IN"/>
              </w:rPr>
            </w:pPr>
          </w:p>
        </w:tc>
      </w:tr>
      <w:tr w:rsidR="008D16EC" w:rsidTr="00D4375A">
        <w:tc>
          <w:tcPr>
            <w:tcW w:w="9889" w:type="dxa"/>
            <w:gridSpan w:val="2"/>
          </w:tcPr>
          <w:p w:rsidR="008D16EC" w:rsidRPr="001F7B49" w:rsidRDefault="008D16EC" w:rsidP="00456DF1">
            <w:pPr>
              <w:autoSpaceDE w:val="0"/>
              <w:autoSpaceDN w:val="0"/>
              <w:adjustRightInd w:val="0"/>
              <w:rPr>
                <w:rFonts w:ascii="Verdana" w:hAnsi="Verdana" w:cs="Times New Roman"/>
                <w:color w:val="000000"/>
                <w:lang w:bidi="hi-IN"/>
              </w:rPr>
            </w:pPr>
            <w:r>
              <w:rPr>
                <w:rFonts w:ascii="Verdana" w:hAnsi="Verdana" w:cs="Times New Roman"/>
                <w:color w:val="000000"/>
                <w:lang w:bidi="hi-IN"/>
              </w:rPr>
              <w:t xml:space="preserve">Documents attached to support the claim as desired: </w:t>
            </w:r>
          </w:p>
        </w:tc>
      </w:tr>
    </w:tbl>
    <w:p w:rsidR="00603478" w:rsidRPr="008D16EC" w:rsidRDefault="008D16EC" w:rsidP="00456DF1">
      <w:pPr>
        <w:autoSpaceDE w:val="0"/>
        <w:autoSpaceDN w:val="0"/>
        <w:adjustRightInd w:val="0"/>
        <w:rPr>
          <w:rFonts w:ascii="Verdana" w:hAnsi="Verdana" w:cs="Times New Roman"/>
          <w:b/>
          <w:color w:val="000000"/>
          <w:sz w:val="16"/>
          <w:szCs w:val="20"/>
          <w:lang w:bidi="hi-IN"/>
        </w:rPr>
      </w:pPr>
      <w:r w:rsidRPr="008D16EC">
        <w:rPr>
          <w:rFonts w:ascii="Verdana" w:hAnsi="Verdana" w:cs="Verdana"/>
          <w:b/>
          <w:bCs/>
          <w:sz w:val="14"/>
          <w:szCs w:val="14"/>
        </w:rPr>
        <w:t xml:space="preserve">Note: The bidder(s) are required to submit proper proof (duly attested/ signed document by the client) </w:t>
      </w:r>
      <w:r>
        <w:rPr>
          <w:rFonts w:ascii="Verdana" w:hAnsi="Verdana" w:cs="Verdana"/>
          <w:b/>
          <w:bCs/>
          <w:sz w:val="14"/>
          <w:szCs w:val="14"/>
        </w:rPr>
        <w:t>to</w:t>
      </w:r>
      <w:r w:rsidRPr="008D16EC">
        <w:rPr>
          <w:rFonts w:ascii="Verdana" w:hAnsi="Verdana" w:cs="Verdana"/>
          <w:b/>
          <w:bCs/>
          <w:sz w:val="14"/>
          <w:szCs w:val="14"/>
        </w:rPr>
        <w:t xml:space="preserve"> support</w:t>
      </w:r>
      <w:r>
        <w:rPr>
          <w:rFonts w:ascii="Verdana" w:hAnsi="Verdana" w:cs="Verdana"/>
          <w:b/>
          <w:bCs/>
          <w:sz w:val="14"/>
          <w:szCs w:val="14"/>
        </w:rPr>
        <w:t>/</w:t>
      </w:r>
      <w:r w:rsidRPr="008D16EC">
        <w:rPr>
          <w:rFonts w:ascii="Verdana" w:hAnsi="Verdana" w:cs="Verdana"/>
          <w:b/>
          <w:bCs/>
          <w:sz w:val="14"/>
          <w:szCs w:val="14"/>
        </w:rPr>
        <w:t xml:space="preserve"> proving the claim</w:t>
      </w:r>
      <w:r>
        <w:rPr>
          <w:rFonts w:ascii="Verdana" w:hAnsi="Verdana" w:cs="Verdana"/>
          <w:b/>
          <w:bCs/>
          <w:sz w:val="14"/>
          <w:szCs w:val="14"/>
        </w:rPr>
        <w:t>.</w:t>
      </w:r>
    </w:p>
    <w:p w:rsidR="00603478" w:rsidRPr="001F7B49" w:rsidRDefault="00603478" w:rsidP="00456DF1">
      <w:pPr>
        <w:autoSpaceDE w:val="0"/>
        <w:autoSpaceDN w:val="0"/>
        <w:adjustRightInd w:val="0"/>
        <w:rPr>
          <w:rFonts w:ascii="Verdana" w:hAnsi="Verdana" w:cs="Times New Roman"/>
          <w:color w:val="000000"/>
          <w:sz w:val="20"/>
          <w:szCs w:val="20"/>
          <w:lang w:bidi="hi-IN"/>
        </w:rPr>
      </w:pP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Authorized Signatory [In full initials and Seal]:_____________________________</w:t>
      </w:r>
    </w:p>
    <w:p w:rsidR="00603478" w:rsidRDefault="00603478" w:rsidP="00456DF1">
      <w:pPr>
        <w:autoSpaceDE w:val="0"/>
        <w:autoSpaceDN w:val="0"/>
        <w:adjustRightInd w:val="0"/>
        <w:rPr>
          <w:rFonts w:ascii="Verdana" w:hAnsi="Verdana" w:cs="Times New Roman"/>
          <w:color w:val="000000"/>
          <w:sz w:val="20"/>
          <w:szCs w:val="20"/>
          <w:lang w:bidi="hi-IN"/>
        </w:rPr>
      </w:pP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of the Organization: _____________________________________________</w:t>
      </w:r>
    </w:p>
    <w:p w:rsidR="00770B9D" w:rsidRDefault="00780F89" w:rsidP="00456DF1">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770B9D" w:rsidRPr="00AD35D0" w:rsidRDefault="00770B9D"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F04B48" w:rsidRPr="00F04B48" w:rsidRDefault="00F04B48" w:rsidP="00F04B48">
      <w:pPr>
        <w:autoSpaceDE w:val="0"/>
        <w:autoSpaceDN w:val="0"/>
        <w:adjustRightInd w:val="0"/>
        <w:rPr>
          <w:rFonts w:ascii="Verdana" w:hAnsi="Verdana" w:cs="TimesNewRomanPS-BoldMT"/>
          <w:b/>
          <w:bCs/>
          <w:color w:val="000000"/>
          <w:sz w:val="20"/>
          <w:szCs w:val="20"/>
          <w:lang w:bidi="hi-IN"/>
        </w:rPr>
      </w:pPr>
      <w:r w:rsidRPr="00F04B48">
        <w:rPr>
          <w:rFonts w:ascii="Verdana" w:hAnsi="Verdana" w:cs="TimesNewRomanPS-BoldMT"/>
          <w:b/>
          <w:bCs/>
          <w:color w:val="000000"/>
          <w:sz w:val="20"/>
          <w:szCs w:val="20"/>
          <w:lang w:bidi="hi-IN"/>
        </w:rPr>
        <w:t>10.</w:t>
      </w:r>
      <w:r>
        <w:rPr>
          <w:rFonts w:ascii="Verdana" w:hAnsi="Verdana" w:cs="TimesNewRomanPS-BoldMT"/>
          <w:b/>
          <w:bCs/>
          <w:color w:val="000000"/>
          <w:sz w:val="20"/>
          <w:szCs w:val="20"/>
          <w:lang w:bidi="hi-IN"/>
        </w:rPr>
        <w:t>1</w:t>
      </w:r>
      <w:r w:rsidRPr="00F04B48">
        <w:rPr>
          <w:rFonts w:ascii="Verdana" w:hAnsi="Verdana" w:cs="TimesNewRomanPS-BoldMT"/>
          <w:b/>
          <w:bCs/>
          <w:color w:val="000000"/>
          <w:sz w:val="20"/>
          <w:szCs w:val="20"/>
          <w:lang w:bidi="hi-IN"/>
        </w:rPr>
        <w:t xml:space="preserve"> Tech 2</w:t>
      </w:r>
      <w:r>
        <w:rPr>
          <w:rFonts w:ascii="Verdana" w:hAnsi="Verdana" w:cs="TimesNewRomanPS-BoldMT"/>
          <w:b/>
          <w:bCs/>
          <w:color w:val="000000"/>
          <w:sz w:val="20"/>
          <w:szCs w:val="20"/>
          <w:lang w:bidi="hi-IN"/>
        </w:rPr>
        <w:t>.1</w:t>
      </w:r>
      <w:r w:rsidRPr="00F04B48">
        <w:rPr>
          <w:rFonts w:ascii="Verdana" w:hAnsi="Verdana" w:cs="TimesNewRomanPS-BoldMT"/>
          <w:b/>
          <w:bCs/>
          <w:color w:val="000000"/>
          <w:sz w:val="20"/>
          <w:szCs w:val="20"/>
          <w:lang w:bidi="hi-IN"/>
        </w:rPr>
        <w:t>:</w:t>
      </w:r>
    </w:p>
    <w:p w:rsidR="00770B9D" w:rsidRPr="00780F89" w:rsidRDefault="00770B9D" w:rsidP="00635B86">
      <w:pPr>
        <w:pStyle w:val="ListParagraph"/>
        <w:numPr>
          <w:ilvl w:val="0"/>
          <w:numId w:val="14"/>
        </w:numPr>
        <w:autoSpaceDE w:val="0"/>
        <w:autoSpaceDN w:val="0"/>
        <w:adjustRightInd w:val="0"/>
        <w:rPr>
          <w:rFonts w:ascii="Verdana" w:hAnsi="Verdana" w:cs="TimesNewRomanPS-BoldMT"/>
          <w:b/>
          <w:bCs/>
          <w:color w:val="000000"/>
          <w:sz w:val="16"/>
          <w:szCs w:val="20"/>
          <w:lang w:bidi="hi-IN"/>
        </w:rPr>
      </w:pPr>
      <w:r w:rsidRPr="00780F89">
        <w:rPr>
          <w:rFonts w:ascii="Verdana" w:hAnsi="Verdana" w:cs="TimesNewRomanPS-BoldMT"/>
          <w:b/>
          <w:bCs/>
          <w:color w:val="000000"/>
          <w:sz w:val="20"/>
          <w:szCs w:val="20"/>
          <w:lang w:bidi="hi-IN"/>
        </w:rPr>
        <w:t>Project Detail Sheet</w:t>
      </w:r>
    </w:p>
    <w:p w:rsidR="00770B9D" w:rsidRPr="00770B9D" w:rsidRDefault="00770B9D" w:rsidP="00456DF1">
      <w:pPr>
        <w:autoSpaceDE w:val="0"/>
        <w:autoSpaceDN w:val="0"/>
        <w:adjustRightInd w:val="0"/>
        <w:ind w:left="360"/>
        <w:rPr>
          <w:rFonts w:ascii="Verdana" w:hAnsi="Verdana" w:cs="TimesNewRomanPS-BoldMT"/>
          <w:b/>
          <w:bCs/>
          <w:color w:val="000000"/>
          <w:sz w:val="16"/>
          <w:szCs w:val="16"/>
          <w:lang w:bidi="hi-IN"/>
        </w:rPr>
      </w:pPr>
      <w:r w:rsidRPr="00770B9D">
        <w:rPr>
          <w:rFonts w:ascii="Verdana" w:hAnsi="Verdana" w:cs="TimesNewRomanPS-BoldMT"/>
          <w:bCs/>
          <w:color w:val="000000"/>
          <w:sz w:val="16"/>
          <w:szCs w:val="16"/>
          <w:lang w:bidi="hi-IN"/>
        </w:rPr>
        <w:t xml:space="preserve">(Supporting the </w:t>
      </w:r>
      <w:r w:rsidR="005F1B73">
        <w:rPr>
          <w:rFonts w:ascii="Verdana" w:hAnsi="Verdana" w:cs="TimesNewRomanPS-BoldMT"/>
          <w:bCs/>
          <w:color w:val="000000"/>
          <w:sz w:val="16"/>
          <w:szCs w:val="16"/>
          <w:lang w:bidi="hi-IN"/>
        </w:rPr>
        <w:t>past e</w:t>
      </w:r>
      <w:r w:rsidR="005F1B73" w:rsidRPr="005F1B73">
        <w:rPr>
          <w:rFonts w:ascii="Verdana" w:hAnsi="Verdana" w:cs="TimesNewRomanPS-BoldMT"/>
          <w:bCs/>
          <w:color w:val="000000"/>
          <w:sz w:val="16"/>
          <w:szCs w:val="16"/>
          <w:lang w:bidi="hi-IN"/>
        </w:rPr>
        <w:t>xperience of agency handling works of Government of India / State Governments</w:t>
      </w:r>
      <w:r w:rsidRPr="00770B9D">
        <w:rPr>
          <w:rFonts w:ascii="Verdana" w:hAnsi="Verdana" w:cs="Verdana"/>
          <w:bCs/>
          <w:sz w:val="16"/>
          <w:szCs w:val="16"/>
        </w:rPr>
        <w:t>)</w:t>
      </w:r>
    </w:p>
    <w:p w:rsidR="00931370" w:rsidRPr="00931370" w:rsidRDefault="00931370" w:rsidP="00931370">
      <w:pPr>
        <w:autoSpaceDE w:val="0"/>
        <w:autoSpaceDN w:val="0"/>
        <w:adjustRightInd w:val="0"/>
        <w:spacing w:before="120" w:after="120"/>
        <w:rPr>
          <w:rFonts w:ascii="Verdana" w:hAnsi="Verdana" w:cs="TimesNewRomanPS-BoldMT"/>
          <w:b/>
          <w:bCs/>
          <w:color w:val="000000"/>
          <w:sz w:val="14"/>
          <w:szCs w:val="20"/>
          <w:u w:val="single"/>
          <w:lang w:bidi="hi-IN"/>
        </w:rPr>
      </w:pPr>
      <w:r w:rsidRPr="00D4375A">
        <w:rPr>
          <w:rFonts w:ascii="Verdana" w:hAnsi="Verdana" w:cs="TimesNewRomanPS-BoldMT"/>
          <w:b/>
          <w:bCs/>
          <w:color w:val="000000"/>
          <w:sz w:val="14"/>
          <w:szCs w:val="20"/>
          <w:u w:val="single"/>
          <w:lang w:bidi="hi-IN"/>
        </w:rPr>
        <w:t>(Please use separate sheet for each assignment)</w:t>
      </w:r>
    </w:p>
    <w:tbl>
      <w:tblPr>
        <w:tblStyle w:val="TableGrid"/>
        <w:tblW w:w="0" w:type="auto"/>
        <w:tblLook w:val="04A0" w:firstRow="1" w:lastRow="0" w:firstColumn="1" w:lastColumn="0" w:noHBand="0" w:noVBand="1"/>
      </w:tblPr>
      <w:tblGrid>
        <w:gridCol w:w="4540"/>
        <w:gridCol w:w="5056"/>
      </w:tblGrid>
      <w:tr w:rsidR="003457BB" w:rsidTr="00931370">
        <w:tc>
          <w:tcPr>
            <w:tcW w:w="4644" w:type="dxa"/>
          </w:tcPr>
          <w:p w:rsidR="00931370"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Assignment name:</w:t>
            </w:r>
          </w:p>
        </w:tc>
        <w:tc>
          <w:tcPr>
            <w:tcW w:w="5245" w:type="dxa"/>
          </w:tcPr>
          <w:p w:rsidR="00931370"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Approx. v</w:t>
            </w:r>
            <w:r>
              <w:rPr>
                <w:rFonts w:ascii="Verdana" w:hAnsi="Verdana" w:cs="Times New Roman"/>
                <w:color w:val="000000"/>
                <w:lang w:bidi="hi-IN"/>
              </w:rPr>
              <w:t>alue of the contract (in Rs):</w:t>
            </w:r>
          </w:p>
        </w:tc>
        <w:tc>
          <w:tcPr>
            <w:tcW w:w="5245" w:type="dxa"/>
          </w:tcPr>
          <w:p w:rsidR="00931370" w:rsidRPr="001F7B49"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 xml:space="preserve">State </w:t>
            </w:r>
          </w:p>
        </w:tc>
        <w:tc>
          <w:tcPr>
            <w:tcW w:w="5245" w:type="dxa"/>
          </w:tcPr>
          <w:p w:rsidR="00931370" w:rsidRPr="001F7B49"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City name:</w:t>
            </w:r>
          </w:p>
          <w:p w:rsidR="00931370" w:rsidRDefault="00931370" w:rsidP="00931370">
            <w:pPr>
              <w:autoSpaceDE w:val="0"/>
              <w:autoSpaceDN w:val="0"/>
              <w:adjustRightInd w:val="0"/>
              <w:rPr>
                <w:rFonts w:ascii="Verdana" w:hAnsi="Verdana" w:cs="Times New Roman"/>
                <w:color w:val="000000"/>
                <w:lang w:bidi="hi-IN"/>
              </w:rPr>
            </w:pPr>
          </w:p>
        </w:tc>
        <w:tc>
          <w:tcPr>
            <w:tcW w:w="5245" w:type="dxa"/>
          </w:tcPr>
          <w:p w:rsidR="00931370"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Name of Client:</w:t>
            </w:r>
          </w:p>
          <w:p w:rsidR="00931370" w:rsidRPr="001F7B49" w:rsidRDefault="00931370" w:rsidP="00931370">
            <w:pPr>
              <w:autoSpaceDE w:val="0"/>
              <w:autoSpaceDN w:val="0"/>
              <w:adjustRightInd w:val="0"/>
              <w:rPr>
                <w:rFonts w:ascii="Verdana" w:hAnsi="Verdana" w:cs="Times New Roman"/>
                <w:color w:val="000000"/>
                <w:lang w:bidi="hi-IN"/>
              </w:rPr>
            </w:pPr>
          </w:p>
        </w:tc>
        <w:tc>
          <w:tcPr>
            <w:tcW w:w="5245" w:type="dxa"/>
          </w:tcPr>
          <w:p w:rsidR="00931370"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Address of Client:</w:t>
            </w:r>
          </w:p>
          <w:p w:rsidR="00931370" w:rsidRPr="001F7B49" w:rsidRDefault="00931370" w:rsidP="00931370">
            <w:pPr>
              <w:autoSpaceDE w:val="0"/>
              <w:autoSpaceDN w:val="0"/>
              <w:adjustRightInd w:val="0"/>
              <w:rPr>
                <w:rFonts w:ascii="Verdana" w:hAnsi="Verdana" w:cs="Times New Roman"/>
                <w:color w:val="000000"/>
                <w:lang w:bidi="hi-IN"/>
              </w:rPr>
            </w:pPr>
          </w:p>
        </w:tc>
        <w:tc>
          <w:tcPr>
            <w:tcW w:w="5245" w:type="dxa"/>
          </w:tcPr>
          <w:p w:rsidR="00931370"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Start date (month/year):</w:t>
            </w:r>
          </w:p>
          <w:p w:rsidR="00931370" w:rsidRPr="001F7B49" w:rsidRDefault="00931370" w:rsidP="00931370">
            <w:pPr>
              <w:autoSpaceDE w:val="0"/>
              <w:autoSpaceDN w:val="0"/>
              <w:adjustRightInd w:val="0"/>
              <w:rPr>
                <w:rFonts w:ascii="Verdana" w:hAnsi="Verdana" w:cs="Times New Roman"/>
                <w:color w:val="000000"/>
                <w:lang w:bidi="hi-IN"/>
              </w:rPr>
            </w:pPr>
          </w:p>
        </w:tc>
        <w:tc>
          <w:tcPr>
            <w:tcW w:w="5245" w:type="dxa"/>
          </w:tcPr>
          <w:p w:rsidR="00931370" w:rsidRDefault="00931370" w:rsidP="00931370">
            <w:pPr>
              <w:autoSpaceDE w:val="0"/>
              <w:autoSpaceDN w:val="0"/>
              <w:adjustRightInd w:val="0"/>
              <w:rPr>
                <w:rFonts w:ascii="Verdana" w:hAnsi="Verdana" w:cs="Times New Roman"/>
                <w:color w:val="000000"/>
                <w:lang w:bidi="hi-IN"/>
              </w:rPr>
            </w:pPr>
          </w:p>
        </w:tc>
      </w:tr>
      <w:tr w:rsidR="003457BB" w:rsidTr="00931370">
        <w:tc>
          <w:tcPr>
            <w:tcW w:w="4644" w:type="dxa"/>
          </w:tcPr>
          <w:p w:rsidR="00931370" w:rsidRPr="001F7B49"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Completion date (month/year):</w:t>
            </w:r>
          </w:p>
          <w:p w:rsidR="00931370" w:rsidRPr="001F7B49" w:rsidRDefault="00931370" w:rsidP="00931370">
            <w:pPr>
              <w:autoSpaceDE w:val="0"/>
              <w:autoSpaceDN w:val="0"/>
              <w:adjustRightInd w:val="0"/>
              <w:rPr>
                <w:rFonts w:ascii="Verdana" w:hAnsi="Verdana" w:cs="Times New Roman"/>
                <w:color w:val="000000"/>
                <w:lang w:bidi="hi-IN"/>
              </w:rPr>
            </w:pPr>
          </w:p>
        </w:tc>
        <w:tc>
          <w:tcPr>
            <w:tcW w:w="5245" w:type="dxa"/>
          </w:tcPr>
          <w:p w:rsidR="00931370" w:rsidRDefault="00931370" w:rsidP="00931370">
            <w:pPr>
              <w:autoSpaceDE w:val="0"/>
              <w:autoSpaceDN w:val="0"/>
              <w:adjustRightInd w:val="0"/>
              <w:rPr>
                <w:rFonts w:ascii="Verdana" w:hAnsi="Verdana" w:cs="Times New Roman"/>
                <w:color w:val="000000"/>
                <w:lang w:bidi="hi-IN"/>
              </w:rPr>
            </w:pPr>
          </w:p>
        </w:tc>
      </w:tr>
      <w:tr w:rsidR="00931370" w:rsidTr="00931370">
        <w:tc>
          <w:tcPr>
            <w:tcW w:w="9889" w:type="dxa"/>
            <w:gridSpan w:val="2"/>
          </w:tcPr>
          <w:p w:rsidR="00931370"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Narrative description of Project in brief:</w:t>
            </w:r>
          </w:p>
          <w:p w:rsidR="00931370"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p w:rsidR="00931370" w:rsidRPr="001F7B49"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tc>
      </w:tr>
      <w:tr w:rsidR="00931370" w:rsidTr="00931370">
        <w:tc>
          <w:tcPr>
            <w:tcW w:w="9889" w:type="dxa"/>
            <w:gridSpan w:val="2"/>
          </w:tcPr>
          <w:p w:rsidR="00931370" w:rsidRDefault="00931370" w:rsidP="00931370">
            <w:pPr>
              <w:autoSpaceDE w:val="0"/>
              <w:autoSpaceDN w:val="0"/>
              <w:adjustRightInd w:val="0"/>
              <w:rPr>
                <w:rFonts w:ascii="Verdana" w:hAnsi="Verdana" w:cs="Times New Roman"/>
                <w:color w:val="000000"/>
                <w:lang w:bidi="hi-IN"/>
              </w:rPr>
            </w:pPr>
            <w:r w:rsidRPr="001F7B49">
              <w:rPr>
                <w:rFonts w:ascii="Verdana" w:hAnsi="Verdana" w:cs="Times New Roman"/>
                <w:color w:val="000000"/>
                <w:lang w:bidi="hi-IN"/>
              </w:rPr>
              <w:t>Description of actual services provided by your firm in the assignment:</w:t>
            </w:r>
          </w:p>
          <w:p w:rsidR="00931370"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p w:rsidR="00931370" w:rsidRPr="001F7B49" w:rsidRDefault="00931370" w:rsidP="00931370">
            <w:pPr>
              <w:autoSpaceDE w:val="0"/>
              <w:autoSpaceDN w:val="0"/>
              <w:adjustRightInd w:val="0"/>
              <w:rPr>
                <w:rFonts w:ascii="Verdana" w:hAnsi="Verdana" w:cs="Times New Roman"/>
                <w:color w:val="000000"/>
                <w:lang w:bidi="hi-IN"/>
              </w:rPr>
            </w:pPr>
          </w:p>
          <w:p w:rsidR="00931370" w:rsidRDefault="00931370" w:rsidP="00931370">
            <w:pPr>
              <w:autoSpaceDE w:val="0"/>
              <w:autoSpaceDN w:val="0"/>
              <w:adjustRightInd w:val="0"/>
              <w:rPr>
                <w:rFonts w:ascii="Verdana" w:hAnsi="Verdana" w:cs="Times New Roman"/>
                <w:color w:val="000000"/>
                <w:lang w:bidi="hi-IN"/>
              </w:rPr>
            </w:pPr>
          </w:p>
        </w:tc>
      </w:tr>
      <w:tr w:rsidR="00931370" w:rsidTr="00931370">
        <w:tc>
          <w:tcPr>
            <w:tcW w:w="9889" w:type="dxa"/>
            <w:gridSpan w:val="2"/>
          </w:tcPr>
          <w:p w:rsidR="00931370" w:rsidRDefault="00931370" w:rsidP="00931370">
            <w:pPr>
              <w:autoSpaceDE w:val="0"/>
              <w:autoSpaceDN w:val="0"/>
              <w:adjustRightInd w:val="0"/>
              <w:jc w:val="both"/>
              <w:rPr>
                <w:rFonts w:ascii="Verdana" w:hAnsi="Verdana" w:cs="Times New Roman"/>
                <w:color w:val="000000"/>
                <w:lang w:bidi="hi-IN"/>
              </w:rPr>
            </w:pPr>
            <w:r w:rsidRPr="001F7B49">
              <w:rPr>
                <w:rFonts w:ascii="Verdana" w:hAnsi="Verdana" w:cs="Times New Roman"/>
                <w:color w:val="000000"/>
                <w:lang w:bidi="hi-IN"/>
              </w:rPr>
              <w:t>Name of Senior Staff (Project Director/Coordinator, Team Leader) involved from your firm and functions performed indicated whether regular full-time employees of your firm or part</w:t>
            </w:r>
            <w:r>
              <w:rPr>
                <w:rFonts w:ascii="Verdana" w:hAnsi="Verdana" w:cs="Times New Roman"/>
                <w:color w:val="000000"/>
                <w:lang w:bidi="hi-IN"/>
              </w:rPr>
              <w:t>-</w:t>
            </w:r>
            <w:r w:rsidRPr="001F7B49">
              <w:rPr>
                <w:rFonts w:ascii="Verdana" w:hAnsi="Verdana" w:cs="Times New Roman"/>
                <w:color w:val="000000"/>
                <w:lang w:bidi="hi-IN"/>
              </w:rPr>
              <w:t>time/independent</w:t>
            </w:r>
          </w:p>
          <w:p w:rsidR="00931370" w:rsidRDefault="00931370" w:rsidP="00931370">
            <w:pPr>
              <w:autoSpaceDE w:val="0"/>
              <w:autoSpaceDN w:val="0"/>
              <w:adjustRightInd w:val="0"/>
              <w:jc w:val="both"/>
              <w:rPr>
                <w:rFonts w:ascii="Verdana" w:hAnsi="Verdana" w:cs="Times New Roman"/>
                <w:color w:val="000000"/>
                <w:lang w:bidi="hi-IN"/>
              </w:rPr>
            </w:pPr>
          </w:p>
          <w:p w:rsidR="00931370" w:rsidRDefault="00931370" w:rsidP="00931370">
            <w:pPr>
              <w:autoSpaceDE w:val="0"/>
              <w:autoSpaceDN w:val="0"/>
              <w:adjustRightInd w:val="0"/>
              <w:jc w:val="both"/>
              <w:rPr>
                <w:rFonts w:ascii="Verdana" w:hAnsi="Verdana" w:cs="Times New Roman"/>
                <w:color w:val="000000"/>
                <w:lang w:bidi="hi-IN"/>
              </w:rPr>
            </w:pPr>
          </w:p>
          <w:p w:rsidR="00931370" w:rsidRDefault="00931370" w:rsidP="00931370">
            <w:pPr>
              <w:autoSpaceDE w:val="0"/>
              <w:autoSpaceDN w:val="0"/>
              <w:adjustRightInd w:val="0"/>
              <w:jc w:val="both"/>
              <w:rPr>
                <w:rFonts w:ascii="Verdana" w:hAnsi="Verdana" w:cs="Times New Roman"/>
                <w:color w:val="000000"/>
                <w:lang w:bidi="hi-IN"/>
              </w:rPr>
            </w:pPr>
          </w:p>
          <w:p w:rsidR="00931370" w:rsidRPr="001F7B49" w:rsidRDefault="00931370" w:rsidP="00931370">
            <w:pPr>
              <w:autoSpaceDE w:val="0"/>
              <w:autoSpaceDN w:val="0"/>
              <w:adjustRightInd w:val="0"/>
              <w:rPr>
                <w:rFonts w:ascii="Verdana" w:hAnsi="Verdana" w:cs="Times New Roman"/>
                <w:color w:val="000000"/>
                <w:lang w:bidi="hi-IN"/>
              </w:rPr>
            </w:pPr>
          </w:p>
        </w:tc>
      </w:tr>
      <w:tr w:rsidR="00931370" w:rsidTr="00931370">
        <w:tc>
          <w:tcPr>
            <w:tcW w:w="9889" w:type="dxa"/>
            <w:gridSpan w:val="2"/>
          </w:tcPr>
          <w:p w:rsidR="00931370" w:rsidRPr="001F7B49" w:rsidRDefault="00931370" w:rsidP="00931370">
            <w:pPr>
              <w:autoSpaceDE w:val="0"/>
              <w:autoSpaceDN w:val="0"/>
              <w:adjustRightInd w:val="0"/>
              <w:rPr>
                <w:rFonts w:ascii="Verdana" w:hAnsi="Verdana" w:cs="Times New Roman"/>
                <w:color w:val="000000"/>
                <w:lang w:bidi="hi-IN"/>
              </w:rPr>
            </w:pPr>
            <w:r>
              <w:rPr>
                <w:rFonts w:ascii="Verdana" w:hAnsi="Verdana" w:cs="Times New Roman"/>
                <w:color w:val="000000"/>
                <w:lang w:bidi="hi-IN"/>
              </w:rPr>
              <w:t xml:space="preserve">Documents attached to support the claim as desired: </w:t>
            </w:r>
          </w:p>
        </w:tc>
      </w:tr>
    </w:tbl>
    <w:p w:rsidR="008D16EC" w:rsidRPr="008D16EC" w:rsidRDefault="008D16EC" w:rsidP="008D16EC">
      <w:pPr>
        <w:autoSpaceDE w:val="0"/>
        <w:autoSpaceDN w:val="0"/>
        <w:adjustRightInd w:val="0"/>
        <w:rPr>
          <w:rFonts w:ascii="Verdana" w:hAnsi="Verdana" w:cs="Times New Roman"/>
          <w:b/>
          <w:color w:val="000000"/>
          <w:sz w:val="16"/>
          <w:szCs w:val="20"/>
          <w:lang w:bidi="hi-IN"/>
        </w:rPr>
      </w:pPr>
      <w:r w:rsidRPr="008D16EC">
        <w:rPr>
          <w:rFonts w:ascii="Verdana" w:hAnsi="Verdana" w:cs="Verdana"/>
          <w:b/>
          <w:bCs/>
          <w:sz w:val="14"/>
          <w:szCs w:val="14"/>
        </w:rPr>
        <w:t xml:space="preserve">Note: The bidder(s) are required to submit proper proof (duly attested/ signed document by the client) </w:t>
      </w:r>
      <w:r>
        <w:rPr>
          <w:rFonts w:ascii="Verdana" w:hAnsi="Verdana" w:cs="Verdana"/>
          <w:b/>
          <w:bCs/>
          <w:sz w:val="14"/>
          <w:szCs w:val="14"/>
        </w:rPr>
        <w:t>to</w:t>
      </w:r>
      <w:r w:rsidRPr="008D16EC">
        <w:rPr>
          <w:rFonts w:ascii="Verdana" w:hAnsi="Verdana" w:cs="Verdana"/>
          <w:b/>
          <w:bCs/>
          <w:sz w:val="14"/>
          <w:szCs w:val="14"/>
        </w:rPr>
        <w:t xml:space="preserve"> support</w:t>
      </w:r>
      <w:r>
        <w:rPr>
          <w:rFonts w:ascii="Verdana" w:hAnsi="Verdana" w:cs="Verdana"/>
          <w:b/>
          <w:bCs/>
          <w:sz w:val="14"/>
          <w:szCs w:val="14"/>
        </w:rPr>
        <w:t>/</w:t>
      </w:r>
      <w:r w:rsidRPr="008D16EC">
        <w:rPr>
          <w:rFonts w:ascii="Verdana" w:hAnsi="Verdana" w:cs="Verdana"/>
          <w:b/>
          <w:bCs/>
          <w:sz w:val="14"/>
          <w:szCs w:val="14"/>
        </w:rPr>
        <w:t xml:space="preserve"> proving the claim</w:t>
      </w:r>
      <w:r>
        <w:rPr>
          <w:rFonts w:ascii="Verdana" w:hAnsi="Verdana" w:cs="Verdana"/>
          <w:b/>
          <w:bCs/>
          <w:sz w:val="14"/>
          <w:szCs w:val="14"/>
        </w:rPr>
        <w:t>.</w:t>
      </w:r>
    </w:p>
    <w:p w:rsidR="008D16EC" w:rsidRPr="001F7B49" w:rsidRDefault="008D16EC" w:rsidP="008D16EC">
      <w:pPr>
        <w:autoSpaceDE w:val="0"/>
        <w:autoSpaceDN w:val="0"/>
        <w:adjustRightInd w:val="0"/>
        <w:rPr>
          <w:rFonts w:ascii="Verdana" w:hAnsi="Verdana" w:cs="Times New Roman"/>
          <w:color w:val="000000"/>
          <w:sz w:val="20"/>
          <w:szCs w:val="20"/>
          <w:lang w:bidi="hi-IN"/>
        </w:rPr>
      </w:pPr>
    </w:p>
    <w:p w:rsidR="00770B9D" w:rsidRPr="001F7B49" w:rsidRDefault="00770B9D" w:rsidP="00456DF1">
      <w:pPr>
        <w:autoSpaceDE w:val="0"/>
        <w:autoSpaceDN w:val="0"/>
        <w:adjustRightInd w:val="0"/>
        <w:rPr>
          <w:rFonts w:ascii="Verdana" w:hAnsi="Verdana" w:cs="Times New Roman"/>
          <w:color w:val="000000"/>
          <w:sz w:val="20"/>
          <w:szCs w:val="20"/>
          <w:lang w:bidi="hi-IN"/>
        </w:rPr>
      </w:pPr>
    </w:p>
    <w:p w:rsidR="00770B9D" w:rsidRPr="001F7B49" w:rsidRDefault="00770B9D"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Authorized Signatory [In full initials and Seal]:_____________________________</w:t>
      </w:r>
    </w:p>
    <w:p w:rsidR="00770B9D" w:rsidRDefault="00770B9D" w:rsidP="00456DF1">
      <w:pPr>
        <w:autoSpaceDE w:val="0"/>
        <w:autoSpaceDN w:val="0"/>
        <w:adjustRightInd w:val="0"/>
        <w:rPr>
          <w:rFonts w:ascii="Verdana" w:hAnsi="Verdana" w:cs="Times New Roman"/>
          <w:color w:val="000000"/>
          <w:sz w:val="20"/>
          <w:szCs w:val="20"/>
          <w:lang w:bidi="hi-IN"/>
        </w:rPr>
      </w:pPr>
    </w:p>
    <w:p w:rsidR="00770B9D" w:rsidRPr="001F7B49" w:rsidRDefault="00770B9D"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of the Organization: _____________________________________________</w:t>
      </w:r>
    </w:p>
    <w:p w:rsidR="00770B9D" w:rsidRDefault="00770B9D" w:rsidP="00456DF1">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72374E" w:rsidRDefault="0072374E"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p>
    <w:p w:rsidR="00770B9D" w:rsidRPr="00AD35D0" w:rsidRDefault="00770B9D"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t xml:space="preserve">On </w:t>
      </w:r>
      <w:r>
        <w:rPr>
          <w:rFonts w:ascii="Verdana" w:hAnsi="Verdana" w:cs="Times New Roman"/>
          <w:color w:val="000000"/>
          <w:sz w:val="20"/>
          <w:szCs w:val="20"/>
          <w:u w:val="single"/>
          <w:lang w:bidi="hi-IN"/>
        </w:rPr>
        <w:t>Plain paper</w:t>
      </w:r>
    </w:p>
    <w:p w:rsidR="0072374E" w:rsidRDefault="0072374E" w:rsidP="00931370">
      <w:pPr>
        <w:spacing w:line="0" w:lineRule="atLeast"/>
        <w:jc w:val="both"/>
        <w:rPr>
          <w:rFonts w:ascii="Verdana" w:hAnsi="Verdana" w:cs="TimesNewRomanPS-BoldMT"/>
          <w:b/>
          <w:bCs/>
          <w:color w:val="000000"/>
          <w:sz w:val="20"/>
          <w:szCs w:val="20"/>
          <w:lang w:bidi="hi-IN"/>
        </w:rPr>
      </w:pPr>
    </w:p>
    <w:p w:rsidR="00931370" w:rsidRPr="0072374E" w:rsidRDefault="00F04B48" w:rsidP="00931370">
      <w:pPr>
        <w:spacing w:line="0" w:lineRule="atLeast"/>
        <w:jc w:val="both"/>
        <w:rPr>
          <w:rFonts w:ascii="Verdana" w:eastAsia="Times New Roman" w:hAnsi="Verdana"/>
          <w:b/>
          <w:sz w:val="20"/>
          <w:szCs w:val="20"/>
        </w:rPr>
      </w:pPr>
      <w:r w:rsidRPr="0072374E">
        <w:rPr>
          <w:rFonts w:ascii="Verdana" w:hAnsi="Verdana" w:cs="TimesNewRomanPS-BoldMT"/>
          <w:b/>
          <w:bCs/>
          <w:color w:val="000000"/>
          <w:sz w:val="20"/>
          <w:szCs w:val="20"/>
          <w:lang w:bidi="hi-IN"/>
        </w:rPr>
        <w:t>11. Tech 3:</w:t>
      </w:r>
      <w:r w:rsidR="00931370" w:rsidRPr="0072374E">
        <w:rPr>
          <w:rFonts w:ascii="Verdana" w:eastAsia="Times New Roman" w:hAnsi="Verdana"/>
          <w:b/>
          <w:sz w:val="20"/>
          <w:szCs w:val="20"/>
        </w:rPr>
        <w:t>Curriculum Vitae (CV) for Proposed Experts</w:t>
      </w:r>
    </w:p>
    <w:p w:rsidR="00931370" w:rsidRPr="0072374E" w:rsidRDefault="00931370" w:rsidP="00931370">
      <w:pPr>
        <w:spacing w:line="238" w:lineRule="exact"/>
        <w:jc w:val="both"/>
        <w:rPr>
          <w:rFonts w:ascii="Verdana" w:eastAsia="Times New Roman" w:hAnsi="Verdana"/>
          <w:sz w:val="20"/>
          <w:szCs w:val="20"/>
        </w:rPr>
      </w:pPr>
    </w:p>
    <w:p w:rsidR="00931370" w:rsidRPr="0072374E" w:rsidRDefault="00931370" w:rsidP="00931370">
      <w:pPr>
        <w:spacing w:line="0" w:lineRule="atLeast"/>
        <w:ind w:left="567"/>
        <w:jc w:val="both"/>
        <w:rPr>
          <w:rFonts w:ascii="Verdana" w:eastAsia="Times New Roman" w:hAnsi="Verdana"/>
          <w:sz w:val="20"/>
          <w:szCs w:val="20"/>
        </w:rPr>
      </w:pPr>
      <w:r w:rsidRPr="0072374E">
        <w:rPr>
          <w:rFonts w:ascii="Verdana" w:eastAsia="Times New Roman" w:hAnsi="Verdana"/>
          <w:sz w:val="20"/>
          <w:szCs w:val="20"/>
        </w:rPr>
        <w:t>Proposed Position ………………………………………………………</w:t>
      </w:r>
    </w:p>
    <w:p w:rsidR="00931370" w:rsidRPr="0072374E" w:rsidRDefault="00931370" w:rsidP="00931370">
      <w:pPr>
        <w:spacing w:before="120" w:line="0" w:lineRule="atLeast"/>
        <w:ind w:left="567"/>
        <w:jc w:val="both"/>
        <w:rPr>
          <w:rFonts w:ascii="Verdana" w:eastAsia="Times New Roman" w:hAnsi="Verdana"/>
          <w:sz w:val="20"/>
          <w:szCs w:val="20"/>
        </w:rPr>
      </w:pPr>
      <w:r w:rsidRPr="0072374E">
        <w:rPr>
          <w:rFonts w:ascii="Verdana" w:eastAsia="Times New Roman" w:hAnsi="Verdana"/>
          <w:sz w:val="20"/>
          <w:szCs w:val="20"/>
        </w:rPr>
        <w:t>(Please fill separate format for proposed all proposed experts)</w:t>
      </w:r>
    </w:p>
    <w:p w:rsidR="00931370" w:rsidRPr="0072374E" w:rsidRDefault="00931370" w:rsidP="00931370">
      <w:pPr>
        <w:spacing w:line="60" w:lineRule="exact"/>
        <w:jc w:val="both"/>
        <w:rPr>
          <w:rFonts w:ascii="Verdana" w:eastAsia="Times New Roman" w:hAnsi="Verdana"/>
          <w:sz w:val="20"/>
          <w:szCs w:val="20"/>
        </w:rPr>
      </w:pPr>
    </w:p>
    <w:p w:rsidR="00931370" w:rsidRPr="0072374E" w:rsidRDefault="00931370" w:rsidP="00635B86">
      <w:pPr>
        <w:widowControl/>
        <w:numPr>
          <w:ilvl w:val="0"/>
          <w:numId w:val="38"/>
        </w:numPr>
        <w:tabs>
          <w:tab w:val="left" w:pos="1560"/>
        </w:tabs>
        <w:spacing w:line="369" w:lineRule="auto"/>
        <w:ind w:left="1560" w:right="18" w:hanging="540"/>
        <w:jc w:val="both"/>
        <w:rPr>
          <w:rFonts w:ascii="Verdana" w:eastAsia="Times New Roman" w:hAnsi="Verdana"/>
          <w:b/>
          <w:sz w:val="20"/>
          <w:szCs w:val="20"/>
        </w:rPr>
      </w:pPr>
      <w:r w:rsidRPr="0072374E">
        <w:rPr>
          <w:rFonts w:ascii="Verdana" w:eastAsia="Times New Roman" w:hAnsi="Verdana"/>
          <w:b/>
          <w:sz w:val="20"/>
          <w:szCs w:val="20"/>
        </w:rPr>
        <w:t xml:space="preserve">Name Of Staff: </w:t>
      </w:r>
    </w:p>
    <w:p w:rsidR="00931370" w:rsidRPr="0072374E" w:rsidRDefault="00931370" w:rsidP="00931370">
      <w:pPr>
        <w:tabs>
          <w:tab w:val="left" w:pos="1560"/>
        </w:tabs>
        <w:spacing w:line="369" w:lineRule="auto"/>
        <w:ind w:left="1560" w:right="18"/>
        <w:jc w:val="both"/>
        <w:rPr>
          <w:rFonts w:ascii="Verdana" w:eastAsia="Times New Roman" w:hAnsi="Verdana"/>
          <w:b/>
          <w:sz w:val="20"/>
          <w:szCs w:val="20"/>
        </w:rPr>
      </w:pPr>
      <w:r w:rsidRPr="0072374E">
        <w:rPr>
          <w:rFonts w:ascii="Verdana" w:eastAsia="Times New Roman" w:hAnsi="Verdana"/>
          <w:sz w:val="20"/>
          <w:szCs w:val="20"/>
        </w:rPr>
        <w:t>[Insert full name]:</w:t>
      </w: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Mobile No &amp; Email Id:</w:t>
      </w:r>
    </w:p>
    <w:p w:rsidR="00931370" w:rsidRPr="0072374E" w:rsidRDefault="00931370" w:rsidP="00931370">
      <w:pPr>
        <w:spacing w:line="139"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Date of Birth:</w:t>
      </w:r>
    </w:p>
    <w:p w:rsidR="00931370" w:rsidRPr="0072374E" w:rsidRDefault="00931370" w:rsidP="00931370">
      <w:pPr>
        <w:spacing w:line="136"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Nationality:</w:t>
      </w:r>
    </w:p>
    <w:p w:rsidR="00931370" w:rsidRPr="0072374E" w:rsidRDefault="00931370" w:rsidP="00931370">
      <w:pPr>
        <w:spacing w:line="139" w:lineRule="exact"/>
        <w:jc w:val="both"/>
        <w:rPr>
          <w:rFonts w:ascii="Verdana" w:eastAsia="Times New Roman" w:hAnsi="Verdana"/>
          <w:b/>
          <w:sz w:val="20"/>
          <w:szCs w:val="20"/>
        </w:rPr>
      </w:pPr>
    </w:p>
    <w:p w:rsid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 xml:space="preserve">PAN Card </w:t>
      </w:r>
    </w:p>
    <w:p w:rsidR="0072374E" w:rsidRPr="0072374E" w:rsidRDefault="0072374E" w:rsidP="0072374E">
      <w:pPr>
        <w:widowControl/>
        <w:tabs>
          <w:tab w:val="left" w:pos="1560"/>
        </w:tabs>
        <w:spacing w:line="0" w:lineRule="atLeast"/>
        <w:jc w:val="both"/>
        <w:rPr>
          <w:rFonts w:ascii="Verdana" w:eastAsia="Times New Roman" w:hAnsi="Verdana"/>
          <w:b/>
          <w:sz w:val="12"/>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Aadhar No.</w:t>
      </w:r>
    </w:p>
    <w:p w:rsidR="00931370" w:rsidRPr="0072374E" w:rsidRDefault="00931370" w:rsidP="00931370">
      <w:pPr>
        <w:spacing w:line="132"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sz w:val="20"/>
          <w:szCs w:val="20"/>
        </w:rPr>
      </w:pPr>
      <w:r w:rsidRPr="0072374E">
        <w:rPr>
          <w:rFonts w:ascii="Verdana" w:eastAsia="Times New Roman" w:hAnsi="Verdana"/>
          <w:b/>
          <w:sz w:val="20"/>
          <w:szCs w:val="20"/>
        </w:rPr>
        <w:t>Education</w:t>
      </w:r>
      <w:r w:rsidRPr="0072374E">
        <w:rPr>
          <w:rFonts w:ascii="Verdana" w:eastAsia="Times New Roman" w:hAnsi="Verdana"/>
          <w:sz w:val="20"/>
          <w:szCs w:val="20"/>
        </w:rPr>
        <w:t>: [year] [name of institution and degree]</w:t>
      </w:r>
    </w:p>
    <w:p w:rsidR="00931370" w:rsidRPr="0072374E" w:rsidRDefault="00931370" w:rsidP="00931370">
      <w:pPr>
        <w:spacing w:line="144" w:lineRule="exact"/>
        <w:jc w:val="both"/>
        <w:rPr>
          <w:rFonts w:ascii="Verdana" w:eastAsia="Times New Roman" w:hAnsi="Verdana"/>
          <w:sz w:val="20"/>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Membership of Professional Associations:</w:t>
      </w:r>
    </w:p>
    <w:p w:rsidR="00931370" w:rsidRPr="0072374E" w:rsidRDefault="00931370" w:rsidP="00931370">
      <w:pPr>
        <w:spacing w:line="132"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Other Training:</w:t>
      </w:r>
    </w:p>
    <w:p w:rsidR="00931370" w:rsidRPr="0072374E" w:rsidRDefault="00931370" w:rsidP="00931370">
      <w:pPr>
        <w:spacing w:line="144"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0" w:lineRule="atLeast"/>
        <w:ind w:left="1560" w:hanging="540"/>
        <w:jc w:val="both"/>
        <w:rPr>
          <w:rFonts w:ascii="Verdana" w:eastAsia="Times New Roman" w:hAnsi="Verdana"/>
          <w:b/>
          <w:sz w:val="20"/>
          <w:szCs w:val="20"/>
        </w:rPr>
      </w:pPr>
      <w:r w:rsidRPr="0072374E">
        <w:rPr>
          <w:rFonts w:ascii="Verdana" w:eastAsia="Times New Roman" w:hAnsi="Verdana"/>
          <w:b/>
          <w:sz w:val="20"/>
          <w:szCs w:val="20"/>
        </w:rPr>
        <w:t>Countries of Work:</w:t>
      </w:r>
    </w:p>
    <w:p w:rsidR="00931370" w:rsidRPr="0072374E" w:rsidRDefault="00931370" w:rsidP="00931370">
      <w:pPr>
        <w:spacing w:line="132" w:lineRule="exact"/>
        <w:jc w:val="both"/>
        <w:rPr>
          <w:rFonts w:ascii="Verdana" w:eastAsia="Times New Roman" w:hAnsi="Verdana"/>
          <w:b/>
          <w:sz w:val="20"/>
          <w:szCs w:val="20"/>
        </w:rPr>
      </w:pPr>
    </w:p>
    <w:p w:rsidR="00931370" w:rsidRPr="0072374E" w:rsidRDefault="00931370" w:rsidP="00931370">
      <w:pPr>
        <w:spacing w:line="0" w:lineRule="atLeast"/>
        <w:ind w:left="1560"/>
        <w:jc w:val="both"/>
        <w:rPr>
          <w:rFonts w:ascii="Verdana" w:eastAsia="Times New Roman" w:hAnsi="Verdana"/>
          <w:sz w:val="20"/>
          <w:szCs w:val="20"/>
        </w:rPr>
      </w:pPr>
      <w:r w:rsidRPr="0072374E">
        <w:rPr>
          <w:rFonts w:ascii="Verdana" w:eastAsia="Times New Roman" w:hAnsi="Verdana"/>
          <w:sz w:val="20"/>
          <w:szCs w:val="20"/>
        </w:rPr>
        <w:t>[List countries where staff has worked in the last ten years]</w:t>
      </w:r>
    </w:p>
    <w:p w:rsidR="00931370" w:rsidRPr="0072374E" w:rsidRDefault="00931370" w:rsidP="00931370">
      <w:pPr>
        <w:spacing w:line="144"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0" w:lineRule="atLeast"/>
        <w:ind w:left="1560" w:hanging="660"/>
        <w:jc w:val="both"/>
        <w:rPr>
          <w:rFonts w:ascii="Verdana" w:eastAsia="Times New Roman" w:hAnsi="Verdana"/>
          <w:b/>
          <w:sz w:val="20"/>
          <w:szCs w:val="20"/>
        </w:rPr>
      </w:pPr>
      <w:r w:rsidRPr="0072374E">
        <w:rPr>
          <w:rFonts w:ascii="Verdana" w:eastAsia="Times New Roman" w:hAnsi="Verdana"/>
          <w:b/>
          <w:sz w:val="20"/>
          <w:szCs w:val="20"/>
        </w:rPr>
        <w:t>Languages:</w:t>
      </w:r>
    </w:p>
    <w:p w:rsidR="00931370" w:rsidRPr="0072374E" w:rsidRDefault="00931370" w:rsidP="00931370">
      <w:pPr>
        <w:spacing w:line="144" w:lineRule="exact"/>
        <w:jc w:val="both"/>
        <w:rPr>
          <w:rFonts w:ascii="Verdana" w:eastAsia="Times New Roman" w:hAnsi="Verdana"/>
          <w:b/>
          <w:sz w:val="20"/>
          <w:szCs w:val="20"/>
        </w:rPr>
      </w:pPr>
    </w:p>
    <w:p w:rsidR="00931370" w:rsidRPr="0072374E" w:rsidRDefault="00931370" w:rsidP="00931370">
      <w:pPr>
        <w:spacing w:line="350" w:lineRule="auto"/>
        <w:ind w:left="1560" w:right="18"/>
        <w:jc w:val="both"/>
        <w:rPr>
          <w:rFonts w:ascii="Verdana" w:eastAsia="Times New Roman" w:hAnsi="Verdana"/>
          <w:sz w:val="20"/>
          <w:szCs w:val="20"/>
        </w:rPr>
      </w:pPr>
      <w:r w:rsidRPr="0072374E">
        <w:rPr>
          <w:rFonts w:ascii="Verdana" w:eastAsia="Times New Roman" w:hAnsi="Verdana"/>
          <w:sz w:val="20"/>
          <w:szCs w:val="20"/>
        </w:rPr>
        <w:t>[For each language indicate proficiency: good, fair, or poor in speaking, reading, and writing]:</w:t>
      </w:r>
    </w:p>
    <w:p w:rsidR="00931370" w:rsidRPr="0072374E" w:rsidRDefault="00931370" w:rsidP="00931370">
      <w:pPr>
        <w:spacing w:line="28" w:lineRule="exact"/>
        <w:jc w:val="both"/>
        <w:rPr>
          <w:rFonts w:ascii="Verdana" w:eastAsia="Times New Roman" w:hAnsi="Verdana"/>
          <w:b/>
          <w:sz w:val="20"/>
          <w:szCs w:val="20"/>
        </w:rPr>
      </w:pPr>
    </w:p>
    <w:p w:rsidR="00931370" w:rsidRPr="0072374E" w:rsidRDefault="00931370" w:rsidP="00635B86">
      <w:pPr>
        <w:widowControl/>
        <w:numPr>
          <w:ilvl w:val="0"/>
          <w:numId w:val="38"/>
        </w:numPr>
        <w:tabs>
          <w:tab w:val="left" w:pos="1560"/>
        </w:tabs>
        <w:spacing w:line="371" w:lineRule="auto"/>
        <w:ind w:left="1560" w:right="18" w:hanging="660"/>
        <w:jc w:val="both"/>
        <w:rPr>
          <w:rFonts w:ascii="Verdana" w:eastAsia="Times New Roman" w:hAnsi="Verdana"/>
          <w:b/>
          <w:sz w:val="20"/>
          <w:szCs w:val="20"/>
        </w:rPr>
      </w:pPr>
      <w:r w:rsidRPr="0072374E">
        <w:rPr>
          <w:rFonts w:ascii="Verdana" w:eastAsia="Times New Roman" w:hAnsi="Verdana"/>
          <w:b/>
          <w:sz w:val="20"/>
          <w:szCs w:val="20"/>
        </w:rPr>
        <w:t xml:space="preserve">Professional Background </w:t>
      </w:r>
      <w:r w:rsidRPr="0072374E">
        <w:rPr>
          <w:rFonts w:ascii="Verdana" w:eastAsia="Times New Roman" w:hAnsi="Verdana"/>
          <w:sz w:val="20"/>
          <w:szCs w:val="20"/>
        </w:rPr>
        <w:t>[Description]</w:t>
      </w:r>
    </w:p>
    <w:p w:rsidR="00931370" w:rsidRPr="0072374E" w:rsidRDefault="00931370" w:rsidP="00635B86">
      <w:pPr>
        <w:widowControl/>
        <w:numPr>
          <w:ilvl w:val="0"/>
          <w:numId w:val="38"/>
        </w:numPr>
        <w:tabs>
          <w:tab w:val="left" w:pos="1560"/>
        </w:tabs>
        <w:spacing w:line="0" w:lineRule="atLeast"/>
        <w:ind w:left="1560" w:hanging="660"/>
        <w:jc w:val="both"/>
        <w:rPr>
          <w:rFonts w:ascii="Verdana" w:eastAsia="Times New Roman" w:hAnsi="Verdana"/>
          <w:b/>
          <w:sz w:val="20"/>
          <w:szCs w:val="20"/>
        </w:rPr>
      </w:pPr>
      <w:r w:rsidRPr="0072374E">
        <w:rPr>
          <w:rFonts w:ascii="Verdana" w:eastAsia="Times New Roman" w:hAnsi="Verdana"/>
          <w:b/>
          <w:sz w:val="20"/>
          <w:szCs w:val="20"/>
        </w:rPr>
        <w:t>Employment Record</w:t>
      </w:r>
    </w:p>
    <w:p w:rsidR="00931370" w:rsidRPr="0072374E" w:rsidRDefault="00931370" w:rsidP="00931370">
      <w:pPr>
        <w:spacing w:line="146" w:lineRule="exact"/>
        <w:jc w:val="both"/>
        <w:rPr>
          <w:rFonts w:ascii="Verdana" w:eastAsia="Times New Roman" w:hAnsi="Verdana"/>
          <w:b/>
          <w:sz w:val="20"/>
          <w:szCs w:val="20"/>
        </w:rPr>
      </w:pPr>
    </w:p>
    <w:p w:rsidR="00931370" w:rsidRPr="0072374E" w:rsidRDefault="00931370" w:rsidP="00931370">
      <w:pPr>
        <w:tabs>
          <w:tab w:val="left" w:pos="9356"/>
        </w:tabs>
        <w:spacing w:line="348" w:lineRule="auto"/>
        <w:ind w:left="1560" w:right="18"/>
        <w:jc w:val="both"/>
        <w:rPr>
          <w:rFonts w:ascii="Verdana" w:eastAsia="Times New Roman" w:hAnsi="Verdana"/>
          <w:sz w:val="20"/>
          <w:szCs w:val="20"/>
        </w:rPr>
      </w:pPr>
      <w:r w:rsidRPr="0072374E">
        <w:rPr>
          <w:rFonts w:ascii="Verdana" w:eastAsia="Times New Roman" w:hAnsi="Verdana"/>
          <w:sz w:val="20"/>
          <w:szCs w:val="20"/>
        </w:rPr>
        <w:t>[starting with present position, list in reverse order every employment held member by staff since graduation, giving for each employment (see format here below): dates of employment, name of employing organization, positions here.]:</w:t>
      </w:r>
    </w:p>
    <w:p w:rsidR="00931370" w:rsidRPr="0072374E" w:rsidRDefault="00931370" w:rsidP="00931370">
      <w:pPr>
        <w:spacing w:line="15" w:lineRule="exact"/>
        <w:jc w:val="both"/>
        <w:rPr>
          <w:rFonts w:ascii="Verdana" w:eastAsia="Times New Roman" w:hAnsi="Verdana"/>
          <w:sz w:val="20"/>
          <w:szCs w:val="20"/>
        </w:rPr>
      </w:pPr>
    </w:p>
    <w:p w:rsidR="00931370" w:rsidRDefault="00931370" w:rsidP="00931370">
      <w:pPr>
        <w:tabs>
          <w:tab w:val="left" w:pos="6900"/>
        </w:tabs>
        <w:spacing w:line="0" w:lineRule="atLeast"/>
        <w:ind w:left="1560"/>
        <w:jc w:val="both"/>
        <w:rPr>
          <w:rFonts w:ascii="Verdana" w:eastAsia="Times New Roman" w:hAnsi="Verdana"/>
          <w:sz w:val="20"/>
          <w:szCs w:val="20"/>
        </w:rPr>
      </w:pPr>
      <w:r w:rsidRPr="0072374E">
        <w:rPr>
          <w:rFonts w:ascii="Verdana" w:eastAsia="Times New Roman" w:hAnsi="Verdana"/>
          <w:sz w:val="20"/>
          <w:szCs w:val="20"/>
        </w:rPr>
        <w:t>From [Year]:</w:t>
      </w:r>
      <w:r w:rsidRPr="0072374E">
        <w:rPr>
          <w:rFonts w:ascii="Verdana" w:eastAsia="Times New Roman" w:hAnsi="Verdana"/>
          <w:sz w:val="20"/>
          <w:szCs w:val="20"/>
        </w:rPr>
        <w:tab/>
        <w:t>To [Year]:</w:t>
      </w:r>
    </w:p>
    <w:p w:rsidR="0072374E" w:rsidRPr="0072374E" w:rsidRDefault="0072374E" w:rsidP="00931370">
      <w:pPr>
        <w:tabs>
          <w:tab w:val="left" w:pos="6900"/>
        </w:tabs>
        <w:spacing w:line="0" w:lineRule="atLeast"/>
        <w:ind w:left="1560"/>
        <w:jc w:val="both"/>
        <w:rPr>
          <w:rFonts w:ascii="Verdana" w:eastAsia="Times New Roman" w:hAnsi="Verdana"/>
          <w:sz w:val="20"/>
          <w:szCs w:val="20"/>
        </w:rPr>
      </w:pPr>
    </w:p>
    <w:p w:rsidR="00931370" w:rsidRPr="0072374E" w:rsidRDefault="00931370" w:rsidP="00931370">
      <w:pPr>
        <w:spacing w:line="137" w:lineRule="exact"/>
        <w:jc w:val="both"/>
        <w:rPr>
          <w:rFonts w:ascii="Verdana" w:eastAsia="Times New Roman" w:hAnsi="Verdana"/>
          <w:sz w:val="20"/>
          <w:szCs w:val="20"/>
        </w:rPr>
      </w:pPr>
    </w:p>
    <w:p w:rsidR="00931370" w:rsidRDefault="00931370" w:rsidP="00931370">
      <w:pPr>
        <w:spacing w:line="0" w:lineRule="atLeast"/>
        <w:ind w:left="1560"/>
        <w:jc w:val="both"/>
        <w:rPr>
          <w:rFonts w:ascii="Verdana" w:eastAsia="Times New Roman" w:hAnsi="Verdana"/>
          <w:sz w:val="20"/>
          <w:szCs w:val="20"/>
        </w:rPr>
      </w:pPr>
      <w:r w:rsidRPr="0072374E">
        <w:rPr>
          <w:rFonts w:ascii="Verdana" w:eastAsia="Times New Roman" w:hAnsi="Verdana"/>
          <w:sz w:val="20"/>
          <w:szCs w:val="20"/>
        </w:rPr>
        <w:t>Employer:</w:t>
      </w:r>
    </w:p>
    <w:p w:rsidR="0072374E" w:rsidRPr="0072374E" w:rsidRDefault="0072374E" w:rsidP="00931370">
      <w:pPr>
        <w:spacing w:line="0" w:lineRule="atLeast"/>
        <w:ind w:left="1560"/>
        <w:jc w:val="both"/>
        <w:rPr>
          <w:rFonts w:ascii="Verdana" w:eastAsia="Times New Roman" w:hAnsi="Verdana"/>
          <w:sz w:val="20"/>
          <w:szCs w:val="20"/>
        </w:rPr>
      </w:pPr>
    </w:p>
    <w:p w:rsidR="00931370" w:rsidRPr="0072374E" w:rsidRDefault="00931370" w:rsidP="00931370">
      <w:pPr>
        <w:spacing w:line="139" w:lineRule="exact"/>
        <w:jc w:val="both"/>
        <w:rPr>
          <w:rFonts w:ascii="Verdana" w:eastAsia="Times New Roman" w:hAnsi="Verdana"/>
          <w:sz w:val="20"/>
          <w:szCs w:val="20"/>
        </w:rPr>
      </w:pPr>
    </w:p>
    <w:p w:rsidR="00931370" w:rsidRPr="0072374E" w:rsidRDefault="00931370" w:rsidP="00931370">
      <w:pPr>
        <w:spacing w:line="0" w:lineRule="atLeast"/>
        <w:ind w:left="1560"/>
        <w:jc w:val="both"/>
        <w:rPr>
          <w:rFonts w:ascii="Verdana" w:eastAsia="Times New Roman" w:hAnsi="Verdana"/>
          <w:sz w:val="20"/>
          <w:szCs w:val="20"/>
        </w:rPr>
      </w:pPr>
      <w:r w:rsidRPr="0072374E">
        <w:rPr>
          <w:rFonts w:ascii="Verdana" w:eastAsia="Times New Roman" w:hAnsi="Verdana"/>
          <w:sz w:val="20"/>
          <w:szCs w:val="20"/>
        </w:rPr>
        <w:t>Positions held:</w:t>
      </w:r>
    </w:p>
    <w:p w:rsidR="00931370" w:rsidRPr="0072374E" w:rsidRDefault="00931370" w:rsidP="00931370">
      <w:pPr>
        <w:spacing w:line="154" w:lineRule="exact"/>
        <w:jc w:val="both"/>
        <w:rPr>
          <w:rFonts w:ascii="Verdana" w:eastAsia="Times New Roman" w:hAnsi="Verdana"/>
          <w:sz w:val="20"/>
          <w:szCs w:val="20"/>
        </w:rPr>
      </w:pPr>
    </w:p>
    <w:p w:rsidR="00931370" w:rsidRPr="0072374E" w:rsidRDefault="00931370" w:rsidP="00635B86">
      <w:pPr>
        <w:widowControl/>
        <w:numPr>
          <w:ilvl w:val="0"/>
          <w:numId w:val="39"/>
        </w:numPr>
        <w:tabs>
          <w:tab w:val="left" w:pos="1560"/>
        </w:tabs>
        <w:spacing w:line="373" w:lineRule="auto"/>
        <w:ind w:left="1560" w:right="18" w:hanging="660"/>
        <w:jc w:val="both"/>
        <w:rPr>
          <w:rFonts w:ascii="Verdana" w:eastAsia="Times New Roman" w:hAnsi="Verdana"/>
          <w:b/>
          <w:sz w:val="20"/>
          <w:szCs w:val="20"/>
        </w:rPr>
      </w:pPr>
      <w:r w:rsidRPr="0072374E">
        <w:rPr>
          <w:rFonts w:ascii="Verdana" w:eastAsia="Times New Roman" w:hAnsi="Verdana"/>
          <w:b/>
          <w:sz w:val="20"/>
          <w:szCs w:val="20"/>
        </w:rPr>
        <w:t>Professional Experience</w:t>
      </w:r>
    </w:p>
    <w:p w:rsidR="00931370" w:rsidRPr="0072374E" w:rsidRDefault="00931370" w:rsidP="00931370">
      <w:pPr>
        <w:tabs>
          <w:tab w:val="left" w:pos="1560"/>
        </w:tabs>
        <w:spacing w:line="373" w:lineRule="auto"/>
        <w:ind w:left="1560" w:right="18"/>
        <w:jc w:val="both"/>
        <w:rPr>
          <w:rFonts w:ascii="Verdana" w:eastAsia="Times New Roman" w:hAnsi="Verdana"/>
          <w:sz w:val="20"/>
          <w:szCs w:val="20"/>
        </w:rPr>
      </w:pPr>
      <w:r w:rsidRPr="0072374E">
        <w:rPr>
          <w:rFonts w:ascii="Verdana" w:eastAsia="Times New Roman" w:hAnsi="Verdana"/>
          <w:sz w:val="20"/>
          <w:szCs w:val="20"/>
        </w:rPr>
        <w:t xml:space="preserve">[Month and year start to finish] </w:t>
      </w:r>
    </w:p>
    <w:p w:rsidR="00931370" w:rsidRPr="0072374E" w:rsidRDefault="00931370" w:rsidP="00931370">
      <w:pPr>
        <w:tabs>
          <w:tab w:val="left" w:pos="1560"/>
        </w:tabs>
        <w:spacing w:line="373" w:lineRule="auto"/>
        <w:ind w:left="1560" w:right="18"/>
        <w:jc w:val="both"/>
        <w:rPr>
          <w:rFonts w:ascii="Verdana" w:eastAsia="Times New Roman" w:hAnsi="Verdana"/>
          <w:b/>
          <w:sz w:val="20"/>
          <w:szCs w:val="20"/>
        </w:rPr>
      </w:pPr>
      <w:r w:rsidRPr="0072374E">
        <w:rPr>
          <w:rFonts w:ascii="Verdana" w:eastAsia="Times New Roman" w:hAnsi="Verdana"/>
          <w:sz w:val="20"/>
          <w:szCs w:val="20"/>
        </w:rPr>
        <w:t>[Name of project and client]</w:t>
      </w:r>
    </w:p>
    <w:p w:rsidR="00931370" w:rsidRPr="0072374E" w:rsidRDefault="00931370" w:rsidP="00931370">
      <w:pPr>
        <w:spacing w:line="5" w:lineRule="exact"/>
        <w:jc w:val="both"/>
        <w:rPr>
          <w:rFonts w:ascii="Verdana" w:eastAsia="Times New Roman" w:hAnsi="Verdana"/>
          <w:b/>
          <w:sz w:val="20"/>
          <w:szCs w:val="20"/>
        </w:rPr>
      </w:pPr>
    </w:p>
    <w:p w:rsidR="00931370" w:rsidRPr="0072374E" w:rsidRDefault="00931370" w:rsidP="00931370">
      <w:pPr>
        <w:spacing w:line="348" w:lineRule="auto"/>
        <w:ind w:left="1560" w:right="240"/>
        <w:jc w:val="both"/>
        <w:rPr>
          <w:rFonts w:ascii="Verdana" w:eastAsia="Times New Roman" w:hAnsi="Verdana"/>
          <w:sz w:val="20"/>
          <w:szCs w:val="20"/>
        </w:rPr>
      </w:pPr>
      <w:r w:rsidRPr="0072374E">
        <w:rPr>
          <w:rFonts w:ascii="Verdana" w:eastAsia="Times New Roman" w:hAnsi="Verdana"/>
          <w:sz w:val="20"/>
          <w:szCs w:val="20"/>
        </w:rPr>
        <w:t>[Descriptive paragraph of 4-5 sentences on each assignment, position held, responsibilities undertaken and achievements attained.]</w:t>
      </w:r>
    </w:p>
    <w:p w:rsidR="00931370" w:rsidRPr="0072374E" w:rsidRDefault="00931370" w:rsidP="00931370">
      <w:pPr>
        <w:spacing w:line="20" w:lineRule="exact"/>
        <w:jc w:val="both"/>
        <w:rPr>
          <w:rFonts w:ascii="Verdana" w:eastAsia="Times New Roman" w:hAnsi="Verdana"/>
          <w:b/>
          <w:sz w:val="20"/>
          <w:szCs w:val="20"/>
        </w:rPr>
      </w:pPr>
    </w:p>
    <w:p w:rsidR="00931370" w:rsidRPr="0072374E" w:rsidRDefault="00931370" w:rsidP="00635B86">
      <w:pPr>
        <w:widowControl/>
        <w:numPr>
          <w:ilvl w:val="0"/>
          <w:numId w:val="39"/>
        </w:numPr>
        <w:tabs>
          <w:tab w:val="left" w:pos="1560"/>
        </w:tabs>
        <w:spacing w:line="0" w:lineRule="atLeast"/>
        <w:ind w:left="1560" w:hanging="660"/>
        <w:jc w:val="both"/>
        <w:rPr>
          <w:rFonts w:ascii="Verdana" w:eastAsia="Times New Roman" w:hAnsi="Verdana"/>
          <w:b/>
          <w:sz w:val="20"/>
          <w:szCs w:val="20"/>
        </w:rPr>
      </w:pPr>
      <w:r w:rsidRPr="0072374E">
        <w:rPr>
          <w:rFonts w:ascii="Verdana" w:eastAsia="Times New Roman" w:hAnsi="Verdana"/>
          <w:b/>
          <w:sz w:val="20"/>
          <w:szCs w:val="20"/>
        </w:rPr>
        <w:t>Detailed Tasks Assigned</w:t>
      </w:r>
    </w:p>
    <w:p w:rsidR="00931370" w:rsidRPr="0072374E" w:rsidRDefault="00931370" w:rsidP="00931370">
      <w:pPr>
        <w:tabs>
          <w:tab w:val="left" w:pos="1560"/>
        </w:tabs>
        <w:spacing w:line="0" w:lineRule="atLeast"/>
        <w:ind w:left="1560"/>
        <w:jc w:val="both"/>
        <w:rPr>
          <w:rFonts w:ascii="Verdana" w:eastAsia="Times New Roman" w:hAnsi="Verdana"/>
          <w:sz w:val="20"/>
          <w:szCs w:val="20"/>
        </w:rPr>
      </w:pPr>
      <w:r w:rsidRPr="0072374E">
        <w:rPr>
          <w:rFonts w:ascii="Verdana" w:eastAsia="Times New Roman" w:hAnsi="Verdana"/>
          <w:sz w:val="20"/>
          <w:szCs w:val="20"/>
        </w:rPr>
        <w:t>[List all tasks to be performed under this Assignment/job.</w:t>
      </w:r>
      <w:bookmarkStart w:id="2" w:name="page26"/>
      <w:bookmarkEnd w:id="2"/>
    </w:p>
    <w:p w:rsidR="0072374E" w:rsidRDefault="0072374E" w:rsidP="0072374E">
      <w:pPr>
        <w:widowControl/>
        <w:tabs>
          <w:tab w:val="left" w:pos="1560"/>
        </w:tabs>
        <w:spacing w:line="0" w:lineRule="atLeast"/>
        <w:ind w:left="1560"/>
        <w:jc w:val="both"/>
        <w:rPr>
          <w:rFonts w:ascii="Verdana" w:eastAsia="Times New Roman" w:hAnsi="Verdana"/>
          <w:b/>
          <w:sz w:val="20"/>
          <w:szCs w:val="20"/>
        </w:rPr>
      </w:pPr>
    </w:p>
    <w:p w:rsidR="00931370" w:rsidRPr="0072374E" w:rsidRDefault="00931370" w:rsidP="00635B86">
      <w:pPr>
        <w:widowControl/>
        <w:numPr>
          <w:ilvl w:val="0"/>
          <w:numId w:val="39"/>
        </w:numPr>
        <w:tabs>
          <w:tab w:val="left" w:pos="1560"/>
        </w:tabs>
        <w:spacing w:line="0" w:lineRule="atLeast"/>
        <w:ind w:left="1560" w:hanging="660"/>
        <w:jc w:val="both"/>
        <w:rPr>
          <w:rFonts w:ascii="Verdana" w:eastAsia="Times New Roman" w:hAnsi="Verdana"/>
          <w:b/>
          <w:sz w:val="20"/>
          <w:szCs w:val="20"/>
        </w:rPr>
      </w:pPr>
      <w:r w:rsidRPr="0072374E">
        <w:rPr>
          <w:rFonts w:ascii="Verdana" w:eastAsia="Times New Roman" w:hAnsi="Verdana"/>
          <w:b/>
          <w:sz w:val="20"/>
          <w:szCs w:val="20"/>
        </w:rPr>
        <w:t>Work Undertaken that Best Illustrates capability to Handle the Tasks Assigned</w:t>
      </w:r>
    </w:p>
    <w:p w:rsidR="00931370" w:rsidRPr="0072374E" w:rsidRDefault="00931370" w:rsidP="00931370">
      <w:pPr>
        <w:spacing w:line="22" w:lineRule="exact"/>
        <w:jc w:val="both"/>
        <w:rPr>
          <w:rFonts w:ascii="Verdana" w:eastAsia="Times New Roman" w:hAnsi="Verdana"/>
          <w:b/>
          <w:sz w:val="20"/>
          <w:szCs w:val="20"/>
        </w:rPr>
      </w:pPr>
    </w:p>
    <w:p w:rsidR="00931370" w:rsidRPr="0072374E" w:rsidRDefault="00931370" w:rsidP="00931370">
      <w:pPr>
        <w:tabs>
          <w:tab w:val="left" w:pos="9356"/>
        </w:tabs>
        <w:spacing w:line="354" w:lineRule="auto"/>
        <w:ind w:left="1560" w:right="18"/>
        <w:jc w:val="both"/>
        <w:rPr>
          <w:rFonts w:ascii="Verdana" w:eastAsia="Times New Roman" w:hAnsi="Verdana"/>
          <w:sz w:val="20"/>
          <w:szCs w:val="20"/>
        </w:rPr>
      </w:pPr>
      <w:r w:rsidRPr="0072374E">
        <w:rPr>
          <w:rFonts w:ascii="Verdana" w:eastAsia="Times New Roman" w:hAnsi="Verdana"/>
          <w:sz w:val="20"/>
          <w:szCs w:val="20"/>
        </w:rPr>
        <w:t xml:space="preserve">[Among the Assignment/jobs in which the staff has information been </w:t>
      </w:r>
      <w:r w:rsidRPr="0072374E">
        <w:rPr>
          <w:rFonts w:ascii="Verdana" w:eastAsia="Times New Roman" w:hAnsi="Verdana"/>
          <w:sz w:val="20"/>
          <w:szCs w:val="20"/>
        </w:rPr>
        <w:lastRenderedPageBreak/>
        <w:t>involved, indicate the following for those Assignment/jobs that best illustrate staff capability to handle the tasks listed under point 14.]</w:t>
      </w:r>
    </w:p>
    <w:p w:rsidR="00931370" w:rsidRPr="0072374E" w:rsidRDefault="00931370" w:rsidP="00931370">
      <w:pPr>
        <w:spacing w:line="19" w:lineRule="exact"/>
        <w:jc w:val="both"/>
        <w:rPr>
          <w:rFonts w:ascii="Verdana" w:eastAsia="Times New Roman" w:hAnsi="Verdana"/>
          <w:b/>
          <w:sz w:val="20"/>
          <w:szCs w:val="20"/>
        </w:rPr>
      </w:pPr>
    </w:p>
    <w:p w:rsidR="00931370" w:rsidRPr="0072374E" w:rsidRDefault="00931370" w:rsidP="00931370">
      <w:pPr>
        <w:spacing w:line="350" w:lineRule="auto"/>
        <w:ind w:left="1560" w:right="18"/>
        <w:jc w:val="both"/>
        <w:rPr>
          <w:rFonts w:ascii="Verdana" w:eastAsia="Times New Roman" w:hAnsi="Verdana"/>
          <w:sz w:val="20"/>
          <w:szCs w:val="20"/>
        </w:rPr>
      </w:pPr>
      <w:r w:rsidRPr="0072374E">
        <w:rPr>
          <w:rFonts w:ascii="Verdana" w:eastAsia="Times New Roman" w:hAnsi="Verdana"/>
          <w:sz w:val="20"/>
          <w:szCs w:val="20"/>
        </w:rPr>
        <w:t>Name of Assignment/job or project: Year:</w:t>
      </w:r>
    </w:p>
    <w:p w:rsidR="00931370" w:rsidRPr="0072374E" w:rsidRDefault="00931370" w:rsidP="00931370">
      <w:pPr>
        <w:spacing w:line="11" w:lineRule="exact"/>
        <w:ind w:right="18"/>
        <w:jc w:val="both"/>
        <w:rPr>
          <w:rFonts w:ascii="Verdana" w:eastAsia="Times New Roman" w:hAnsi="Verdana"/>
          <w:b/>
          <w:sz w:val="20"/>
          <w:szCs w:val="20"/>
        </w:rPr>
      </w:pPr>
    </w:p>
    <w:p w:rsidR="00931370" w:rsidRPr="0072374E" w:rsidRDefault="00931370" w:rsidP="00931370">
      <w:pPr>
        <w:spacing w:line="0" w:lineRule="atLeast"/>
        <w:ind w:left="1560" w:right="18"/>
        <w:jc w:val="both"/>
        <w:rPr>
          <w:rFonts w:ascii="Verdana" w:eastAsia="Times New Roman" w:hAnsi="Verdana"/>
          <w:sz w:val="20"/>
          <w:szCs w:val="20"/>
        </w:rPr>
      </w:pPr>
      <w:r w:rsidRPr="0072374E">
        <w:rPr>
          <w:rFonts w:ascii="Verdana" w:eastAsia="Times New Roman" w:hAnsi="Verdana"/>
          <w:sz w:val="20"/>
          <w:szCs w:val="20"/>
        </w:rPr>
        <w:t>Location:</w:t>
      </w:r>
    </w:p>
    <w:p w:rsidR="00931370" w:rsidRPr="0072374E" w:rsidRDefault="00931370" w:rsidP="00931370">
      <w:pPr>
        <w:spacing w:line="139" w:lineRule="exact"/>
        <w:ind w:right="18"/>
        <w:jc w:val="both"/>
        <w:rPr>
          <w:rFonts w:ascii="Verdana" w:eastAsia="Times New Roman" w:hAnsi="Verdana"/>
          <w:b/>
          <w:sz w:val="20"/>
          <w:szCs w:val="20"/>
        </w:rPr>
      </w:pPr>
    </w:p>
    <w:p w:rsidR="00931370" w:rsidRPr="0072374E" w:rsidRDefault="00931370" w:rsidP="00931370">
      <w:pPr>
        <w:spacing w:line="0" w:lineRule="atLeast"/>
        <w:ind w:left="1560" w:right="18"/>
        <w:jc w:val="both"/>
        <w:rPr>
          <w:rFonts w:ascii="Verdana" w:eastAsia="Times New Roman" w:hAnsi="Verdana"/>
          <w:sz w:val="20"/>
          <w:szCs w:val="20"/>
        </w:rPr>
      </w:pPr>
      <w:r w:rsidRPr="0072374E">
        <w:rPr>
          <w:rFonts w:ascii="Verdana" w:eastAsia="Times New Roman" w:hAnsi="Verdana"/>
          <w:sz w:val="20"/>
          <w:szCs w:val="20"/>
        </w:rPr>
        <w:t>Employer:</w:t>
      </w:r>
    </w:p>
    <w:p w:rsidR="00931370" w:rsidRPr="0072374E" w:rsidRDefault="00931370" w:rsidP="00931370">
      <w:pPr>
        <w:spacing w:line="149" w:lineRule="exact"/>
        <w:ind w:right="18"/>
        <w:jc w:val="both"/>
        <w:rPr>
          <w:rFonts w:ascii="Verdana" w:eastAsia="Times New Roman" w:hAnsi="Verdana"/>
          <w:b/>
          <w:sz w:val="20"/>
          <w:szCs w:val="20"/>
        </w:rPr>
      </w:pPr>
    </w:p>
    <w:p w:rsidR="00931370" w:rsidRPr="0072374E" w:rsidRDefault="00931370" w:rsidP="00931370">
      <w:pPr>
        <w:spacing w:line="354" w:lineRule="auto"/>
        <w:ind w:left="1560" w:right="18"/>
        <w:jc w:val="both"/>
        <w:rPr>
          <w:rFonts w:ascii="Verdana" w:eastAsia="Times New Roman" w:hAnsi="Verdana"/>
          <w:sz w:val="20"/>
          <w:szCs w:val="20"/>
        </w:rPr>
      </w:pPr>
      <w:r w:rsidRPr="0072374E">
        <w:rPr>
          <w:rFonts w:ascii="Verdana" w:eastAsia="Times New Roman" w:hAnsi="Verdana"/>
          <w:sz w:val="20"/>
          <w:szCs w:val="20"/>
        </w:rPr>
        <w:t xml:space="preserve">Main project features: </w:t>
      </w:r>
    </w:p>
    <w:p w:rsidR="00931370" w:rsidRPr="0072374E" w:rsidRDefault="00931370" w:rsidP="00931370">
      <w:pPr>
        <w:spacing w:line="354" w:lineRule="auto"/>
        <w:ind w:left="1560" w:right="18"/>
        <w:jc w:val="both"/>
        <w:rPr>
          <w:rFonts w:ascii="Verdana" w:eastAsia="Times New Roman" w:hAnsi="Verdana"/>
          <w:sz w:val="20"/>
          <w:szCs w:val="20"/>
        </w:rPr>
      </w:pPr>
      <w:r w:rsidRPr="0072374E">
        <w:rPr>
          <w:rFonts w:ascii="Verdana" w:eastAsia="Times New Roman" w:hAnsi="Verdana"/>
          <w:sz w:val="20"/>
          <w:szCs w:val="20"/>
        </w:rPr>
        <w:t xml:space="preserve">Positions held: </w:t>
      </w:r>
    </w:p>
    <w:p w:rsidR="00931370" w:rsidRPr="0072374E" w:rsidRDefault="00931370" w:rsidP="00931370">
      <w:pPr>
        <w:spacing w:line="354" w:lineRule="auto"/>
        <w:ind w:left="1560" w:right="18"/>
        <w:jc w:val="both"/>
        <w:rPr>
          <w:rFonts w:ascii="Verdana" w:eastAsia="Times New Roman" w:hAnsi="Verdana"/>
          <w:sz w:val="20"/>
          <w:szCs w:val="20"/>
        </w:rPr>
      </w:pPr>
      <w:r w:rsidRPr="0072374E">
        <w:rPr>
          <w:rFonts w:ascii="Verdana" w:eastAsia="Times New Roman" w:hAnsi="Verdana"/>
          <w:sz w:val="20"/>
          <w:szCs w:val="20"/>
        </w:rPr>
        <w:t>Activities performed:</w:t>
      </w:r>
    </w:p>
    <w:p w:rsidR="00931370" w:rsidRPr="0072374E" w:rsidRDefault="00931370" w:rsidP="00931370">
      <w:pPr>
        <w:spacing w:line="200" w:lineRule="exact"/>
        <w:ind w:right="18"/>
        <w:jc w:val="both"/>
        <w:rPr>
          <w:rFonts w:ascii="Verdana" w:eastAsia="Times New Roman" w:hAnsi="Verdana"/>
          <w:sz w:val="20"/>
          <w:szCs w:val="20"/>
        </w:rPr>
      </w:pPr>
    </w:p>
    <w:p w:rsidR="00931370" w:rsidRPr="0072374E" w:rsidRDefault="00931370" w:rsidP="00931370">
      <w:pPr>
        <w:spacing w:line="0" w:lineRule="atLeast"/>
        <w:ind w:left="567"/>
        <w:jc w:val="both"/>
        <w:rPr>
          <w:rFonts w:ascii="Verdana" w:eastAsia="Times New Roman" w:hAnsi="Verdana"/>
          <w:sz w:val="20"/>
          <w:szCs w:val="20"/>
        </w:rPr>
      </w:pPr>
      <w:r w:rsidRPr="0072374E">
        <w:rPr>
          <w:rFonts w:ascii="Verdana" w:eastAsia="Times New Roman" w:hAnsi="Verdana"/>
          <w:sz w:val="20"/>
          <w:szCs w:val="20"/>
        </w:rPr>
        <w:t>Certification:</w:t>
      </w:r>
    </w:p>
    <w:p w:rsidR="00931370" w:rsidRPr="0072374E" w:rsidRDefault="00931370" w:rsidP="00931370">
      <w:pPr>
        <w:spacing w:line="41" w:lineRule="exact"/>
        <w:ind w:left="567"/>
        <w:jc w:val="both"/>
        <w:rPr>
          <w:rFonts w:ascii="Verdana" w:eastAsia="Times New Roman" w:hAnsi="Verdana"/>
          <w:sz w:val="20"/>
          <w:szCs w:val="20"/>
        </w:rPr>
      </w:pPr>
    </w:p>
    <w:p w:rsidR="00931370" w:rsidRPr="0072374E" w:rsidRDefault="00931370" w:rsidP="00931370">
      <w:pPr>
        <w:spacing w:line="0" w:lineRule="atLeast"/>
        <w:ind w:left="567"/>
        <w:jc w:val="both"/>
        <w:rPr>
          <w:rFonts w:ascii="Verdana" w:eastAsia="Times New Roman" w:hAnsi="Verdana"/>
          <w:sz w:val="20"/>
          <w:szCs w:val="20"/>
        </w:rPr>
      </w:pPr>
      <w:r w:rsidRPr="0072374E">
        <w:rPr>
          <w:rFonts w:ascii="Verdana" w:eastAsia="Times New Roman" w:hAnsi="Verdana"/>
          <w:sz w:val="20"/>
          <w:szCs w:val="20"/>
        </w:rPr>
        <w:t>I, the undersigned, certify to the best of my knowledge and belief that:</w:t>
      </w:r>
    </w:p>
    <w:p w:rsidR="00931370" w:rsidRPr="0072374E" w:rsidRDefault="00931370" w:rsidP="00931370">
      <w:pPr>
        <w:spacing w:line="139" w:lineRule="exact"/>
        <w:ind w:left="567"/>
        <w:jc w:val="both"/>
        <w:rPr>
          <w:rFonts w:ascii="Verdana" w:eastAsia="Times New Roman" w:hAnsi="Verdana"/>
          <w:sz w:val="20"/>
          <w:szCs w:val="20"/>
        </w:rPr>
      </w:pPr>
    </w:p>
    <w:p w:rsidR="00931370" w:rsidRPr="0072374E" w:rsidRDefault="00931370" w:rsidP="00635B86">
      <w:pPr>
        <w:widowControl/>
        <w:numPr>
          <w:ilvl w:val="0"/>
          <w:numId w:val="40"/>
        </w:numPr>
        <w:tabs>
          <w:tab w:val="left" w:pos="1120"/>
        </w:tabs>
        <w:spacing w:line="0" w:lineRule="atLeast"/>
        <w:ind w:left="1120" w:hanging="280"/>
        <w:jc w:val="both"/>
        <w:rPr>
          <w:rFonts w:ascii="Verdana" w:eastAsia="Times New Roman" w:hAnsi="Verdana"/>
          <w:sz w:val="20"/>
          <w:szCs w:val="20"/>
        </w:rPr>
      </w:pPr>
      <w:r w:rsidRPr="0072374E">
        <w:rPr>
          <w:rFonts w:ascii="Verdana" w:eastAsia="Times New Roman" w:hAnsi="Verdana"/>
          <w:sz w:val="20"/>
          <w:szCs w:val="20"/>
        </w:rPr>
        <w:t>This CV correctly describes my qualifications and experience;</w:t>
      </w:r>
    </w:p>
    <w:p w:rsidR="00931370" w:rsidRPr="0072374E" w:rsidRDefault="00931370" w:rsidP="00931370">
      <w:pPr>
        <w:spacing w:line="149" w:lineRule="exact"/>
        <w:ind w:left="567"/>
        <w:jc w:val="both"/>
        <w:rPr>
          <w:rFonts w:ascii="Verdana" w:eastAsia="Times New Roman" w:hAnsi="Verdana"/>
          <w:sz w:val="20"/>
          <w:szCs w:val="20"/>
        </w:rPr>
      </w:pPr>
    </w:p>
    <w:p w:rsidR="00931370" w:rsidRPr="0072374E" w:rsidRDefault="00931370" w:rsidP="00635B86">
      <w:pPr>
        <w:widowControl/>
        <w:numPr>
          <w:ilvl w:val="0"/>
          <w:numId w:val="40"/>
        </w:numPr>
        <w:tabs>
          <w:tab w:val="left" w:pos="1243"/>
        </w:tabs>
        <w:spacing w:line="357" w:lineRule="auto"/>
        <w:ind w:left="840" w:right="220"/>
        <w:jc w:val="both"/>
        <w:rPr>
          <w:rFonts w:ascii="Verdana" w:eastAsia="Times New Roman" w:hAnsi="Verdana"/>
          <w:sz w:val="20"/>
          <w:szCs w:val="20"/>
        </w:rPr>
      </w:pPr>
      <w:r w:rsidRPr="0072374E">
        <w:rPr>
          <w:rFonts w:ascii="Verdana" w:eastAsia="Times New Roman" w:hAnsi="Verdana"/>
          <w:sz w:val="20"/>
          <w:szCs w:val="20"/>
        </w:rPr>
        <w:t>In the absence of medical incapacity I will undertake this assignment for the duration and in terms of the inputs specified for me in the Technical Bid provided team mobilization takes place within the validity of this Bid or any agreed extension thereof. I understand that any willful misstatement herein may lead to my disqualification or dismissal, if engaged.</w:t>
      </w:r>
    </w:p>
    <w:p w:rsidR="00931370" w:rsidRPr="0072374E" w:rsidRDefault="00931370" w:rsidP="00931370">
      <w:pPr>
        <w:spacing w:line="6" w:lineRule="exact"/>
        <w:ind w:left="567"/>
        <w:jc w:val="both"/>
        <w:rPr>
          <w:rFonts w:ascii="Verdana" w:eastAsia="Times New Roman" w:hAnsi="Verdana"/>
          <w:sz w:val="20"/>
          <w:szCs w:val="20"/>
        </w:rPr>
      </w:pPr>
    </w:p>
    <w:p w:rsidR="00931370" w:rsidRPr="0072374E" w:rsidRDefault="00931370" w:rsidP="00931370">
      <w:pPr>
        <w:spacing w:line="0" w:lineRule="atLeast"/>
        <w:ind w:left="567"/>
        <w:jc w:val="both"/>
        <w:rPr>
          <w:rFonts w:ascii="Verdana" w:eastAsia="Times New Roman" w:hAnsi="Verdana"/>
          <w:sz w:val="20"/>
          <w:szCs w:val="20"/>
        </w:rPr>
      </w:pPr>
      <w:r w:rsidRPr="0072374E">
        <w:rPr>
          <w:rFonts w:ascii="Verdana" w:eastAsia="Times New Roman" w:hAnsi="Verdana"/>
          <w:sz w:val="20"/>
          <w:szCs w:val="20"/>
        </w:rPr>
        <w:t>[Signature of expert or authorized representative]</w:t>
      </w:r>
    </w:p>
    <w:p w:rsidR="00931370" w:rsidRPr="0072374E" w:rsidRDefault="00931370" w:rsidP="00931370">
      <w:pPr>
        <w:spacing w:line="136" w:lineRule="exact"/>
        <w:ind w:left="567"/>
        <w:jc w:val="both"/>
        <w:rPr>
          <w:rFonts w:ascii="Verdana" w:eastAsia="Times New Roman" w:hAnsi="Verdana"/>
          <w:sz w:val="20"/>
          <w:szCs w:val="20"/>
        </w:rPr>
      </w:pPr>
    </w:p>
    <w:p w:rsidR="00931370" w:rsidRPr="0072374E" w:rsidRDefault="00931370" w:rsidP="00931370">
      <w:pPr>
        <w:spacing w:line="0" w:lineRule="atLeast"/>
        <w:ind w:left="567"/>
        <w:jc w:val="both"/>
        <w:rPr>
          <w:rFonts w:ascii="Verdana" w:eastAsia="Times New Roman" w:hAnsi="Verdana"/>
          <w:sz w:val="20"/>
          <w:szCs w:val="20"/>
        </w:rPr>
      </w:pPr>
      <w:r w:rsidRPr="0072374E">
        <w:rPr>
          <w:rFonts w:ascii="Verdana" w:eastAsia="Times New Roman" w:hAnsi="Verdana"/>
          <w:sz w:val="20"/>
          <w:szCs w:val="20"/>
        </w:rPr>
        <w:t>_________________________ [Name of Expert/Authorized signatory].</w:t>
      </w:r>
    </w:p>
    <w:p w:rsidR="00931370" w:rsidRPr="0072374E"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931370" w:rsidRDefault="00931370" w:rsidP="00F04B48">
      <w:pPr>
        <w:autoSpaceDE w:val="0"/>
        <w:autoSpaceDN w:val="0"/>
        <w:adjustRightInd w:val="0"/>
        <w:rPr>
          <w:rFonts w:ascii="Verdana" w:hAnsi="Verdana" w:cs="TimesNewRomanPS-BoldMT"/>
          <w:b/>
          <w:bCs/>
          <w:color w:val="000000"/>
          <w:sz w:val="20"/>
          <w:szCs w:val="20"/>
          <w:lang w:bidi="hi-IN"/>
        </w:rPr>
      </w:pPr>
    </w:p>
    <w:p w:rsidR="00603478" w:rsidRDefault="00603478" w:rsidP="00456DF1">
      <w:pPr>
        <w:spacing w:after="240"/>
        <w:rPr>
          <w:rFonts w:ascii="Verdana" w:hAnsi="Verdana" w:cs="Times New Roman"/>
          <w:color w:val="000000"/>
          <w:sz w:val="20"/>
          <w:szCs w:val="20"/>
          <w:lang w:bidi="hi-IN"/>
        </w:rPr>
      </w:pPr>
      <w:r>
        <w:rPr>
          <w:rFonts w:ascii="Verdana" w:hAnsi="Verdana" w:cs="Times New Roman"/>
          <w:color w:val="000000"/>
          <w:sz w:val="20"/>
          <w:szCs w:val="20"/>
          <w:lang w:bidi="hi-IN"/>
        </w:rPr>
        <w:br w:type="page"/>
      </w:r>
    </w:p>
    <w:p w:rsidR="00770B9D" w:rsidRPr="00AD35D0" w:rsidRDefault="00770B9D" w:rsidP="00456DF1">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603478" w:rsidRPr="001F7B49" w:rsidRDefault="00F04B48" w:rsidP="00456DF1">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12. Tech 4:</w:t>
      </w:r>
      <w:r w:rsidR="00603478" w:rsidRPr="001F7B49">
        <w:rPr>
          <w:rFonts w:ascii="Verdana" w:hAnsi="Verdana" w:cs="TimesNewRomanPS-BoldMT"/>
          <w:b/>
          <w:bCs/>
          <w:color w:val="000000"/>
          <w:sz w:val="20"/>
          <w:szCs w:val="20"/>
          <w:lang w:bidi="hi-IN"/>
        </w:rPr>
        <w:t xml:space="preserve"> Expert Team and Summary of CV Information</w:t>
      </w:r>
    </w:p>
    <w:tbl>
      <w:tblPr>
        <w:tblStyle w:val="TableGrid"/>
        <w:tblW w:w="0" w:type="auto"/>
        <w:tblLook w:val="04A0" w:firstRow="1" w:lastRow="0" w:firstColumn="1" w:lastColumn="0" w:noHBand="0" w:noVBand="1"/>
      </w:tblPr>
      <w:tblGrid>
        <w:gridCol w:w="1576"/>
        <w:gridCol w:w="1593"/>
        <w:gridCol w:w="1593"/>
        <w:gridCol w:w="1618"/>
        <w:gridCol w:w="1610"/>
        <w:gridCol w:w="1606"/>
      </w:tblGrid>
      <w:tr w:rsidR="003457BB" w:rsidTr="00456DF1">
        <w:tc>
          <w:tcPr>
            <w:tcW w:w="1615" w:type="dxa"/>
            <w:shd w:val="clear" w:color="auto" w:fill="auto"/>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Family</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Name,</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First Name</w:t>
            </w:r>
          </w:p>
          <w:p w:rsidR="00603478" w:rsidRDefault="00603478" w:rsidP="00456DF1">
            <w:pPr>
              <w:autoSpaceDE w:val="0"/>
              <w:autoSpaceDN w:val="0"/>
              <w:adjustRightInd w:val="0"/>
              <w:rPr>
                <w:rFonts w:ascii="Verdana" w:hAnsi="Verdana" w:cs="TimesNewRomanPS-BoldMT"/>
                <w:b/>
                <w:bCs/>
                <w:color w:val="000000"/>
                <w:lang w:bidi="hi-IN"/>
              </w:rPr>
            </w:pPr>
          </w:p>
        </w:tc>
        <w:tc>
          <w:tcPr>
            <w:tcW w:w="1615" w:type="dxa"/>
            <w:shd w:val="clear" w:color="auto" w:fill="auto"/>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Position</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Assigned</w:t>
            </w:r>
          </w:p>
          <w:p w:rsidR="00603478" w:rsidRDefault="00603478" w:rsidP="00456DF1">
            <w:pPr>
              <w:autoSpaceDE w:val="0"/>
              <w:autoSpaceDN w:val="0"/>
              <w:adjustRightInd w:val="0"/>
              <w:rPr>
                <w:rFonts w:ascii="Verdana" w:hAnsi="Verdana" w:cs="TimesNewRomanPS-BoldMT"/>
                <w:b/>
                <w:bCs/>
                <w:color w:val="000000"/>
                <w:lang w:bidi="hi-IN"/>
              </w:rPr>
            </w:pPr>
          </w:p>
        </w:tc>
        <w:tc>
          <w:tcPr>
            <w:tcW w:w="1615" w:type="dxa"/>
            <w:shd w:val="clear" w:color="auto" w:fill="auto"/>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Task</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Assigned</w:t>
            </w:r>
          </w:p>
          <w:p w:rsidR="00603478" w:rsidRDefault="00603478" w:rsidP="00456DF1">
            <w:pPr>
              <w:autoSpaceDE w:val="0"/>
              <w:autoSpaceDN w:val="0"/>
              <w:adjustRightInd w:val="0"/>
              <w:rPr>
                <w:rFonts w:ascii="Verdana" w:hAnsi="Verdana" w:cs="TimesNewRomanPS-BoldMT"/>
                <w:b/>
                <w:bCs/>
                <w:color w:val="000000"/>
                <w:lang w:bidi="hi-IN"/>
              </w:rPr>
            </w:pPr>
          </w:p>
        </w:tc>
        <w:tc>
          <w:tcPr>
            <w:tcW w:w="1615" w:type="dxa"/>
            <w:shd w:val="clear" w:color="auto" w:fill="auto"/>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Employment</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Status with</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Firm</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(full-time, or</w:t>
            </w:r>
          </w:p>
          <w:p w:rsidR="00603478"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other)</w:t>
            </w:r>
          </w:p>
        </w:tc>
        <w:tc>
          <w:tcPr>
            <w:tcW w:w="1615" w:type="dxa"/>
            <w:shd w:val="clear" w:color="auto" w:fill="auto"/>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Education/</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Degree</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(Year /</w:t>
            </w:r>
          </w:p>
          <w:p w:rsidR="00603478"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Institution</w:t>
            </w:r>
            <w:r>
              <w:rPr>
                <w:rFonts w:ascii="Verdana" w:hAnsi="Verdana" w:cs="TimesNewRomanPS-BoldMT"/>
                <w:b/>
                <w:bCs/>
                <w:color w:val="000000"/>
                <w:lang w:bidi="hi-IN"/>
              </w:rPr>
              <w:t>)</w:t>
            </w:r>
          </w:p>
        </w:tc>
        <w:tc>
          <w:tcPr>
            <w:tcW w:w="1616" w:type="dxa"/>
            <w:shd w:val="clear" w:color="auto" w:fill="auto"/>
          </w:tcPr>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No. of years</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of</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relevant</w:t>
            </w:r>
          </w:p>
          <w:p w:rsidR="00603478" w:rsidRPr="001F7B49"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project</w:t>
            </w:r>
          </w:p>
          <w:p w:rsidR="00603478" w:rsidRDefault="00603478" w:rsidP="00456DF1">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experience</w:t>
            </w: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r w:rsidR="003457BB" w:rsidTr="00456DF1">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5"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c>
          <w:tcPr>
            <w:tcW w:w="1616" w:type="dxa"/>
            <w:shd w:val="clear" w:color="auto" w:fill="auto"/>
          </w:tcPr>
          <w:p w:rsidR="00603478" w:rsidRDefault="00603478" w:rsidP="0072374E">
            <w:pPr>
              <w:autoSpaceDE w:val="0"/>
              <w:autoSpaceDN w:val="0"/>
              <w:adjustRightInd w:val="0"/>
              <w:spacing w:line="360" w:lineRule="auto"/>
              <w:rPr>
                <w:rFonts w:ascii="Verdana" w:hAnsi="Verdana" w:cs="TimesNewRomanPS-BoldMT"/>
                <w:b/>
                <w:bCs/>
                <w:color w:val="000000"/>
                <w:lang w:bidi="hi-IN"/>
              </w:rPr>
            </w:pPr>
          </w:p>
        </w:tc>
      </w:tr>
    </w:tbl>
    <w:p w:rsidR="00603478" w:rsidRDefault="00603478" w:rsidP="00456DF1">
      <w:pPr>
        <w:autoSpaceDE w:val="0"/>
        <w:autoSpaceDN w:val="0"/>
        <w:adjustRightInd w:val="0"/>
        <w:rPr>
          <w:rFonts w:ascii="Verdana" w:hAnsi="Verdana" w:cs="TimesNewRomanPS-BoldMT"/>
          <w:b/>
          <w:bCs/>
          <w:color w:val="000000"/>
          <w:sz w:val="20"/>
          <w:szCs w:val="20"/>
          <w:lang w:bidi="hi-IN"/>
        </w:rPr>
      </w:pPr>
    </w:p>
    <w:p w:rsidR="00603478" w:rsidRDefault="00603478" w:rsidP="00456DF1">
      <w:pPr>
        <w:autoSpaceDE w:val="0"/>
        <w:autoSpaceDN w:val="0"/>
        <w:adjustRightInd w:val="0"/>
        <w:rPr>
          <w:rFonts w:ascii="Verdana" w:hAnsi="Verdana" w:cs="TimesNewRomanPS-BoldMT"/>
          <w:b/>
          <w:bCs/>
          <w:color w:val="000000"/>
          <w:sz w:val="20"/>
          <w:szCs w:val="20"/>
          <w:lang w:bidi="hi-IN"/>
        </w:rPr>
      </w:pPr>
    </w:p>
    <w:p w:rsidR="00603478" w:rsidRPr="001F7B49" w:rsidRDefault="00603478" w:rsidP="00456DF1">
      <w:pPr>
        <w:autoSpaceDE w:val="0"/>
        <w:autoSpaceDN w:val="0"/>
        <w:adjustRightInd w:val="0"/>
        <w:rPr>
          <w:rFonts w:ascii="Verdana" w:hAnsi="Verdana" w:cs="TimesNewRomanPS-BoldMT"/>
          <w:b/>
          <w:bCs/>
          <w:color w:val="000000"/>
          <w:sz w:val="20"/>
          <w:szCs w:val="20"/>
          <w:lang w:bidi="hi-IN"/>
        </w:rPr>
      </w:pPr>
    </w:p>
    <w:p w:rsidR="00603478" w:rsidRPr="001F7B49" w:rsidRDefault="00603478" w:rsidP="00456DF1">
      <w:pPr>
        <w:autoSpaceDE w:val="0"/>
        <w:autoSpaceDN w:val="0"/>
        <w:adjustRightInd w:val="0"/>
        <w:rPr>
          <w:rFonts w:ascii="Verdana" w:hAnsi="Verdana" w:cs="TimesNewRomanPS-BoldMT"/>
          <w:b/>
          <w:bCs/>
          <w:color w:val="000000"/>
          <w:sz w:val="20"/>
          <w:szCs w:val="20"/>
          <w:lang w:bidi="hi-IN"/>
        </w:rPr>
      </w:pPr>
    </w:p>
    <w:p w:rsidR="00603478" w:rsidRPr="001F7B49" w:rsidRDefault="00603478" w:rsidP="00456DF1">
      <w:pPr>
        <w:autoSpaceDE w:val="0"/>
        <w:autoSpaceDN w:val="0"/>
        <w:adjustRightInd w:val="0"/>
        <w:rPr>
          <w:rFonts w:ascii="Verdana" w:hAnsi="Verdana" w:cs="TimesNewRomanPS-BoldMT"/>
          <w:b/>
          <w:bCs/>
          <w:color w:val="000000"/>
          <w:sz w:val="20"/>
          <w:szCs w:val="20"/>
          <w:lang w:bidi="hi-IN"/>
        </w:rPr>
      </w:pPr>
    </w:p>
    <w:p w:rsidR="00603478" w:rsidRPr="001F7B49"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Authorized Signatory [In full initials and Seal]: ___________________________________</w:t>
      </w:r>
    </w:p>
    <w:p w:rsidR="00603478" w:rsidRDefault="00603478" w:rsidP="00456DF1">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of the Organization: _______________________________</w:t>
      </w:r>
      <w:r>
        <w:rPr>
          <w:rFonts w:ascii="Verdana" w:hAnsi="Verdana" w:cs="Times New Roman"/>
          <w:color w:val="000000"/>
          <w:sz w:val="20"/>
          <w:szCs w:val="20"/>
          <w:lang w:bidi="hi-IN"/>
        </w:rPr>
        <w:t>____________________</w:t>
      </w:r>
    </w:p>
    <w:p w:rsidR="00603478" w:rsidRPr="001F7B49" w:rsidRDefault="00603478" w:rsidP="00456DF1">
      <w:pPr>
        <w:autoSpaceDE w:val="0"/>
        <w:autoSpaceDN w:val="0"/>
        <w:adjustRightInd w:val="0"/>
        <w:rPr>
          <w:rFonts w:ascii="Verdana" w:hAnsi="Verdana" w:cs="Times New Roman"/>
          <w:color w:val="000000"/>
          <w:sz w:val="20"/>
          <w:szCs w:val="20"/>
          <w:lang w:bidi="hi-IN"/>
        </w:rPr>
      </w:pPr>
    </w:p>
    <w:p w:rsidR="00F04B48" w:rsidRDefault="00F04B48">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F04B48" w:rsidRPr="00AD35D0" w:rsidRDefault="00F04B48" w:rsidP="00F04B48">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F04B48" w:rsidRPr="001F7B49" w:rsidRDefault="00F04B48" w:rsidP="00F04B48">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 xml:space="preserve">13. Tech 5: </w:t>
      </w:r>
      <w:r w:rsidRPr="001F7B49">
        <w:rPr>
          <w:rFonts w:ascii="Verdana" w:hAnsi="Verdana" w:cs="TimesNewRomanPS-BoldMT"/>
          <w:b/>
          <w:bCs/>
          <w:color w:val="000000"/>
          <w:sz w:val="20"/>
          <w:szCs w:val="20"/>
          <w:lang w:bidi="hi-IN"/>
        </w:rPr>
        <w:t>Financial Standing (Annual Turnover)</w:t>
      </w:r>
    </w:p>
    <w:p w:rsidR="00F04B48" w:rsidRPr="00780F89" w:rsidRDefault="00F04B48" w:rsidP="00F04B48">
      <w:pPr>
        <w:autoSpaceDE w:val="0"/>
        <w:autoSpaceDN w:val="0"/>
        <w:adjustRightInd w:val="0"/>
        <w:spacing w:after="120" w:line="300" w:lineRule="auto"/>
        <w:jc w:val="both"/>
        <w:rPr>
          <w:rFonts w:ascii="Verdana" w:hAnsi="Verdana" w:cs="Times New Roman"/>
          <w:b/>
          <w:color w:val="000000"/>
          <w:sz w:val="18"/>
          <w:szCs w:val="20"/>
          <w:u w:val="single"/>
          <w:lang w:bidi="hi-IN"/>
        </w:rPr>
      </w:pPr>
      <w:r w:rsidRPr="00780F89">
        <w:rPr>
          <w:rFonts w:ascii="Verdana" w:hAnsi="Verdana" w:cs="Times New Roman"/>
          <w:b/>
          <w:color w:val="000000"/>
          <w:sz w:val="18"/>
          <w:szCs w:val="20"/>
          <w:u w:val="single"/>
          <w:lang w:bidi="hi-IN"/>
        </w:rPr>
        <w:t xml:space="preserve">Certificate from the Statutory Auditor regarding the Average Annual Turnover of the organization </w:t>
      </w:r>
    </w:p>
    <w:p w:rsidR="00F04B48" w:rsidRDefault="00F04B48" w:rsidP="00F04B48">
      <w:pPr>
        <w:autoSpaceDE w:val="0"/>
        <w:autoSpaceDN w:val="0"/>
        <w:adjustRightInd w:val="0"/>
        <w:spacing w:after="120" w:line="300" w:lineRule="auto"/>
        <w:jc w:val="both"/>
        <w:rPr>
          <w:rFonts w:ascii="Verdana" w:hAnsi="Verdana" w:cs="Times New Roman"/>
          <w:color w:val="000000"/>
          <w:sz w:val="20"/>
          <w:szCs w:val="20"/>
          <w:lang w:bidi="hi-IN"/>
        </w:rPr>
      </w:pPr>
      <w:r>
        <w:rPr>
          <w:rFonts w:ascii="Verdana" w:hAnsi="Verdana" w:cs="Times New Roman"/>
          <w:color w:val="000000"/>
          <w:sz w:val="20"/>
          <w:szCs w:val="20"/>
          <w:lang w:bidi="hi-IN"/>
        </w:rPr>
        <w:t>It is to certify that the average annual turnover of M/s ____________ (Name of Agency/Firm/bidder),_____________(with complete address) is equal or above Rs. 200.</w:t>
      </w:r>
      <w:r w:rsidRPr="001F7B49">
        <w:rPr>
          <w:rFonts w:ascii="Verdana" w:hAnsi="Verdana" w:cs="Times New Roman"/>
          <w:color w:val="000000"/>
          <w:sz w:val="20"/>
          <w:szCs w:val="20"/>
          <w:lang w:bidi="hi-IN"/>
        </w:rPr>
        <w:t>00 lakh</w:t>
      </w:r>
      <w:r>
        <w:rPr>
          <w:rFonts w:ascii="Verdana" w:hAnsi="Verdana" w:cs="Times New Roman"/>
          <w:color w:val="000000"/>
          <w:sz w:val="20"/>
          <w:szCs w:val="20"/>
          <w:lang w:bidi="hi-IN"/>
        </w:rPr>
        <w:t xml:space="preserve"> (Rs. Two hundred lakh)</w:t>
      </w:r>
      <w:r w:rsidRPr="001F7B49">
        <w:rPr>
          <w:rFonts w:ascii="Verdana" w:hAnsi="Verdana" w:cs="Times New Roman"/>
          <w:color w:val="000000"/>
          <w:sz w:val="20"/>
          <w:szCs w:val="20"/>
          <w:lang w:bidi="hi-IN"/>
        </w:rPr>
        <w:t xml:space="preserve"> for the last 3 financial year ending of month 31st March</w:t>
      </w:r>
      <w:r>
        <w:rPr>
          <w:rFonts w:ascii="Verdana" w:hAnsi="Verdana" w:cs="Times New Roman"/>
          <w:color w:val="000000"/>
          <w:sz w:val="20"/>
          <w:szCs w:val="20"/>
          <w:lang w:bidi="hi-IN"/>
        </w:rPr>
        <w:t xml:space="preserve">, </w:t>
      </w:r>
      <w:r w:rsidRPr="001F7B49">
        <w:rPr>
          <w:rFonts w:ascii="Verdana" w:hAnsi="Verdana" w:cs="Times New Roman"/>
          <w:color w:val="000000"/>
          <w:sz w:val="20"/>
          <w:szCs w:val="20"/>
          <w:lang w:bidi="hi-IN"/>
        </w:rPr>
        <w:t>201</w:t>
      </w:r>
      <w:r>
        <w:rPr>
          <w:rFonts w:ascii="Verdana" w:hAnsi="Verdana" w:cs="Times New Roman"/>
          <w:color w:val="000000"/>
          <w:sz w:val="20"/>
          <w:szCs w:val="20"/>
          <w:lang w:bidi="hi-IN"/>
        </w:rPr>
        <w:t>6</w:t>
      </w:r>
      <w:r w:rsidRPr="001F7B49">
        <w:rPr>
          <w:rFonts w:ascii="Verdana" w:hAnsi="Verdana" w:cs="Times New Roman"/>
          <w:color w:val="000000"/>
          <w:sz w:val="20"/>
          <w:szCs w:val="20"/>
          <w:lang w:bidi="hi-IN"/>
        </w:rPr>
        <w:t>.</w:t>
      </w:r>
    </w:p>
    <w:p w:rsidR="00F04B48" w:rsidRDefault="00F04B48" w:rsidP="00F04B48">
      <w:pPr>
        <w:autoSpaceDE w:val="0"/>
        <w:autoSpaceDN w:val="0"/>
        <w:adjustRightInd w:val="0"/>
        <w:spacing w:after="120" w:line="300" w:lineRule="auto"/>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Based on its books of accounts and other published information authenticated by it</w:t>
      </w:r>
      <w:r>
        <w:rPr>
          <w:rFonts w:ascii="Verdana" w:hAnsi="Verdana" w:cs="Times New Roman"/>
          <w:color w:val="000000"/>
          <w:sz w:val="20"/>
          <w:szCs w:val="20"/>
          <w:lang w:bidi="hi-IN"/>
        </w:rPr>
        <w:t xml:space="preserve"> (Agency/Firm/bidder)</w:t>
      </w:r>
      <w:r w:rsidRPr="001F7B49">
        <w:rPr>
          <w:rFonts w:ascii="Verdana" w:hAnsi="Verdana" w:cs="Times New Roman"/>
          <w:color w:val="000000"/>
          <w:sz w:val="20"/>
          <w:szCs w:val="20"/>
          <w:lang w:bidi="hi-IN"/>
        </w:rPr>
        <w:t>, this is to certify that…………………………………………..… (Name of the Bidder) had, a Total turnover of Rs. ………Lakhs</w:t>
      </w:r>
      <w:r>
        <w:rPr>
          <w:rFonts w:ascii="Verdana" w:hAnsi="Verdana" w:cs="Times New Roman"/>
          <w:color w:val="000000"/>
          <w:sz w:val="20"/>
          <w:szCs w:val="20"/>
          <w:lang w:bidi="hi-IN"/>
        </w:rPr>
        <w:t xml:space="preserve"> for</w:t>
      </w:r>
      <w:r w:rsidRPr="001F7B49">
        <w:rPr>
          <w:rFonts w:ascii="Verdana" w:hAnsi="Verdana" w:cs="Times New Roman"/>
          <w:color w:val="000000"/>
          <w:sz w:val="20"/>
          <w:szCs w:val="20"/>
          <w:lang w:bidi="hi-IN"/>
        </w:rPr>
        <w:t xml:space="preserve"> the last three Financial Years, </w:t>
      </w:r>
      <w:r>
        <w:rPr>
          <w:rFonts w:ascii="Verdana" w:hAnsi="Verdana" w:cs="Times New Roman"/>
          <w:color w:val="000000"/>
          <w:sz w:val="20"/>
          <w:szCs w:val="20"/>
          <w:lang w:bidi="hi-IN"/>
        </w:rPr>
        <w:t>and the</w:t>
      </w:r>
      <w:r w:rsidRPr="001F7B49">
        <w:rPr>
          <w:rFonts w:ascii="Verdana" w:hAnsi="Verdana" w:cs="Times New Roman"/>
          <w:color w:val="000000"/>
          <w:sz w:val="20"/>
          <w:szCs w:val="20"/>
          <w:lang w:bidi="hi-IN"/>
        </w:rPr>
        <w:t xml:space="preserve"> year-wise details </w:t>
      </w:r>
      <w:r>
        <w:rPr>
          <w:rFonts w:ascii="Verdana" w:hAnsi="Verdana" w:cs="Times New Roman"/>
          <w:color w:val="000000"/>
          <w:sz w:val="20"/>
          <w:szCs w:val="20"/>
          <w:lang w:bidi="hi-IN"/>
        </w:rPr>
        <w:t>of turnover are</w:t>
      </w:r>
      <w:r w:rsidRPr="001F7B49">
        <w:rPr>
          <w:rFonts w:ascii="Verdana" w:hAnsi="Verdana" w:cs="Times New Roman"/>
          <w:color w:val="000000"/>
          <w:sz w:val="20"/>
          <w:szCs w:val="20"/>
          <w:lang w:bidi="hi-IN"/>
        </w:rPr>
        <w:t>noted below:</w:t>
      </w:r>
    </w:p>
    <w:tbl>
      <w:tblPr>
        <w:tblStyle w:val="TableGrid"/>
        <w:tblW w:w="9596" w:type="dxa"/>
        <w:tblLook w:val="04A0" w:firstRow="1" w:lastRow="0" w:firstColumn="1" w:lastColumn="0" w:noHBand="0" w:noVBand="1"/>
      </w:tblPr>
      <w:tblGrid>
        <w:gridCol w:w="6202"/>
        <w:gridCol w:w="1805"/>
        <w:gridCol w:w="1589"/>
      </w:tblGrid>
      <w:tr w:rsidR="00904381" w:rsidTr="00855413">
        <w:tc>
          <w:tcPr>
            <w:tcW w:w="6202" w:type="dxa"/>
          </w:tcPr>
          <w:p w:rsidR="0072374E" w:rsidRPr="001F7B49" w:rsidRDefault="0072374E" w:rsidP="002666F9">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Financial Year ending</w:t>
            </w:r>
          </w:p>
          <w:p w:rsidR="0072374E" w:rsidRPr="00B84E8D" w:rsidRDefault="0072374E" w:rsidP="002666F9">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31st March</w:t>
            </w:r>
          </w:p>
        </w:tc>
        <w:tc>
          <w:tcPr>
            <w:tcW w:w="1805" w:type="dxa"/>
          </w:tcPr>
          <w:p w:rsidR="0072374E" w:rsidRPr="001F7B49" w:rsidRDefault="0072374E" w:rsidP="002666F9">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Total Turnover</w:t>
            </w:r>
          </w:p>
          <w:p w:rsidR="0072374E" w:rsidRPr="00B84E8D" w:rsidRDefault="0072374E" w:rsidP="002666F9">
            <w:pPr>
              <w:autoSpaceDE w:val="0"/>
              <w:autoSpaceDN w:val="0"/>
              <w:adjustRightInd w:val="0"/>
              <w:rPr>
                <w:rFonts w:ascii="Verdana" w:hAnsi="Verdana" w:cs="TimesNewRomanPS-BoldMT"/>
                <w:b/>
                <w:bCs/>
                <w:color w:val="000000"/>
                <w:lang w:bidi="hi-IN"/>
              </w:rPr>
            </w:pPr>
            <w:r>
              <w:rPr>
                <w:rFonts w:ascii="Verdana" w:hAnsi="Verdana" w:cs="TimesNewRomanPS-BoldMT"/>
                <w:b/>
                <w:bCs/>
                <w:color w:val="000000"/>
                <w:lang w:bidi="hi-IN"/>
              </w:rPr>
              <w:t>(Rs. in Lakhs)</w:t>
            </w:r>
          </w:p>
        </w:tc>
        <w:tc>
          <w:tcPr>
            <w:tcW w:w="1589" w:type="dxa"/>
          </w:tcPr>
          <w:p w:rsidR="0072374E" w:rsidRDefault="0072374E">
            <w:pPr>
              <w:widowControl/>
              <w:rPr>
                <w:rFonts w:ascii="Verdana" w:hAnsi="Verdana" w:cs="TimesNewRomanPS-BoldMT"/>
                <w:b/>
                <w:bCs/>
                <w:color w:val="000000"/>
                <w:lang w:bidi="hi-IN"/>
              </w:rPr>
            </w:pPr>
          </w:p>
          <w:p w:rsidR="0072374E" w:rsidRPr="00B84E8D" w:rsidRDefault="0072374E" w:rsidP="0072374E">
            <w:pPr>
              <w:autoSpaceDE w:val="0"/>
              <w:autoSpaceDN w:val="0"/>
              <w:adjustRightInd w:val="0"/>
              <w:rPr>
                <w:rFonts w:ascii="Verdana" w:hAnsi="Verdana" w:cs="TimesNewRomanPS-BoldMT"/>
                <w:b/>
                <w:bCs/>
                <w:color w:val="000000"/>
                <w:lang w:bidi="hi-IN"/>
              </w:rPr>
            </w:pPr>
            <w:r>
              <w:rPr>
                <w:rFonts w:ascii="Verdana" w:hAnsi="Verdana" w:cs="TimesNewRomanPS-BoldMT"/>
                <w:b/>
                <w:bCs/>
                <w:color w:val="000000"/>
                <w:lang w:bidi="hi-IN"/>
              </w:rPr>
              <w:t>Profit or loss</w:t>
            </w:r>
          </w:p>
        </w:tc>
      </w:tr>
      <w:tr w:rsidR="00855413" w:rsidTr="00855413">
        <w:tc>
          <w:tcPr>
            <w:tcW w:w="6202" w:type="dxa"/>
          </w:tcPr>
          <w:p w:rsidR="00855413" w:rsidRDefault="00855413" w:rsidP="00AB4279">
            <w:pPr>
              <w:autoSpaceDE w:val="0"/>
              <w:autoSpaceDN w:val="0"/>
              <w:adjustRightInd w:val="0"/>
              <w:spacing w:before="120"/>
              <w:rPr>
                <w:rFonts w:ascii="Verdana" w:hAnsi="Verdana" w:cs="Times New Roman"/>
                <w:color w:val="000000"/>
                <w:lang w:bidi="hi-IN"/>
              </w:rPr>
            </w:pPr>
            <w:r w:rsidRPr="001F7B49">
              <w:rPr>
                <w:rFonts w:ascii="Verdana" w:hAnsi="Verdana" w:cs="Times New Roman"/>
                <w:color w:val="000000"/>
                <w:lang w:bidi="hi-IN"/>
              </w:rPr>
              <w:t>2014-15:</w:t>
            </w:r>
          </w:p>
        </w:tc>
        <w:tc>
          <w:tcPr>
            <w:tcW w:w="1805" w:type="dxa"/>
          </w:tcPr>
          <w:p w:rsidR="00855413" w:rsidRDefault="00855413" w:rsidP="002666F9">
            <w:pPr>
              <w:autoSpaceDE w:val="0"/>
              <w:autoSpaceDN w:val="0"/>
              <w:adjustRightInd w:val="0"/>
              <w:spacing w:before="120"/>
              <w:jc w:val="both"/>
              <w:rPr>
                <w:rFonts w:ascii="Verdana" w:hAnsi="Verdana" w:cs="Times New Roman"/>
                <w:color w:val="000000"/>
                <w:lang w:bidi="hi-IN"/>
              </w:rPr>
            </w:pPr>
          </w:p>
        </w:tc>
        <w:tc>
          <w:tcPr>
            <w:tcW w:w="1589" w:type="dxa"/>
          </w:tcPr>
          <w:p w:rsidR="00855413" w:rsidRDefault="00855413" w:rsidP="002666F9">
            <w:pPr>
              <w:autoSpaceDE w:val="0"/>
              <w:autoSpaceDN w:val="0"/>
              <w:adjustRightInd w:val="0"/>
              <w:spacing w:before="120"/>
              <w:jc w:val="both"/>
              <w:rPr>
                <w:rFonts w:ascii="Verdana" w:hAnsi="Verdana" w:cs="Times New Roman"/>
                <w:color w:val="000000"/>
                <w:lang w:bidi="hi-IN"/>
              </w:rPr>
            </w:pPr>
          </w:p>
        </w:tc>
      </w:tr>
      <w:tr w:rsidR="00855413" w:rsidTr="00855413">
        <w:tc>
          <w:tcPr>
            <w:tcW w:w="6202" w:type="dxa"/>
          </w:tcPr>
          <w:p w:rsidR="00855413" w:rsidRDefault="00855413" w:rsidP="00AB4279">
            <w:pPr>
              <w:autoSpaceDE w:val="0"/>
              <w:autoSpaceDN w:val="0"/>
              <w:adjustRightInd w:val="0"/>
              <w:spacing w:before="120"/>
              <w:jc w:val="both"/>
              <w:rPr>
                <w:rFonts w:ascii="Verdana" w:hAnsi="Verdana" w:cs="Times New Roman"/>
                <w:color w:val="000000"/>
                <w:lang w:bidi="hi-IN"/>
              </w:rPr>
            </w:pPr>
            <w:r>
              <w:rPr>
                <w:rFonts w:ascii="Verdana" w:hAnsi="Verdana" w:cs="Times New Roman"/>
                <w:color w:val="000000"/>
                <w:lang w:bidi="hi-IN"/>
              </w:rPr>
              <w:t>2015-16:</w:t>
            </w:r>
          </w:p>
        </w:tc>
        <w:tc>
          <w:tcPr>
            <w:tcW w:w="1805" w:type="dxa"/>
          </w:tcPr>
          <w:p w:rsidR="00855413" w:rsidRDefault="00855413" w:rsidP="002666F9">
            <w:pPr>
              <w:autoSpaceDE w:val="0"/>
              <w:autoSpaceDN w:val="0"/>
              <w:adjustRightInd w:val="0"/>
              <w:spacing w:before="120"/>
              <w:jc w:val="both"/>
              <w:rPr>
                <w:rFonts w:ascii="Verdana" w:hAnsi="Verdana" w:cs="Times New Roman"/>
                <w:color w:val="000000"/>
                <w:lang w:bidi="hi-IN"/>
              </w:rPr>
            </w:pPr>
          </w:p>
        </w:tc>
        <w:tc>
          <w:tcPr>
            <w:tcW w:w="1589" w:type="dxa"/>
          </w:tcPr>
          <w:p w:rsidR="00855413" w:rsidRDefault="00855413" w:rsidP="002666F9">
            <w:pPr>
              <w:autoSpaceDE w:val="0"/>
              <w:autoSpaceDN w:val="0"/>
              <w:adjustRightInd w:val="0"/>
              <w:spacing w:before="120"/>
              <w:jc w:val="both"/>
              <w:rPr>
                <w:rFonts w:ascii="Verdana" w:hAnsi="Verdana" w:cs="Times New Roman"/>
                <w:color w:val="000000"/>
                <w:lang w:bidi="hi-IN"/>
              </w:rPr>
            </w:pPr>
          </w:p>
        </w:tc>
      </w:tr>
      <w:tr w:rsidR="00904381" w:rsidTr="00855413">
        <w:tc>
          <w:tcPr>
            <w:tcW w:w="6202" w:type="dxa"/>
          </w:tcPr>
          <w:p w:rsidR="0072374E" w:rsidRDefault="00855413" w:rsidP="002666F9">
            <w:pPr>
              <w:autoSpaceDE w:val="0"/>
              <w:autoSpaceDN w:val="0"/>
              <w:adjustRightInd w:val="0"/>
              <w:spacing w:before="120"/>
              <w:jc w:val="both"/>
              <w:rPr>
                <w:rFonts w:ascii="Verdana" w:hAnsi="Verdana" w:cs="Times New Roman"/>
                <w:color w:val="000000"/>
                <w:lang w:bidi="hi-IN"/>
              </w:rPr>
            </w:pPr>
            <w:r>
              <w:rPr>
                <w:rFonts w:ascii="Verdana" w:hAnsi="Verdana" w:cs="Times New Roman"/>
                <w:color w:val="000000"/>
                <w:lang w:bidi="hi-IN"/>
              </w:rPr>
              <w:t>2016-17:</w:t>
            </w:r>
          </w:p>
        </w:tc>
        <w:tc>
          <w:tcPr>
            <w:tcW w:w="1805" w:type="dxa"/>
          </w:tcPr>
          <w:p w:rsidR="0072374E" w:rsidRDefault="0072374E" w:rsidP="002666F9">
            <w:pPr>
              <w:autoSpaceDE w:val="0"/>
              <w:autoSpaceDN w:val="0"/>
              <w:adjustRightInd w:val="0"/>
              <w:spacing w:before="120"/>
              <w:jc w:val="both"/>
              <w:rPr>
                <w:rFonts w:ascii="Verdana" w:hAnsi="Verdana" w:cs="Times New Roman"/>
                <w:color w:val="000000"/>
                <w:lang w:bidi="hi-IN"/>
              </w:rPr>
            </w:pPr>
          </w:p>
        </w:tc>
        <w:tc>
          <w:tcPr>
            <w:tcW w:w="1589" w:type="dxa"/>
          </w:tcPr>
          <w:p w:rsidR="0072374E" w:rsidRDefault="0072374E" w:rsidP="002666F9">
            <w:pPr>
              <w:autoSpaceDE w:val="0"/>
              <w:autoSpaceDN w:val="0"/>
              <w:adjustRightInd w:val="0"/>
              <w:spacing w:before="120"/>
              <w:jc w:val="both"/>
              <w:rPr>
                <w:rFonts w:ascii="Verdana" w:hAnsi="Verdana" w:cs="Times New Roman"/>
                <w:color w:val="000000"/>
                <w:lang w:bidi="hi-IN"/>
              </w:rPr>
            </w:pPr>
          </w:p>
        </w:tc>
      </w:tr>
      <w:tr w:rsidR="00904381" w:rsidTr="00855413">
        <w:tc>
          <w:tcPr>
            <w:tcW w:w="6202" w:type="dxa"/>
          </w:tcPr>
          <w:p w:rsidR="0072374E" w:rsidRPr="00FD6A36" w:rsidRDefault="0072374E" w:rsidP="002666F9">
            <w:pPr>
              <w:autoSpaceDE w:val="0"/>
              <w:autoSpaceDN w:val="0"/>
              <w:adjustRightInd w:val="0"/>
              <w:spacing w:before="120"/>
              <w:rPr>
                <w:rFonts w:ascii="Verdana" w:hAnsi="Verdana" w:cs="Times New Roman"/>
                <w:b/>
                <w:color w:val="000000"/>
                <w:lang w:bidi="hi-IN"/>
              </w:rPr>
            </w:pPr>
            <w:r w:rsidRPr="00FD6A36">
              <w:rPr>
                <w:rFonts w:ascii="Verdana" w:hAnsi="Verdana" w:cs="Times New Roman"/>
                <w:b/>
                <w:color w:val="000000"/>
                <w:lang w:bidi="hi-IN"/>
              </w:rPr>
              <w:t>Total Turnover for last 3 financial years:</w:t>
            </w:r>
          </w:p>
        </w:tc>
        <w:tc>
          <w:tcPr>
            <w:tcW w:w="1805" w:type="dxa"/>
          </w:tcPr>
          <w:p w:rsidR="0072374E" w:rsidRDefault="0072374E" w:rsidP="002666F9">
            <w:pPr>
              <w:autoSpaceDE w:val="0"/>
              <w:autoSpaceDN w:val="0"/>
              <w:adjustRightInd w:val="0"/>
              <w:spacing w:before="120"/>
              <w:jc w:val="both"/>
              <w:rPr>
                <w:rFonts w:ascii="Verdana" w:hAnsi="Verdana" w:cs="Times New Roman"/>
                <w:color w:val="000000"/>
                <w:lang w:bidi="hi-IN"/>
              </w:rPr>
            </w:pPr>
          </w:p>
        </w:tc>
        <w:tc>
          <w:tcPr>
            <w:tcW w:w="1589" w:type="dxa"/>
          </w:tcPr>
          <w:p w:rsidR="0072374E" w:rsidRDefault="0072374E" w:rsidP="002666F9">
            <w:pPr>
              <w:autoSpaceDE w:val="0"/>
              <w:autoSpaceDN w:val="0"/>
              <w:adjustRightInd w:val="0"/>
              <w:spacing w:before="120"/>
              <w:jc w:val="both"/>
              <w:rPr>
                <w:rFonts w:ascii="Verdana" w:hAnsi="Verdana" w:cs="Times New Roman"/>
                <w:color w:val="000000"/>
                <w:lang w:bidi="hi-IN"/>
              </w:rPr>
            </w:pPr>
          </w:p>
        </w:tc>
      </w:tr>
      <w:tr w:rsidR="00904381" w:rsidTr="00855413">
        <w:tc>
          <w:tcPr>
            <w:tcW w:w="6202" w:type="dxa"/>
          </w:tcPr>
          <w:p w:rsidR="0072374E" w:rsidRPr="00FD6A36" w:rsidRDefault="0072374E" w:rsidP="002666F9">
            <w:pPr>
              <w:autoSpaceDE w:val="0"/>
              <w:autoSpaceDN w:val="0"/>
              <w:adjustRightInd w:val="0"/>
              <w:spacing w:before="120"/>
              <w:rPr>
                <w:rFonts w:ascii="Verdana" w:hAnsi="Verdana" w:cs="Times New Roman"/>
                <w:b/>
                <w:color w:val="000000"/>
                <w:lang w:bidi="hi-IN"/>
              </w:rPr>
            </w:pPr>
            <w:r w:rsidRPr="00FD6A36">
              <w:rPr>
                <w:rFonts w:ascii="Verdana" w:hAnsi="Verdana" w:cs="Times New Roman"/>
                <w:b/>
                <w:color w:val="000000"/>
                <w:lang w:bidi="hi-IN"/>
              </w:rPr>
              <w:t>Average Annual Turnover for last 3 financial years:</w:t>
            </w:r>
          </w:p>
        </w:tc>
        <w:tc>
          <w:tcPr>
            <w:tcW w:w="1805" w:type="dxa"/>
          </w:tcPr>
          <w:p w:rsidR="0072374E" w:rsidRDefault="0072374E" w:rsidP="002666F9">
            <w:pPr>
              <w:autoSpaceDE w:val="0"/>
              <w:autoSpaceDN w:val="0"/>
              <w:adjustRightInd w:val="0"/>
              <w:spacing w:before="120"/>
              <w:jc w:val="both"/>
              <w:rPr>
                <w:rFonts w:ascii="Verdana" w:hAnsi="Verdana" w:cs="Times New Roman"/>
                <w:color w:val="000000"/>
                <w:lang w:bidi="hi-IN"/>
              </w:rPr>
            </w:pPr>
          </w:p>
        </w:tc>
        <w:tc>
          <w:tcPr>
            <w:tcW w:w="1589" w:type="dxa"/>
          </w:tcPr>
          <w:p w:rsidR="0072374E" w:rsidRDefault="0072374E" w:rsidP="002666F9">
            <w:pPr>
              <w:autoSpaceDE w:val="0"/>
              <w:autoSpaceDN w:val="0"/>
              <w:adjustRightInd w:val="0"/>
              <w:spacing w:before="120"/>
              <w:jc w:val="both"/>
              <w:rPr>
                <w:rFonts w:ascii="Verdana" w:hAnsi="Verdana" w:cs="Times New Roman"/>
                <w:color w:val="000000"/>
                <w:lang w:bidi="hi-IN"/>
              </w:rPr>
            </w:pPr>
          </w:p>
        </w:tc>
      </w:tr>
    </w:tbl>
    <w:p w:rsidR="00F04B48" w:rsidRPr="001F7B49" w:rsidRDefault="00F04B48" w:rsidP="00F04B48">
      <w:pPr>
        <w:autoSpaceDE w:val="0"/>
        <w:autoSpaceDN w:val="0"/>
        <w:adjustRightInd w:val="0"/>
        <w:jc w:val="both"/>
        <w:rPr>
          <w:rFonts w:ascii="Verdana" w:hAnsi="Verdana" w:cs="Times New Roman"/>
          <w:color w:val="000000"/>
          <w:sz w:val="20"/>
          <w:szCs w:val="20"/>
          <w:lang w:bidi="hi-IN"/>
        </w:rPr>
      </w:pP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Name of the audit firm/ Chartered Accountant:</w:t>
      </w:r>
    </w:p>
    <w:p w:rsidR="00F04B48" w:rsidRDefault="00F04B48" w:rsidP="00F04B48">
      <w:pPr>
        <w:autoSpaceDE w:val="0"/>
        <w:autoSpaceDN w:val="0"/>
        <w:adjustRightInd w:val="0"/>
        <w:spacing w:after="240"/>
        <w:rPr>
          <w:rFonts w:ascii="Verdana" w:hAnsi="Verdana" w:cs="Times New Roman"/>
          <w:color w:val="000000"/>
          <w:sz w:val="20"/>
          <w:szCs w:val="20"/>
          <w:lang w:bidi="hi-IN"/>
        </w:rPr>
      </w:pP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Seal of the </w:t>
      </w:r>
      <w:r>
        <w:rPr>
          <w:rFonts w:ascii="Verdana" w:hAnsi="Verdana" w:cs="Times New Roman"/>
          <w:color w:val="000000"/>
          <w:sz w:val="20"/>
          <w:szCs w:val="20"/>
          <w:lang w:bidi="hi-IN"/>
        </w:rPr>
        <w:t xml:space="preserve">Statutory </w:t>
      </w:r>
      <w:r w:rsidRPr="001F7B49">
        <w:rPr>
          <w:rFonts w:ascii="Verdana" w:hAnsi="Verdana" w:cs="Times New Roman"/>
          <w:color w:val="000000"/>
          <w:sz w:val="20"/>
          <w:szCs w:val="20"/>
          <w:lang w:bidi="hi-IN"/>
        </w:rPr>
        <w:t>Audit</w:t>
      </w:r>
      <w:r>
        <w:rPr>
          <w:rFonts w:ascii="Verdana" w:hAnsi="Verdana" w:cs="Times New Roman"/>
          <w:color w:val="000000"/>
          <w:sz w:val="20"/>
          <w:szCs w:val="20"/>
          <w:lang w:bidi="hi-IN"/>
        </w:rPr>
        <w:t>ors (CA</w:t>
      </w:r>
      <w:r w:rsidRPr="001F7B49">
        <w:rPr>
          <w:rFonts w:ascii="Verdana" w:hAnsi="Verdana" w:cs="Times New Roman"/>
          <w:color w:val="000000"/>
          <w:sz w:val="20"/>
          <w:szCs w:val="20"/>
          <w:lang w:bidi="hi-IN"/>
        </w:rPr>
        <w:t xml:space="preserve"> Firm</w:t>
      </w:r>
      <w:r>
        <w:rPr>
          <w:rFonts w:ascii="Verdana" w:hAnsi="Verdana" w:cs="Times New Roman"/>
          <w:color w:val="000000"/>
          <w:sz w:val="20"/>
          <w:szCs w:val="20"/>
          <w:lang w:bidi="hi-IN"/>
        </w:rPr>
        <w:t>)</w:t>
      </w:r>
      <w:r w:rsidRPr="001F7B49">
        <w:rPr>
          <w:rFonts w:ascii="Verdana" w:hAnsi="Verdana" w:cs="Times New Roman"/>
          <w:color w:val="000000"/>
          <w:sz w:val="20"/>
          <w:szCs w:val="20"/>
          <w:lang w:bidi="hi-IN"/>
        </w:rPr>
        <w:t>:</w:t>
      </w: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(Signature, name and designation and registration Number of the Chartered Accountant)</w:t>
      </w:r>
    </w:p>
    <w:p w:rsidR="00F04B48" w:rsidRDefault="00F04B48" w:rsidP="00F04B48">
      <w:pPr>
        <w:autoSpaceDE w:val="0"/>
        <w:autoSpaceDN w:val="0"/>
        <w:adjustRightInd w:val="0"/>
        <w:spacing w:after="240"/>
        <w:rPr>
          <w:rFonts w:ascii="Verdana" w:hAnsi="Verdana" w:cs="Times New Roman"/>
          <w:color w:val="000000"/>
          <w:sz w:val="20"/>
          <w:szCs w:val="20"/>
          <w:lang w:bidi="hi-IN"/>
        </w:rPr>
      </w:pP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Date:</w:t>
      </w:r>
    </w:p>
    <w:p w:rsidR="00F04B48" w:rsidRDefault="00F04B48" w:rsidP="00F04B48">
      <w:pPr>
        <w:autoSpaceDE w:val="0"/>
        <w:autoSpaceDN w:val="0"/>
        <w:adjustRightInd w:val="0"/>
        <w:spacing w:after="240"/>
        <w:rPr>
          <w:rFonts w:ascii="Verdana" w:hAnsi="Verdana" w:cs="Times New Roman"/>
          <w:color w:val="000000"/>
          <w:sz w:val="20"/>
          <w:szCs w:val="20"/>
          <w:lang w:bidi="hi-IN"/>
        </w:rPr>
      </w:pPr>
    </w:p>
    <w:p w:rsidR="00F04B48" w:rsidRPr="00780F89" w:rsidRDefault="00F04B48" w:rsidP="00F04B48">
      <w:pPr>
        <w:autoSpaceDE w:val="0"/>
        <w:autoSpaceDN w:val="0"/>
        <w:adjustRightInd w:val="0"/>
        <w:spacing w:after="240"/>
        <w:ind w:left="720" w:hanging="720"/>
        <w:jc w:val="both"/>
        <w:rPr>
          <w:rFonts w:ascii="Verdana" w:hAnsi="Verdana" w:cs="Times New Roman"/>
          <w:b/>
          <w:color w:val="000000"/>
          <w:sz w:val="20"/>
          <w:szCs w:val="20"/>
          <w:lang w:bidi="hi-IN"/>
        </w:rPr>
      </w:pPr>
      <w:r>
        <w:rPr>
          <w:rFonts w:ascii="Verdana" w:hAnsi="Verdana" w:cs="Times New Roman"/>
          <w:color w:val="000000"/>
          <w:sz w:val="20"/>
          <w:szCs w:val="20"/>
          <w:lang w:bidi="hi-IN"/>
        </w:rPr>
        <w:t>Note:</w:t>
      </w:r>
      <w:r>
        <w:rPr>
          <w:rFonts w:ascii="Verdana" w:hAnsi="Verdana" w:cs="Times New Roman"/>
          <w:color w:val="000000"/>
          <w:sz w:val="20"/>
          <w:szCs w:val="20"/>
          <w:lang w:bidi="hi-IN"/>
        </w:rPr>
        <w:tab/>
      </w:r>
      <w:r w:rsidRPr="00780F89">
        <w:rPr>
          <w:rFonts w:ascii="Verdana" w:hAnsi="Verdana" w:cs="Times New Roman"/>
          <w:b/>
          <w:color w:val="000000"/>
          <w:sz w:val="20"/>
          <w:szCs w:val="20"/>
          <w:lang w:bidi="hi-IN"/>
        </w:rPr>
        <w:t>Please provide certified copies of Audited Financial Statements</w:t>
      </w:r>
      <w:r w:rsidR="0072374E">
        <w:rPr>
          <w:rFonts w:ascii="Verdana" w:hAnsi="Verdana" w:cs="Times New Roman"/>
          <w:b/>
          <w:color w:val="000000"/>
          <w:sz w:val="20"/>
          <w:szCs w:val="20"/>
          <w:lang w:bidi="hi-IN"/>
        </w:rPr>
        <w:t xml:space="preserve"> (Balance Sheets and Profit &amp;Loss account) an</w:t>
      </w:r>
      <w:r w:rsidRPr="00780F89">
        <w:rPr>
          <w:rFonts w:ascii="Verdana" w:hAnsi="Verdana" w:cs="Times New Roman"/>
          <w:b/>
          <w:color w:val="000000"/>
          <w:sz w:val="20"/>
          <w:szCs w:val="20"/>
          <w:lang w:bidi="hi-IN"/>
        </w:rPr>
        <w:t xml:space="preserve"> of theorganization/agency for overthe last three Financial Years.</w:t>
      </w:r>
    </w:p>
    <w:p w:rsidR="00D101FE" w:rsidRDefault="00D101FE">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D101FE" w:rsidRPr="00AD35D0" w:rsidRDefault="00D101FE" w:rsidP="00D101FE">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D101FE" w:rsidRDefault="00D101FE" w:rsidP="00D101FE">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 xml:space="preserve">14. Tech </w:t>
      </w:r>
      <w:r w:rsidR="00561816">
        <w:rPr>
          <w:rFonts w:ascii="Verdana" w:hAnsi="Verdana" w:cs="TimesNewRomanPS-BoldMT"/>
          <w:b/>
          <w:bCs/>
          <w:color w:val="000000"/>
          <w:sz w:val="20"/>
          <w:szCs w:val="20"/>
          <w:lang w:bidi="hi-IN"/>
        </w:rPr>
        <w:t>6</w:t>
      </w:r>
      <w:r>
        <w:rPr>
          <w:rFonts w:ascii="Verdana" w:hAnsi="Verdana" w:cs="TimesNewRomanPS-BoldMT"/>
          <w:b/>
          <w:bCs/>
          <w:color w:val="000000"/>
          <w:sz w:val="20"/>
          <w:szCs w:val="20"/>
          <w:lang w:bidi="hi-IN"/>
        </w:rPr>
        <w:t xml:space="preserve">: </w:t>
      </w:r>
      <w:r w:rsidRPr="001F7B49">
        <w:rPr>
          <w:rFonts w:ascii="Verdana" w:hAnsi="Verdana" w:cs="TimesNewRomanPS-BoldMT"/>
          <w:b/>
          <w:bCs/>
          <w:color w:val="000000"/>
          <w:sz w:val="20"/>
          <w:szCs w:val="20"/>
          <w:lang w:bidi="hi-IN"/>
        </w:rPr>
        <w:t>Description of Approach</w:t>
      </w:r>
      <w:r w:rsidR="0072374E">
        <w:rPr>
          <w:rFonts w:ascii="Verdana" w:hAnsi="Verdana" w:cs="TimesNewRomanPS-BoldMT"/>
          <w:b/>
          <w:bCs/>
          <w:color w:val="000000"/>
          <w:sz w:val="20"/>
          <w:szCs w:val="20"/>
          <w:lang w:bidi="hi-IN"/>
        </w:rPr>
        <w:t xml:space="preserve">, </w:t>
      </w:r>
      <w:r w:rsidRPr="001F7B49">
        <w:rPr>
          <w:rFonts w:ascii="Verdana" w:hAnsi="Verdana" w:cs="TimesNewRomanPS-BoldMT"/>
          <w:b/>
          <w:bCs/>
          <w:color w:val="000000"/>
          <w:sz w:val="20"/>
          <w:szCs w:val="20"/>
          <w:lang w:bidi="hi-IN"/>
        </w:rPr>
        <w:t>Methodology</w:t>
      </w:r>
      <w:r w:rsidR="0072374E">
        <w:rPr>
          <w:rFonts w:ascii="Verdana" w:hAnsi="Verdana" w:cs="TimesNewRomanPS-BoldMT"/>
          <w:b/>
          <w:bCs/>
          <w:color w:val="000000"/>
          <w:sz w:val="20"/>
          <w:szCs w:val="20"/>
          <w:lang w:bidi="hi-IN"/>
        </w:rPr>
        <w:t xml:space="preserve"> and Work Plan</w:t>
      </w:r>
    </w:p>
    <w:p w:rsidR="00D101FE" w:rsidRPr="001F7B49" w:rsidRDefault="00D101FE" w:rsidP="004521B9">
      <w:pPr>
        <w:autoSpaceDE w:val="0"/>
        <w:autoSpaceDN w:val="0"/>
        <w:adjustRightInd w:val="0"/>
        <w:spacing w:before="120" w:after="120"/>
        <w:jc w:val="center"/>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 xml:space="preserve">(Not more than </w:t>
      </w:r>
      <w:r w:rsidR="00D36D2A">
        <w:rPr>
          <w:rFonts w:ascii="Verdana" w:hAnsi="Verdana" w:cs="TimesNewRomanPS-BoldMT"/>
          <w:b/>
          <w:bCs/>
          <w:color w:val="000000"/>
          <w:sz w:val="20"/>
          <w:szCs w:val="20"/>
          <w:lang w:bidi="hi-IN"/>
        </w:rPr>
        <w:t>10</w:t>
      </w:r>
      <w:r>
        <w:rPr>
          <w:rFonts w:ascii="Verdana" w:hAnsi="Verdana" w:cs="TimesNewRomanPS-BoldMT"/>
          <w:b/>
          <w:bCs/>
          <w:color w:val="000000"/>
          <w:sz w:val="20"/>
          <w:szCs w:val="20"/>
          <w:lang w:bidi="hi-IN"/>
        </w:rPr>
        <w:t>00 words)</w:t>
      </w:r>
    </w:p>
    <w:p w:rsidR="00BF0F42" w:rsidRDefault="00BF0F42" w:rsidP="004521B9">
      <w:pPr>
        <w:widowControl/>
        <w:spacing w:after="120"/>
        <w:jc w:val="both"/>
        <w:rPr>
          <w:rFonts w:ascii="Verdana" w:hAnsi="Verdana" w:cs="Times New Roman"/>
          <w:color w:val="000000"/>
          <w:sz w:val="18"/>
          <w:szCs w:val="18"/>
        </w:rPr>
      </w:pPr>
      <w:r w:rsidRPr="001F7B49">
        <w:rPr>
          <w:rFonts w:ascii="Verdana" w:hAnsi="Verdana" w:cs="Times New Roman"/>
          <w:color w:val="000000"/>
          <w:sz w:val="20"/>
          <w:szCs w:val="20"/>
          <w:lang w:bidi="hi-IN"/>
        </w:rPr>
        <w:t xml:space="preserve">A description of the </w:t>
      </w:r>
      <w:r w:rsidRPr="006047A0">
        <w:rPr>
          <w:rFonts w:ascii="Verdana" w:hAnsi="Verdana"/>
          <w:sz w:val="18"/>
          <w:szCs w:val="18"/>
        </w:rPr>
        <w:t>General Understanding</w:t>
      </w:r>
      <w:r>
        <w:rPr>
          <w:rFonts w:ascii="Verdana" w:hAnsi="Verdana"/>
          <w:sz w:val="18"/>
          <w:szCs w:val="18"/>
        </w:rPr>
        <w:t xml:space="preserve">, </w:t>
      </w:r>
      <w:r w:rsidRPr="006047A0">
        <w:rPr>
          <w:rFonts w:ascii="Verdana" w:hAnsi="Verdana" w:cs="Times New Roman"/>
          <w:color w:val="000000"/>
          <w:sz w:val="18"/>
          <w:szCs w:val="18"/>
        </w:rPr>
        <w:t>Compon</w:t>
      </w:r>
      <w:r>
        <w:rPr>
          <w:rFonts w:ascii="Verdana" w:hAnsi="Verdana" w:cs="Times New Roman"/>
          <w:color w:val="000000"/>
          <w:sz w:val="18"/>
          <w:szCs w:val="18"/>
        </w:rPr>
        <w:t xml:space="preserve">ents coverage-proposed approach </w:t>
      </w:r>
      <w:r w:rsidRPr="006047A0">
        <w:rPr>
          <w:rFonts w:ascii="Verdana" w:hAnsi="Verdana" w:cs="Times New Roman"/>
          <w:color w:val="000000"/>
          <w:sz w:val="18"/>
          <w:szCs w:val="18"/>
        </w:rPr>
        <w:t>covers allrequirements of ToR</w:t>
      </w:r>
      <w:r>
        <w:rPr>
          <w:rFonts w:ascii="Verdana" w:hAnsi="Verdana" w:cs="Times New Roman"/>
          <w:color w:val="000000"/>
          <w:sz w:val="18"/>
          <w:szCs w:val="18"/>
        </w:rPr>
        <w:t xml:space="preserve">, </w:t>
      </w:r>
      <w:r w:rsidRPr="006047A0">
        <w:rPr>
          <w:rFonts w:ascii="Verdana" w:hAnsi="Verdana"/>
          <w:sz w:val="18"/>
          <w:szCs w:val="18"/>
        </w:rPr>
        <w:t>Innovativeness/Comments on Terms of Reference</w:t>
      </w:r>
      <w:r>
        <w:rPr>
          <w:rFonts w:ascii="Verdana" w:hAnsi="Verdana" w:cs="Times New Roman"/>
          <w:color w:val="000000"/>
          <w:sz w:val="18"/>
          <w:szCs w:val="18"/>
        </w:rPr>
        <w:t xml:space="preserve">and </w:t>
      </w:r>
      <w:r w:rsidRPr="006047A0">
        <w:rPr>
          <w:rFonts w:ascii="Verdana" w:hAnsi="Verdana"/>
          <w:sz w:val="18"/>
          <w:szCs w:val="18"/>
        </w:rPr>
        <w:t>Team Composition</w:t>
      </w:r>
      <w:r>
        <w:rPr>
          <w:rFonts w:ascii="Verdana" w:hAnsi="Verdana"/>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
        <w:gridCol w:w="5245"/>
      </w:tblGrid>
      <w:tr w:rsidR="00BF0F42" w:rsidRPr="006047A0" w:rsidTr="00BF0F42">
        <w:tc>
          <w:tcPr>
            <w:tcW w:w="4503" w:type="dxa"/>
            <w:shd w:val="clear" w:color="auto" w:fill="auto"/>
          </w:tcPr>
          <w:p w:rsidR="00BF0F42" w:rsidRPr="006047A0" w:rsidRDefault="00BF0F42" w:rsidP="00904381">
            <w:pPr>
              <w:pStyle w:val="Default"/>
              <w:ind w:left="145" w:right="135" w:firstLine="1"/>
              <w:rPr>
                <w:rFonts w:ascii="Verdana" w:hAnsi="Verdana"/>
                <w:sz w:val="18"/>
                <w:szCs w:val="18"/>
              </w:rPr>
            </w:pPr>
            <w:r w:rsidRPr="006047A0">
              <w:rPr>
                <w:rFonts w:ascii="Verdana" w:hAnsi="Verdana"/>
                <w:sz w:val="18"/>
                <w:szCs w:val="18"/>
              </w:rPr>
              <w:t>General Understanding</w:t>
            </w:r>
            <w:r>
              <w:rPr>
                <w:rFonts w:ascii="Verdana" w:hAnsi="Verdana"/>
                <w:sz w:val="18"/>
                <w:szCs w:val="18"/>
              </w:rPr>
              <w:t>.</w:t>
            </w:r>
          </w:p>
        </w:tc>
        <w:tc>
          <w:tcPr>
            <w:tcW w:w="425" w:type="dxa"/>
            <w:shd w:val="clear" w:color="auto" w:fill="auto"/>
          </w:tcPr>
          <w:p w:rsidR="00BF0F42" w:rsidRPr="006047A0" w:rsidRDefault="00BF0F42" w:rsidP="00904381">
            <w:pPr>
              <w:pStyle w:val="Default"/>
              <w:jc w:val="center"/>
              <w:rPr>
                <w:rFonts w:ascii="Verdana" w:hAnsi="Verdana"/>
                <w:b/>
                <w:sz w:val="18"/>
                <w:szCs w:val="18"/>
              </w:rPr>
            </w:pPr>
            <w:r w:rsidRPr="006047A0">
              <w:rPr>
                <w:rFonts w:ascii="Verdana" w:hAnsi="Verdana"/>
                <w:b/>
                <w:sz w:val="18"/>
                <w:szCs w:val="18"/>
              </w:rPr>
              <w:t>5</w:t>
            </w:r>
          </w:p>
        </w:tc>
        <w:tc>
          <w:tcPr>
            <w:tcW w:w="5245" w:type="dxa"/>
            <w:shd w:val="clear" w:color="auto" w:fill="auto"/>
          </w:tcPr>
          <w:p w:rsidR="00BF0F42" w:rsidRPr="006047A0" w:rsidRDefault="00BF0F42" w:rsidP="00904381">
            <w:pPr>
              <w:pStyle w:val="Default"/>
              <w:ind w:left="34" w:hanging="34"/>
              <w:jc w:val="both"/>
              <w:rPr>
                <w:rFonts w:ascii="Verdana" w:hAnsi="Verdana"/>
                <w:sz w:val="18"/>
                <w:szCs w:val="18"/>
              </w:rPr>
            </w:pPr>
            <w:r w:rsidRPr="006047A0">
              <w:rPr>
                <w:rFonts w:ascii="Verdana" w:hAnsi="Verdana"/>
                <w:sz w:val="18"/>
                <w:szCs w:val="18"/>
              </w:rPr>
              <w:t xml:space="preserve">General understanding of the project requirements; </w:t>
            </w:r>
          </w:p>
        </w:tc>
      </w:tr>
      <w:tr w:rsidR="00BF0F42" w:rsidRPr="006047A0" w:rsidTr="00BF0F42">
        <w:tc>
          <w:tcPr>
            <w:tcW w:w="450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287"/>
            </w:tblGrid>
            <w:tr w:rsidR="00BF0F42" w:rsidRPr="006047A0" w:rsidTr="00904381">
              <w:trPr>
                <w:trHeight w:val="391"/>
              </w:trPr>
              <w:tc>
                <w:tcPr>
                  <w:tcW w:w="0" w:type="auto"/>
                </w:tcPr>
                <w:p w:rsidR="00BF0F42" w:rsidRPr="006047A0" w:rsidRDefault="00BF0F42" w:rsidP="004521B9">
                  <w:pPr>
                    <w:autoSpaceDE w:val="0"/>
                    <w:autoSpaceDN w:val="0"/>
                    <w:adjustRightInd w:val="0"/>
                    <w:jc w:val="both"/>
                    <w:rPr>
                      <w:rFonts w:ascii="Verdana" w:hAnsi="Verdana" w:cs="Times New Roman"/>
                      <w:color w:val="000000"/>
                      <w:sz w:val="18"/>
                      <w:szCs w:val="18"/>
                    </w:rPr>
                  </w:pPr>
                  <w:r w:rsidRPr="006047A0">
                    <w:rPr>
                      <w:rFonts w:ascii="Verdana" w:hAnsi="Verdana" w:cs="Times New Roman"/>
                      <w:color w:val="000000"/>
                      <w:sz w:val="18"/>
                      <w:szCs w:val="18"/>
                    </w:rPr>
                    <w:t>Compon</w:t>
                  </w:r>
                  <w:r>
                    <w:rPr>
                      <w:rFonts w:ascii="Verdana" w:hAnsi="Verdana" w:cs="Times New Roman"/>
                      <w:color w:val="000000"/>
                      <w:sz w:val="18"/>
                      <w:szCs w:val="18"/>
                    </w:rPr>
                    <w:t xml:space="preserve">ents coverage-proposed approach </w:t>
                  </w:r>
                  <w:r w:rsidRPr="006047A0">
                    <w:rPr>
                      <w:rFonts w:ascii="Verdana" w:hAnsi="Verdana" w:cs="Times New Roman"/>
                      <w:color w:val="000000"/>
                      <w:sz w:val="18"/>
                      <w:szCs w:val="18"/>
                    </w:rPr>
                    <w:t>covers all requirements of ToR</w:t>
                  </w:r>
                </w:p>
              </w:tc>
            </w:tr>
          </w:tbl>
          <w:p w:rsidR="00BF0F42" w:rsidRPr="006047A0" w:rsidRDefault="00BF0F42" w:rsidP="00904381">
            <w:pPr>
              <w:tabs>
                <w:tab w:val="left" w:pos="993"/>
              </w:tabs>
              <w:ind w:left="145" w:right="135" w:firstLine="145"/>
              <w:jc w:val="both"/>
              <w:rPr>
                <w:rFonts w:ascii="Verdana" w:eastAsia="Times New Roman" w:hAnsi="Verdana"/>
                <w:b/>
                <w:sz w:val="18"/>
                <w:szCs w:val="18"/>
              </w:rPr>
            </w:pPr>
          </w:p>
        </w:tc>
        <w:tc>
          <w:tcPr>
            <w:tcW w:w="425" w:type="dxa"/>
            <w:shd w:val="clear" w:color="auto" w:fill="auto"/>
          </w:tcPr>
          <w:p w:rsidR="00BF0F42" w:rsidRPr="006047A0" w:rsidRDefault="00BF0F42" w:rsidP="00904381">
            <w:pPr>
              <w:tabs>
                <w:tab w:val="left" w:pos="993"/>
              </w:tabs>
              <w:jc w:val="center"/>
              <w:rPr>
                <w:rFonts w:ascii="Verdana" w:eastAsia="Times New Roman" w:hAnsi="Verdana"/>
                <w:b/>
                <w:sz w:val="18"/>
                <w:szCs w:val="18"/>
              </w:rPr>
            </w:pPr>
            <w:r w:rsidRPr="006047A0">
              <w:rPr>
                <w:rFonts w:ascii="Verdana" w:eastAsia="Times New Roman" w:hAnsi="Verdana"/>
                <w:b/>
                <w:sz w:val="18"/>
                <w:szCs w:val="18"/>
              </w:rPr>
              <w:t>5</w:t>
            </w:r>
          </w:p>
        </w:tc>
        <w:tc>
          <w:tcPr>
            <w:tcW w:w="5245" w:type="dxa"/>
            <w:shd w:val="clear" w:color="auto" w:fill="auto"/>
          </w:tcPr>
          <w:p w:rsidR="00BF0F42" w:rsidRPr="006047A0" w:rsidRDefault="00BF0F42" w:rsidP="00904381">
            <w:pPr>
              <w:tabs>
                <w:tab w:val="left" w:pos="993"/>
              </w:tabs>
              <w:ind w:left="34" w:hanging="34"/>
              <w:jc w:val="both"/>
              <w:rPr>
                <w:rFonts w:ascii="Verdana" w:eastAsia="Times New Roman" w:hAnsi="Verdana"/>
                <w:b/>
                <w:sz w:val="18"/>
                <w:szCs w:val="18"/>
              </w:rPr>
            </w:pPr>
            <w:r w:rsidRPr="006047A0">
              <w:rPr>
                <w:rFonts w:ascii="Verdana" w:hAnsi="Verdana" w:cs="Times New Roman"/>
                <w:color w:val="000000"/>
                <w:sz w:val="18"/>
                <w:szCs w:val="18"/>
              </w:rPr>
              <w:t>Coverage of principal components as requested in TOR; and site visit assessment</w:t>
            </w:r>
          </w:p>
        </w:tc>
      </w:tr>
      <w:tr w:rsidR="00BF0F42" w:rsidRPr="006047A0" w:rsidTr="00BF0F42">
        <w:tc>
          <w:tcPr>
            <w:tcW w:w="4503" w:type="dxa"/>
            <w:shd w:val="clear" w:color="auto" w:fill="auto"/>
          </w:tcPr>
          <w:p w:rsidR="00BF0F42" w:rsidRPr="00BF0F42" w:rsidRDefault="00BF0F42" w:rsidP="00BF0F42">
            <w:pPr>
              <w:pStyle w:val="Default"/>
              <w:ind w:left="145" w:right="135"/>
              <w:rPr>
                <w:rFonts w:ascii="Verdana" w:hAnsi="Verdana"/>
                <w:sz w:val="18"/>
                <w:szCs w:val="18"/>
              </w:rPr>
            </w:pPr>
            <w:r w:rsidRPr="006047A0">
              <w:rPr>
                <w:rFonts w:ascii="Verdana" w:hAnsi="Verdana"/>
                <w:sz w:val="18"/>
                <w:szCs w:val="18"/>
              </w:rPr>
              <w:t>Quality of Methodology/</w:t>
            </w:r>
            <w:r>
              <w:rPr>
                <w:rFonts w:ascii="Verdana" w:hAnsi="Verdana"/>
                <w:sz w:val="18"/>
                <w:szCs w:val="18"/>
              </w:rPr>
              <w:t xml:space="preserve"> Approach.</w:t>
            </w:r>
          </w:p>
        </w:tc>
        <w:tc>
          <w:tcPr>
            <w:tcW w:w="425" w:type="dxa"/>
            <w:shd w:val="clear" w:color="auto" w:fill="auto"/>
          </w:tcPr>
          <w:p w:rsidR="00BF0F42" w:rsidRPr="006047A0" w:rsidRDefault="00BF0F42" w:rsidP="00904381">
            <w:pPr>
              <w:tabs>
                <w:tab w:val="left" w:pos="993"/>
              </w:tabs>
              <w:jc w:val="center"/>
              <w:rPr>
                <w:rFonts w:ascii="Verdana" w:eastAsia="Times New Roman" w:hAnsi="Verdana"/>
                <w:b/>
                <w:sz w:val="18"/>
                <w:szCs w:val="18"/>
              </w:rPr>
            </w:pPr>
            <w:r w:rsidRPr="006047A0">
              <w:rPr>
                <w:rFonts w:ascii="Verdana" w:eastAsia="Times New Roman" w:hAnsi="Verdana"/>
                <w:b/>
                <w:sz w:val="18"/>
                <w:szCs w:val="18"/>
              </w:rPr>
              <w:t>3</w:t>
            </w:r>
          </w:p>
        </w:tc>
        <w:tc>
          <w:tcPr>
            <w:tcW w:w="5245" w:type="dxa"/>
            <w:shd w:val="clear" w:color="auto" w:fill="auto"/>
          </w:tcPr>
          <w:p w:rsidR="00BF0F42" w:rsidRPr="006047A0" w:rsidRDefault="00BF0F42" w:rsidP="00904381">
            <w:pPr>
              <w:pStyle w:val="Default"/>
              <w:ind w:left="34" w:hanging="34"/>
              <w:jc w:val="both"/>
              <w:rPr>
                <w:rFonts w:ascii="Verdana" w:eastAsia="Times New Roman" w:hAnsi="Verdana"/>
                <w:sz w:val="18"/>
                <w:szCs w:val="18"/>
              </w:rPr>
            </w:pPr>
            <w:r w:rsidRPr="006047A0">
              <w:rPr>
                <w:rFonts w:ascii="Verdana" w:hAnsi="Verdana"/>
                <w:sz w:val="18"/>
                <w:szCs w:val="18"/>
              </w:rPr>
              <w:t xml:space="preserve">The degree to which the presented written methodology /approach addresses the requirements of the TOR. </w:t>
            </w:r>
          </w:p>
        </w:tc>
      </w:tr>
      <w:tr w:rsidR="00BF0F42" w:rsidRPr="006047A0" w:rsidTr="00BF0F42">
        <w:tc>
          <w:tcPr>
            <w:tcW w:w="4503" w:type="dxa"/>
            <w:shd w:val="clear" w:color="auto" w:fill="auto"/>
          </w:tcPr>
          <w:p w:rsidR="00BF0F42" w:rsidRPr="006047A0" w:rsidRDefault="00BF0F42" w:rsidP="00BF0F42">
            <w:pPr>
              <w:pStyle w:val="Default"/>
              <w:ind w:left="145" w:right="135"/>
              <w:jc w:val="both"/>
              <w:rPr>
                <w:rFonts w:ascii="Verdana" w:eastAsia="Times New Roman" w:hAnsi="Verdana"/>
                <w:b/>
                <w:sz w:val="18"/>
                <w:szCs w:val="18"/>
              </w:rPr>
            </w:pPr>
            <w:r w:rsidRPr="006047A0">
              <w:rPr>
                <w:rFonts w:ascii="Verdana" w:hAnsi="Verdana"/>
                <w:sz w:val="18"/>
                <w:szCs w:val="18"/>
              </w:rPr>
              <w:t>Innovativeness/Comments on Terms of Reference</w:t>
            </w:r>
          </w:p>
        </w:tc>
        <w:tc>
          <w:tcPr>
            <w:tcW w:w="425" w:type="dxa"/>
            <w:shd w:val="clear" w:color="auto" w:fill="auto"/>
          </w:tcPr>
          <w:p w:rsidR="00BF0F42" w:rsidRPr="006047A0" w:rsidRDefault="00BF0F42" w:rsidP="00904381">
            <w:pPr>
              <w:tabs>
                <w:tab w:val="left" w:pos="993"/>
              </w:tabs>
              <w:jc w:val="center"/>
              <w:rPr>
                <w:rFonts w:ascii="Verdana" w:eastAsia="Times New Roman" w:hAnsi="Verdana"/>
                <w:b/>
                <w:sz w:val="18"/>
                <w:szCs w:val="18"/>
              </w:rPr>
            </w:pPr>
            <w:r w:rsidRPr="006047A0">
              <w:rPr>
                <w:rFonts w:ascii="Verdana" w:eastAsia="Times New Roman" w:hAnsi="Verdana"/>
                <w:b/>
                <w:sz w:val="18"/>
                <w:szCs w:val="18"/>
              </w:rPr>
              <w:t>2</w:t>
            </w:r>
          </w:p>
        </w:tc>
        <w:tc>
          <w:tcPr>
            <w:tcW w:w="5245" w:type="dxa"/>
            <w:shd w:val="clear" w:color="auto" w:fill="auto"/>
          </w:tcPr>
          <w:p w:rsidR="00BF0F42" w:rsidRPr="006047A0" w:rsidRDefault="00BF0F42" w:rsidP="00904381">
            <w:pPr>
              <w:pStyle w:val="Default"/>
              <w:ind w:left="34" w:hanging="34"/>
              <w:jc w:val="both"/>
              <w:rPr>
                <w:rFonts w:ascii="Verdana" w:eastAsia="Times New Roman" w:hAnsi="Verdana"/>
                <w:b/>
                <w:sz w:val="18"/>
                <w:szCs w:val="18"/>
              </w:rPr>
            </w:pPr>
            <w:r w:rsidRPr="006047A0">
              <w:rPr>
                <w:rFonts w:ascii="Verdana" w:hAnsi="Verdana"/>
                <w:sz w:val="18"/>
                <w:szCs w:val="18"/>
              </w:rPr>
              <w:t>Relevance and innovativeness of comments w.r.t project.</w:t>
            </w:r>
          </w:p>
        </w:tc>
      </w:tr>
      <w:tr w:rsidR="00BF0F42" w:rsidRPr="006047A0" w:rsidTr="00BF0F42">
        <w:tc>
          <w:tcPr>
            <w:tcW w:w="4503" w:type="dxa"/>
            <w:shd w:val="clear" w:color="auto" w:fill="auto"/>
          </w:tcPr>
          <w:p w:rsidR="00BF0F42" w:rsidRPr="006047A0" w:rsidRDefault="00BF0F42" w:rsidP="00904381">
            <w:pPr>
              <w:pStyle w:val="Default"/>
              <w:ind w:right="135"/>
              <w:rPr>
                <w:rFonts w:ascii="Verdana" w:hAnsi="Verdana"/>
                <w:sz w:val="18"/>
                <w:szCs w:val="18"/>
              </w:rPr>
            </w:pPr>
            <w:r w:rsidRPr="006047A0">
              <w:rPr>
                <w:rFonts w:ascii="Verdana" w:hAnsi="Verdana"/>
                <w:sz w:val="18"/>
                <w:szCs w:val="18"/>
              </w:rPr>
              <w:t xml:space="preserve">  Team Composition </w:t>
            </w:r>
          </w:p>
          <w:p w:rsidR="00BF0F42" w:rsidRPr="006047A0" w:rsidRDefault="00BF0F42" w:rsidP="00904381">
            <w:pPr>
              <w:pStyle w:val="Default"/>
              <w:ind w:left="145" w:right="135" w:firstLine="145"/>
              <w:rPr>
                <w:rFonts w:ascii="Verdana" w:hAnsi="Verdana"/>
                <w:sz w:val="18"/>
                <w:szCs w:val="18"/>
              </w:rPr>
            </w:pPr>
          </w:p>
        </w:tc>
        <w:tc>
          <w:tcPr>
            <w:tcW w:w="425" w:type="dxa"/>
            <w:shd w:val="clear" w:color="auto" w:fill="auto"/>
          </w:tcPr>
          <w:p w:rsidR="00BF0F42" w:rsidRPr="006047A0" w:rsidRDefault="00BF0F42" w:rsidP="00904381">
            <w:pPr>
              <w:tabs>
                <w:tab w:val="left" w:pos="993"/>
              </w:tabs>
              <w:jc w:val="center"/>
              <w:rPr>
                <w:rFonts w:ascii="Verdana" w:eastAsia="Times New Roman" w:hAnsi="Verdana"/>
                <w:b/>
                <w:sz w:val="18"/>
                <w:szCs w:val="18"/>
              </w:rPr>
            </w:pPr>
            <w:r w:rsidRPr="006047A0">
              <w:rPr>
                <w:rFonts w:ascii="Verdana" w:eastAsia="Times New Roman" w:hAnsi="Verdana"/>
                <w:b/>
                <w:sz w:val="18"/>
                <w:szCs w:val="18"/>
              </w:rPr>
              <w:t>5</w:t>
            </w:r>
          </w:p>
        </w:tc>
        <w:tc>
          <w:tcPr>
            <w:tcW w:w="5245" w:type="dxa"/>
            <w:shd w:val="clear" w:color="auto" w:fill="auto"/>
          </w:tcPr>
          <w:p w:rsidR="00BF0F42" w:rsidRPr="006047A0" w:rsidRDefault="00BF0F42" w:rsidP="00904381">
            <w:pPr>
              <w:pStyle w:val="Default"/>
              <w:ind w:left="34" w:hanging="34"/>
              <w:jc w:val="both"/>
              <w:rPr>
                <w:rFonts w:ascii="Verdana" w:hAnsi="Verdana"/>
                <w:sz w:val="18"/>
                <w:szCs w:val="18"/>
              </w:rPr>
            </w:pPr>
            <w:r w:rsidRPr="006047A0">
              <w:rPr>
                <w:rFonts w:ascii="Verdana" w:hAnsi="Verdana"/>
                <w:sz w:val="18"/>
                <w:szCs w:val="18"/>
              </w:rPr>
              <w:t xml:space="preserve">Relationship between required person-months and proposed work program. </w:t>
            </w:r>
          </w:p>
        </w:tc>
      </w:tr>
    </w:tbl>
    <w:p w:rsidR="00D101FE" w:rsidRPr="001F7B49" w:rsidRDefault="00D101FE" w:rsidP="004521B9">
      <w:pPr>
        <w:autoSpaceDE w:val="0"/>
        <w:autoSpaceDN w:val="0"/>
        <w:adjustRightInd w:val="0"/>
        <w:spacing w:before="120" w:after="1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Please explain your understanding of the Objectives of the assignment as outlined in theTerms of Reference (TORs), the team structure, and the Proposal Presentation you wouldadopt for implementing the tasks to deliver the expected output(s), and the degree of detail ofsuch output. Please do not repeat/copy the TORs in here.</w:t>
      </w:r>
    </w:p>
    <w:p w:rsidR="00D101FE" w:rsidRDefault="00D101FE" w:rsidP="004521B9">
      <w:pPr>
        <w:autoSpaceDE w:val="0"/>
        <w:autoSpaceDN w:val="0"/>
        <w:adjustRightInd w:val="0"/>
        <w:spacing w:before="120" w:after="120"/>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Please </w:t>
      </w:r>
      <w:r w:rsidR="008708C8">
        <w:rPr>
          <w:rFonts w:ascii="Verdana" w:hAnsi="Verdana" w:cs="Times New Roman"/>
          <w:color w:val="000000"/>
          <w:sz w:val="20"/>
          <w:szCs w:val="20"/>
          <w:lang w:bidi="hi-IN"/>
        </w:rPr>
        <w:t xml:space="preserve">also </w:t>
      </w:r>
      <w:r w:rsidRPr="001F7B49">
        <w:rPr>
          <w:rFonts w:ascii="Verdana" w:hAnsi="Verdana" w:cs="Times New Roman"/>
          <w:color w:val="000000"/>
          <w:sz w:val="20"/>
          <w:szCs w:val="20"/>
          <w:lang w:bidi="hi-IN"/>
        </w:rPr>
        <w:t>outline the plan for the implementation of all the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feasibleWorkingplan.A list of the final documents (including reports) to be delivered as final output(s) should be included here. The work plan should be consiste</w:t>
      </w:r>
      <w:r w:rsidR="008708C8">
        <w:rPr>
          <w:rFonts w:ascii="Verdana" w:hAnsi="Verdana" w:cs="Times New Roman"/>
          <w:color w:val="000000"/>
          <w:sz w:val="20"/>
          <w:szCs w:val="20"/>
          <w:lang w:bidi="hi-IN"/>
        </w:rPr>
        <w:t>nt with the Work Schedule Form.</w:t>
      </w:r>
    </w:p>
    <w:p w:rsidR="00D101FE" w:rsidRDefault="00D101FE" w:rsidP="00D101FE">
      <w:pPr>
        <w:tabs>
          <w:tab w:val="left" w:pos="1361"/>
        </w:tabs>
        <w:autoSpaceDE w:val="0"/>
        <w:autoSpaceDN w:val="0"/>
        <w:adjustRightInd w:val="0"/>
        <w:ind w:right="3312"/>
        <w:jc w:val="both"/>
        <w:rPr>
          <w:rFonts w:ascii="Verdana" w:hAnsi="Verdana" w:cs="Verdana"/>
          <w:b/>
          <w:bCs/>
          <w:spacing w:val="-4"/>
          <w:sz w:val="20"/>
          <w:szCs w:val="20"/>
        </w:rPr>
      </w:pPr>
    </w:p>
    <w:p w:rsidR="00F04B48" w:rsidRPr="00D101FE" w:rsidRDefault="00F04B48">
      <w:pPr>
        <w:widowControl/>
        <w:rPr>
          <w:rFonts w:ascii="Verdana" w:hAnsi="Verdana" w:cs="Verdana"/>
          <w:b/>
          <w:sz w:val="24"/>
          <w:szCs w:val="20"/>
        </w:rPr>
      </w:pPr>
      <w:r>
        <w:rPr>
          <w:rFonts w:ascii="Verdana" w:hAnsi="Verdana" w:cs="TimesNewRomanPS-BoldMT"/>
          <w:b/>
          <w:bCs/>
          <w:color w:val="000000"/>
          <w:sz w:val="20"/>
          <w:szCs w:val="20"/>
          <w:lang w:bidi="hi-IN"/>
        </w:rPr>
        <w:br w:type="page"/>
      </w:r>
    </w:p>
    <w:p w:rsidR="00F04B48" w:rsidRPr="001F7B49" w:rsidRDefault="00F04B48" w:rsidP="00AA3516">
      <w:pPr>
        <w:autoSpaceDE w:val="0"/>
        <w:autoSpaceDN w:val="0"/>
        <w:adjustRightInd w:val="0"/>
        <w:jc w:val="center"/>
        <w:rPr>
          <w:rFonts w:ascii="Verdana" w:hAnsi="Verdana" w:cs="TimesNewRomanPS-BoldMT"/>
          <w:b/>
          <w:bCs/>
          <w:color w:val="000000"/>
          <w:sz w:val="20"/>
          <w:szCs w:val="20"/>
          <w:lang w:bidi="hi-IN"/>
        </w:rPr>
      </w:pPr>
      <w:r w:rsidRPr="001F7B49">
        <w:rPr>
          <w:rFonts w:ascii="Verdana" w:hAnsi="Verdana" w:cs="TimesNewRomanPS-BoldMT"/>
          <w:b/>
          <w:bCs/>
          <w:color w:val="000000"/>
          <w:sz w:val="20"/>
          <w:szCs w:val="20"/>
          <w:lang w:bidi="hi-IN"/>
        </w:rPr>
        <w:lastRenderedPageBreak/>
        <w:t>Annexure C: Financial Proposal (to be submitted online only)</w:t>
      </w:r>
    </w:p>
    <w:p w:rsidR="00AA3516" w:rsidRDefault="00AA3516" w:rsidP="00F34C76">
      <w:pPr>
        <w:autoSpaceDE w:val="0"/>
        <w:autoSpaceDN w:val="0"/>
        <w:adjustRightInd w:val="0"/>
        <w:rPr>
          <w:rFonts w:ascii="Verdana" w:hAnsi="Verdana" w:cs="TimesNewRomanPS-BoldMT"/>
          <w:b/>
          <w:bCs/>
          <w:color w:val="000000"/>
          <w:sz w:val="20"/>
          <w:szCs w:val="20"/>
          <w:lang w:bidi="hi-IN"/>
        </w:rPr>
      </w:pPr>
    </w:p>
    <w:p w:rsidR="00F04B48" w:rsidRPr="001F7B49" w:rsidRDefault="00F34C76" w:rsidP="00F34C76">
      <w:pPr>
        <w:autoSpaceDE w:val="0"/>
        <w:autoSpaceDN w:val="0"/>
        <w:adjustRightInd w:val="0"/>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1</w:t>
      </w:r>
      <w:r w:rsidR="00D101FE">
        <w:rPr>
          <w:rFonts w:ascii="Verdana" w:hAnsi="Verdana" w:cs="TimesNewRomanPS-BoldMT"/>
          <w:b/>
          <w:bCs/>
          <w:color w:val="000000"/>
          <w:sz w:val="20"/>
          <w:szCs w:val="20"/>
          <w:lang w:bidi="hi-IN"/>
        </w:rPr>
        <w:t>5</w:t>
      </w:r>
      <w:r>
        <w:rPr>
          <w:rFonts w:ascii="Verdana" w:hAnsi="Verdana" w:cs="TimesNewRomanPS-BoldMT"/>
          <w:b/>
          <w:bCs/>
          <w:color w:val="000000"/>
          <w:sz w:val="20"/>
          <w:szCs w:val="20"/>
          <w:lang w:bidi="hi-IN"/>
        </w:rPr>
        <w:t>.</w:t>
      </w:r>
      <w:r>
        <w:rPr>
          <w:rFonts w:ascii="Verdana" w:hAnsi="Verdana" w:cs="TimesNewRomanPS-BoldMT"/>
          <w:b/>
          <w:bCs/>
          <w:color w:val="000000"/>
          <w:sz w:val="20"/>
          <w:szCs w:val="20"/>
          <w:lang w:bidi="hi-IN"/>
        </w:rPr>
        <w:tab/>
      </w:r>
      <w:r w:rsidR="00F04B48" w:rsidRPr="001F7B49">
        <w:rPr>
          <w:rFonts w:ascii="Verdana" w:hAnsi="Verdana" w:cs="TimesNewRomanPS-BoldMT"/>
          <w:b/>
          <w:bCs/>
          <w:color w:val="000000"/>
          <w:sz w:val="20"/>
          <w:szCs w:val="20"/>
          <w:lang w:bidi="hi-IN"/>
        </w:rPr>
        <w:t>Financial Proposal</w:t>
      </w:r>
    </w:p>
    <w:p w:rsidR="00F04B48" w:rsidRPr="001F7B49" w:rsidRDefault="00F04B48" w:rsidP="00F04B48">
      <w:pPr>
        <w:autoSpaceDE w:val="0"/>
        <w:autoSpaceDN w:val="0"/>
        <w:adjustRightInd w:val="0"/>
        <w:rPr>
          <w:rFonts w:ascii="Verdana" w:hAnsi="Verdana" w:cs="Times New Roman"/>
          <w:color w:val="000000"/>
          <w:sz w:val="20"/>
          <w:szCs w:val="20"/>
          <w:lang w:bidi="hi-IN"/>
        </w:rPr>
      </w:pPr>
      <w:r w:rsidRPr="001F7B49">
        <w:rPr>
          <w:rFonts w:ascii="Verdana" w:hAnsi="Verdana" w:cs="Times New Roman"/>
          <w:color w:val="000000"/>
          <w:sz w:val="20"/>
          <w:szCs w:val="20"/>
          <w:lang w:bidi="hi-IN"/>
        </w:rPr>
        <w:t>To</w:t>
      </w:r>
    </w:p>
    <w:p w:rsidR="00F04B48" w:rsidRPr="001F7B49" w:rsidRDefault="00F04B48" w:rsidP="00F04B48">
      <w:pPr>
        <w:autoSpaceDE w:val="0"/>
        <w:autoSpaceDN w:val="0"/>
        <w:adjustRightInd w:val="0"/>
        <w:ind w:firstLine="720"/>
        <w:rPr>
          <w:rFonts w:ascii="Verdana" w:hAnsi="Verdana" w:cs="Times New Roman"/>
          <w:color w:val="000000"/>
          <w:sz w:val="20"/>
          <w:szCs w:val="20"/>
          <w:lang w:bidi="hi-IN"/>
        </w:rPr>
      </w:pPr>
      <w:r>
        <w:rPr>
          <w:rFonts w:ascii="Verdana" w:hAnsi="Verdana" w:cs="Times New Roman"/>
          <w:color w:val="000000"/>
          <w:sz w:val="20"/>
          <w:szCs w:val="20"/>
          <w:lang w:bidi="hi-IN"/>
        </w:rPr>
        <w:t xml:space="preserve">The Mission </w:t>
      </w:r>
      <w:r w:rsidRPr="001F7B49">
        <w:rPr>
          <w:rFonts w:ascii="Verdana" w:hAnsi="Verdana" w:cs="Times New Roman"/>
          <w:color w:val="000000"/>
          <w:sz w:val="20"/>
          <w:szCs w:val="20"/>
          <w:lang w:bidi="hi-IN"/>
        </w:rPr>
        <w:t>Director,</w:t>
      </w:r>
    </w:p>
    <w:p w:rsidR="00F04B48" w:rsidRPr="001F7B49" w:rsidRDefault="00F04B48" w:rsidP="00F04B48">
      <w:pPr>
        <w:autoSpaceDE w:val="0"/>
        <w:autoSpaceDN w:val="0"/>
        <w:adjustRightInd w:val="0"/>
        <w:ind w:firstLine="720"/>
        <w:rPr>
          <w:rFonts w:ascii="Verdana" w:hAnsi="Verdana" w:cs="Times New Roman"/>
          <w:color w:val="000000"/>
          <w:sz w:val="20"/>
          <w:szCs w:val="20"/>
          <w:lang w:bidi="hi-IN"/>
        </w:rPr>
      </w:pPr>
      <w:r w:rsidRPr="00740C78">
        <w:rPr>
          <w:rFonts w:ascii="Verdana" w:hAnsi="Verdana" w:cs="Times New Roman"/>
          <w:color w:val="000000"/>
          <w:sz w:val="20"/>
          <w:szCs w:val="20"/>
          <w:lang w:bidi="hi-IN"/>
        </w:rPr>
        <w:t>State Urban Development Authority, Haryana</w:t>
      </w:r>
      <w:r w:rsidRPr="001F7B49">
        <w:rPr>
          <w:rFonts w:ascii="Verdana" w:hAnsi="Verdana" w:cs="Times New Roman"/>
          <w:color w:val="000000"/>
          <w:sz w:val="20"/>
          <w:szCs w:val="20"/>
          <w:lang w:bidi="hi-IN"/>
        </w:rPr>
        <w:t>,</w:t>
      </w:r>
    </w:p>
    <w:p w:rsidR="00F04B48" w:rsidRPr="001F7B49" w:rsidRDefault="00F04B48" w:rsidP="00F04B48">
      <w:pPr>
        <w:autoSpaceDE w:val="0"/>
        <w:autoSpaceDN w:val="0"/>
        <w:adjustRightInd w:val="0"/>
        <w:ind w:firstLine="720"/>
        <w:rPr>
          <w:rFonts w:ascii="Verdana" w:hAnsi="Verdana" w:cs="Times New Roman"/>
          <w:color w:val="000000"/>
          <w:sz w:val="20"/>
          <w:szCs w:val="20"/>
          <w:lang w:bidi="hi-IN"/>
        </w:rPr>
      </w:pPr>
      <w:r>
        <w:rPr>
          <w:rFonts w:ascii="Verdana" w:hAnsi="Verdana" w:cs="Times New Roman"/>
          <w:color w:val="000000"/>
          <w:sz w:val="20"/>
          <w:szCs w:val="20"/>
          <w:lang w:bidi="hi-IN"/>
        </w:rPr>
        <w:t>Bays No. 11-14, Sector-4, Panchkula (Haryana)</w:t>
      </w:r>
      <w:r w:rsidRPr="001F7B49">
        <w:rPr>
          <w:rFonts w:ascii="Verdana" w:hAnsi="Verdana" w:cs="Times New Roman"/>
          <w:color w:val="000000"/>
          <w:sz w:val="20"/>
          <w:szCs w:val="20"/>
          <w:lang w:bidi="hi-IN"/>
        </w:rPr>
        <w:t>.</w:t>
      </w:r>
    </w:p>
    <w:p w:rsidR="00F04B48" w:rsidRPr="001F7B49" w:rsidRDefault="00F04B48" w:rsidP="00F04B48">
      <w:pPr>
        <w:autoSpaceDE w:val="0"/>
        <w:autoSpaceDN w:val="0"/>
        <w:adjustRightInd w:val="0"/>
        <w:rPr>
          <w:rFonts w:ascii="Verdana" w:hAnsi="Verdana" w:cs="Times New Roman"/>
          <w:color w:val="000000"/>
          <w:sz w:val="20"/>
          <w:szCs w:val="20"/>
          <w:lang w:bidi="hi-IN"/>
        </w:rPr>
      </w:pPr>
    </w:p>
    <w:p w:rsidR="00F04B48" w:rsidRPr="00353EC0" w:rsidRDefault="00F04B48" w:rsidP="004521B9">
      <w:pPr>
        <w:autoSpaceDE w:val="0"/>
        <w:autoSpaceDN w:val="0"/>
        <w:adjustRightInd w:val="0"/>
        <w:spacing w:after="120"/>
        <w:ind w:left="720" w:hanging="720"/>
        <w:rPr>
          <w:rFonts w:ascii="Verdana" w:hAnsi="Verdana" w:cs="Times New Roman"/>
          <w:b/>
          <w:color w:val="000000"/>
          <w:sz w:val="20"/>
          <w:szCs w:val="20"/>
          <w:lang w:bidi="hi-IN"/>
        </w:rPr>
      </w:pPr>
      <w:r>
        <w:rPr>
          <w:rFonts w:ascii="Verdana" w:hAnsi="Verdana" w:cs="Times New Roman"/>
          <w:b/>
          <w:color w:val="000000"/>
          <w:sz w:val="20"/>
          <w:szCs w:val="20"/>
          <w:lang w:bidi="hi-IN"/>
        </w:rPr>
        <w:t>Sub:</w:t>
      </w:r>
      <w:r>
        <w:rPr>
          <w:rFonts w:ascii="Verdana" w:hAnsi="Verdana" w:cs="Times New Roman"/>
          <w:b/>
          <w:color w:val="000000"/>
          <w:sz w:val="20"/>
          <w:szCs w:val="20"/>
          <w:lang w:bidi="hi-IN"/>
        </w:rPr>
        <w:tab/>
        <w:t xml:space="preserve">Financial Bid /proposal for </w:t>
      </w:r>
      <w:r w:rsidR="006B56DB" w:rsidRPr="006B56DB">
        <w:rPr>
          <w:rFonts w:ascii="Verdana" w:hAnsi="Verdana" w:cs="Times New Roman"/>
          <w:b/>
          <w:color w:val="000000"/>
          <w:sz w:val="20"/>
          <w:szCs w:val="20"/>
          <w:lang w:bidi="hi-IN"/>
        </w:rPr>
        <w:t>Third Party Quality Monitoring Agency (TPQMA) for all the towns of Haryana under Pradhan MantriAwasYojana-Urban (PMAY-U)</w:t>
      </w:r>
      <w:r>
        <w:rPr>
          <w:rFonts w:ascii="Verdana" w:hAnsi="Verdana" w:cs="Times New Roman"/>
          <w:b/>
          <w:color w:val="000000"/>
          <w:sz w:val="20"/>
          <w:szCs w:val="20"/>
          <w:lang w:bidi="hi-IN"/>
        </w:rPr>
        <w:t>.</w:t>
      </w:r>
    </w:p>
    <w:p w:rsidR="00F04B48" w:rsidRPr="001F7B49" w:rsidRDefault="00F04B48" w:rsidP="004521B9">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Dear Sir,</w:t>
      </w:r>
    </w:p>
    <w:p w:rsidR="00F04B48" w:rsidRPr="001F7B49" w:rsidRDefault="00F04B48" w:rsidP="004521B9">
      <w:pPr>
        <w:autoSpaceDE w:val="0"/>
        <w:autoSpaceDN w:val="0"/>
        <w:adjustRightInd w:val="0"/>
        <w:spacing w:after="120" w:line="300" w:lineRule="auto"/>
        <w:jc w:val="both"/>
        <w:rPr>
          <w:rFonts w:ascii="Verdana" w:hAnsi="Verdana" w:cs="Times New Roman"/>
          <w:color w:val="000000"/>
          <w:sz w:val="20"/>
          <w:szCs w:val="20"/>
          <w:lang w:bidi="hi-IN"/>
        </w:rPr>
      </w:pPr>
      <w:r>
        <w:rPr>
          <w:rFonts w:ascii="Verdana" w:hAnsi="Verdana" w:cs="Times New Roman"/>
          <w:color w:val="000000"/>
          <w:sz w:val="20"/>
          <w:szCs w:val="20"/>
          <w:lang w:bidi="hi-IN"/>
        </w:rPr>
        <w:t xml:space="preserve">We are pleased to quote/submit our financial proposal for the </w:t>
      </w:r>
      <w:r w:rsidR="006B56DB" w:rsidRPr="006B56DB">
        <w:rPr>
          <w:rFonts w:ascii="Verdana" w:hAnsi="Verdana" w:cs="Times New Roman"/>
          <w:color w:val="000000"/>
          <w:sz w:val="20"/>
          <w:szCs w:val="20"/>
          <w:lang w:bidi="hi-IN"/>
        </w:rPr>
        <w:t>Third Party Quality Monitoring Agency (TPQMA) for all the towns of Haryana under Pradhan MantriAwasYojana-Urban (PMAY-U)</w:t>
      </w:r>
      <w:r w:rsidRPr="001F7B49">
        <w:rPr>
          <w:rFonts w:ascii="Verdana" w:hAnsi="Verdana" w:cs="Times New Roman"/>
          <w:color w:val="000000"/>
          <w:sz w:val="20"/>
          <w:szCs w:val="20"/>
          <w:lang w:bidi="hi-IN"/>
        </w:rPr>
        <w:t>. I/We _________________________Consultantherewith enclose the Financial Proposal for selection of my/our firm as Consultant forSubject assignment.</w:t>
      </w:r>
    </w:p>
    <w:p w:rsidR="00F04B48" w:rsidRPr="001F7B49" w:rsidRDefault="006B56DB" w:rsidP="004521B9">
      <w:pPr>
        <w:autoSpaceDE w:val="0"/>
        <w:autoSpaceDN w:val="0"/>
        <w:adjustRightInd w:val="0"/>
        <w:spacing w:after="120" w:line="300" w:lineRule="auto"/>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For Consultancy Services</w:t>
      </w:r>
      <w:r>
        <w:rPr>
          <w:rFonts w:ascii="Verdana" w:hAnsi="Verdana" w:cs="Times New Roman"/>
          <w:color w:val="000000"/>
          <w:sz w:val="20"/>
          <w:szCs w:val="20"/>
          <w:lang w:bidi="hi-IN"/>
        </w:rPr>
        <w:t>, o</w:t>
      </w:r>
      <w:r w:rsidR="00F04B48" w:rsidRPr="001F7B49">
        <w:rPr>
          <w:rFonts w:ascii="Verdana" w:hAnsi="Verdana" w:cs="Times New Roman"/>
          <w:color w:val="000000"/>
          <w:sz w:val="20"/>
          <w:szCs w:val="20"/>
          <w:lang w:bidi="hi-IN"/>
        </w:rPr>
        <w:t xml:space="preserve">ur fee </w:t>
      </w:r>
      <w:r>
        <w:rPr>
          <w:rFonts w:ascii="Verdana" w:hAnsi="Verdana" w:cs="Times New Roman"/>
          <w:color w:val="000000"/>
          <w:sz w:val="20"/>
          <w:szCs w:val="20"/>
          <w:lang w:bidi="hi-IN"/>
        </w:rPr>
        <w:t>per visit to project</w:t>
      </w:r>
      <w:r w:rsidR="00AA3516">
        <w:rPr>
          <w:rFonts w:ascii="Verdana" w:hAnsi="Verdana" w:cs="Times New Roman"/>
          <w:color w:val="000000"/>
          <w:sz w:val="20"/>
          <w:szCs w:val="20"/>
          <w:lang w:bidi="hi-IN"/>
        </w:rPr>
        <w:t>/cluster</w:t>
      </w:r>
      <w:r>
        <w:rPr>
          <w:rFonts w:ascii="Verdana" w:hAnsi="Verdana" w:cs="Times New Roman"/>
          <w:color w:val="000000"/>
          <w:sz w:val="20"/>
          <w:szCs w:val="20"/>
          <w:lang w:bidi="hi-IN"/>
        </w:rPr>
        <w:t xml:space="preserve"> of PMAY-U</w:t>
      </w:r>
      <w:r w:rsidR="00F04B48" w:rsidRPr="001F7B49">
        <w:rPr>
          <w:rFonts w:ascii="Verdana" w:hAnsi="Verdana" w:cs="Times New Roman"/>
          <w:color w:val="000000"/>
          <w:sz w:val="20"/>
          <w:szCs w:val="20"/>
          <w:lang w:bidi="hi-IN"/>
        </w:rPr>
        <w:t>is Rs.______________</w:t>
      </w:r>
      <w:r w:rsidR="00F04B48">
        <w:rPr>
          <w:rFonts w:ascii="Verdana" w:hAnsi="Verdana" w:cs="Times New Roman"/>
          <w:color w:val="000000"/>
          <w:sz w:val="20"/>
          <w:szCs w:val="20"/>
          <w:lang w:bidi="hi-IN"/>
        </w:rPr>
        <w:t xml:space="preserve">(in figures) </w:t>
      </w:r>
      <w:r w:rsidR="00F04B48" w:rsidRPr="001F7B49">
        <w:rPr>
          <w:rFonts w:ascii="Verdana" w:hAnsi="Verdana" w:cs="Times New Roman"/>
          <w:color w:val="000000"/>
          <w:sz w:val="20"/>
          <w:szCs w:val="20"/>
          <w:lang w:bidi="hi-IN"/>
        </w:rPr>
        <w:t>(Rs</w:t>
      </w:r>
      <w:r w:rsidR="00F04B48">
        <w:rPr>
          <w:rFonts w:ascii="Verdana" w:hAnsi="Verdana" w:cs="Times New Roman"/>
          <w:color w:val="000000"/>
          <w:sz w:val="20"/>
          <w:szCs w:val="20"/>
          <w:lang w:bidi="hi-IN"/>
        </w:rPr>
        <w:t>.</w:t>
      </w:r>
      <w:r w:rsidR="00F04B48" w:rsidRPr="001F7B49">
        <w:rPr>
          <w:rFonts w:ascii="Verdana" w:hAnsi="Verdana" w:cs="Times New Roman"/>
          <w:color w:val="000000"/>
          <w:sz w:val="20"/>
          <w:szCs w:val="20"/>
          <w:lang w:bidi="hi-IN"/>
        </w:rPr>
        <w:t xml:space="preserve"> ___</w:t>
      </w:r>
      <w:r>
        <w:rPr>
          <w:rFonts w:ascii="Verdana" w:hAnsi="Verdana" w:cs="Times New Roman"/>
          <w:color w:val="000000"/>
          <w:sz w:val="20"/>
          <w:szCs w:val="20"/>
          <w:lang w:bidi="hi-IN"/>
        </w:rPr>
        <w:t>_____________________ in words).  The quoted rates are inclusive of all kind of out of pocket expenses, Travelling expenses etc. and no further amount shall be claimed over and above rate quoted above.</w:t>
      </w:r>
    </w:p>
    <w:p w:rsidR="00F04B48" w:rsidRPr="001F7B49" w:rsidRDefault="00F04B48" w:rsidP="004521B9">
      <w:pPr>
        <w:autoSpaceDE w:val="0"/>
        <w:autoSpaceDN w:val="0"/>
        <w:adjustRightInd w:val="0"/>
        <w:spacing w:after="120" w:line="300" w:lineRule="auto"/>
        <w:rPr>
          <w:rFonts w:ascii="Verdana" w:hAnsi="Verdana" w:cs="Times New Roman"/>
          <w:color w:val="000000"/>
          <w:sz w:val="20"/>
          <w:szCs w:val="20"/>
          <w:lang w:bidi="hi-IN"/>
        </w:rPr>
      </w:pPr>
      <w:r w:rsidRPr="001F7B49">
        <w:rPr>
          <w:rFonts w:ascii="Verdana" w:hAnsi="Verdana" w:cs="Times New Roman"/>
          <w:color w:val="000000"/>
          <w:sz w:val="20"/>
          <w:szCs w:val="20"/>
          <w:lang w:bidi="hi-IN"/>
        </w:rPr>
        <w:t xml:space="preserve">The fee mentioned above is inclusive of </w:t>
      </w:r>
      <w:r w:rsidR="006B56DB">
        <w:rPr>
          <w:rFonts w:ascii="Verdana" w:hAnsi="Verdana" w:cs="Times New Roman"/>
          <w:color w:val="000000"/>
          <w:sz w:val="20"/>
          <w:szCs w:val="20"/>
          <w:lang w:bidi="hi-IN"/>
        </w:rPr>
        <w:t>all kind of</w:t>
      </w:r>
      <w:r w:rsidRPr="001F7B49">
        <w:rPr>
          <w:rFonts w:ascii="Verdana" w:hAnsi="Verdana" w:cs="Times New Roman"/>
          <w:color w:val="000000"/>
          <w:sz w:val="20"/>
          <w:szCs w:val="20"/>
          <w:lang w:bidi="hi-IN"/>
        </w:rPr>
        <w:t xml:space="preserve"> taxes.</w:t>
      </w:r>
    </w:p>
    <w:p w:rsidR="00F04B48" w:rsidRPr="00353EC0" w:rsidRDefault="00F04B48" w:rsidP="004521B9">
      <w:pPr>
        <w:autoSpaceDE w:val="0"/>
        <w:autoSpaceDN w:val="0"/>
        <w:adjustRightInd w:val="0"/>
        <w:spacing w:after="120" w:line="300" w:lineRule="auto"/>
        <w:jc w:val="both"/>
        <w:rPr>
          <w:rFonts w:ascii="Verdana" w:hAnsi="Verdana" w:cs="Times New Roman"/>
          <w:color w:val="000000"/>
          <w:sz w:val="20"/>
          <w:szCs w:val="20"/>
          <w:lang w:bidi="hi-IN"/>
        </w:rPr>
      </w:pPr>
      <w:r w:rsidRPr="001F7B49">
        <w:rPr>
          <w:rFonts w:ascii="Verdana" w:hAnsi="Verdana" w:cs="Times New Roman"/>
          <w:color w:val="000000"/>
          <w:sz w:val="20"/>
          <w:szCs w:val="20"/>
          <w:lang w:bidi="hi-IN"/>
        </w:rPr>
        <w:t>Our financial proposal shall be binding upon us subject to the modifications resulting fromcontractnegotiations, up to expiration of the validity period of the Proposal, i.e. 120 daysfrom the last date notified for submission of the proposal.</w:t>
      </w:r>
    </w:p>
    <w:tbl>
      <w:tblPr>
        <w:tblStyle w:val="TableGrid"/>
        <w:tblW w:w="10278" w:type="dxa"/>
        <w:tblLook w:val="04A0" w:firstRow="1" w:lastRow="0" w:firstColumn="1" w:lastColumn="0" w:noHBand="0" w:noVBand="1"/>
      </w:tblPr>
      <w:tblGrid>
        <w:gridCol w:w="595"/>
        <w:gridCol w:w="5750"/>
        <w:gridCol w:w="3933"/>
      </w:tblGrid>
      <w:tr w:rsidR="00F04B48" w:rsidTr="007B00A1">
        <w:tc>
          <w:tcPr>
            <w:tcW w:w="595" w:type="dxa"/>
            <w:shd w:val="clear" w:color="auto" w:fill="auto"/>
          </w:tcPr>
          <w:p w:rsidR="00F04B48" w:rsidRPr="001F7B49" w:rsidRDefault="00F04B48" w:rsidP="002666F9">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Sr.</w:t>
            </w:r>
          </w:p>
          <w:p w:rsidR="00F04B48" w:rsidRDefault="00F04B48" w:rsidP="008D16EC">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No.</w:t>
            </w:r>
          </w:p>
        </w:tc>
        <w:tc>
          <w:tcPr>
            <w:tcW w:w="5750" w:type="dxa"/>
            <w:shd w:val="clear" w:color="auto" w:fill="auto"/>
          </w:tcPr>
          <w:p w:rsidR="00F04B48" w:rsidRPr="001F7B49" w:rsidRDefault="00F04B48" w:rsidP="002666F9">
            <w:pPr>
              <w:autoSpaceDE w:val="0"/>
              <w:autoSpaceDN w:val="0"/>
              <w:adjustRightInd w:val="0"/>
              <w:rPr>
                <w:rFonts w:ascii="Verdana" w:hAnsi="Verdana" w:cs="TimesNewRomanPS-BoldMT"/>
                <w:b/>
                <w:bCs/>
                <w:color w:val="000000"/>
                <w:lang w:bidi="hi-IN"/>
              </w:rPr>
            </w:pPr>
            <w:r w:rsidRPr="001F7B49">
              <w:rPr>
                <w:rFonts w:ascii="Verdana" w:hAnsi="Verdana" w:cs="TimesNewRomanPS-BoldMT"/>
                <w:b/>
                <w:bCs/>
                <w:color w:val="000000"/>
                <w:lang w:bidi="hi-IN"/>
              </w:rPr>
              <w:t>Item</w:t>
            </w:r>
          </w:p>
          <w:p w:rsidR="00F04B48" w:rsidRDefault="00F04B48" w:rsidP="002666F9">
            <w:pPr>
              <w:autoSpaceDE w:val="0"/>
              <w:autoSpaceDN w:val="0"/>
              <w:adjustRightInd w:val="0"/>
              <w:rPr>
                <w:rFonts w:ascii="Verdana" w:hAnsi="Verdana" w:cs="TimesNewRomanPS-BoldMT"/>
                <w:b/>
                <w:bCs/>
                <w:color w:val="000000"/>
                <w:lang w:bidi="hi-IN"/>
              </w:rPr>
            </w:pPr>
          </w:p>
        </w:tc>
        <w:tc>
          <w:tcPr>
            <w:tcW w:w="3933" w:type="dxa"/>
            <w:shd w:val="clear" w:color="auto" w:fill="auto"/>
          </w:tcPr>
          <w:p w:rsidR="007B00A1" w:rsidRDefault="007B00A1" w:rsidP="002666F9">
            <w:pPr>
              <w:autoSpaceDE w:val="0"/>
              <w:autoSpaceDN w:val="0"/>
              <w:adjustRightInd w:val="0"/>
              <w:rPr>
                <w:rFonts w:ascii="Verdana" w:hAnsi="Verdana" w:cs="TimesNewRomanPS-BoldMT"/>
                <w:b/>
                <w:bCs/>
                <w:color w:val="000000"/>
                <w:lang w:bidi="hi-IN"/>
              </w:rPr>
            </w:pPr>
            <w:r>
              <w:rPr>
                <w:rFonts w:ascii="Verdana" w:hAnsi="Verdana" w:cs="TimesNewRomanPS-BoldMT"/>
                <w:b/>
                <w:bCs/>
                <w:color w:val="000000"/>
                <w:lang w:bidi="hi-IN"/>
              </w:rPr>
              <w:t>Amount per visit</w:t>
            </w:r>
          </w:p>
          <w:p w:rsidR="00F04B48" w:rsidRDefault="00F04B48" w:rsidP="007B00A1">
            <w:pPr>
              <w:autoSpaceDE w:val="0"/>
              <w:autoSpaceDN w:val="0"/>
              <w:adjustRightInd w:val="0"/>
              <w:rPr>
                <w:rFonts w:ascii="Verdana" w:hAnsi="Verdana" w:cs="TimesNewRomanPS-BoldMT"/>
                <w:b/>
                <w:bCs/>
                <w:color w:val="000000"/>
                <w:lang w:bidi="hi-IN"/>
              </w:rPr>
            </w:pPr>
            <w:r w:rsidRPr="007B00A1">
              <w:rPr>
                <w:rFonts w:ascii="Verdana" w:hAnsi="Verdana" w:cs="TimesNewRomanPS-BoldMT"/>
                <w:b/>
                <w:bCs/>
                <w:color w:val="000000"/>
                <w:sz w:val="18"/>
                <w:lang w:bidi="hi-IN"/>
              </w:rPr>
              <w:t>(INR, includingof all</w:t>
            </w:r>
            <w:r w:rsidR="00BB0FFF" w:rsidRPr="007B00A1">
              <w:rPr>
                <w:rFonts w:ascii="Verdana" w:hAnsi="Verdana" w:cs="TimesNewRomanPS-BoldMT"/>
                <w:b/>
                <w:bCs/>
                <w:color w:val="000000"/>
                <w:sz w:val="18"/>
                <w:lang w:bidi="hi-IN"/>
              </w:rPr>
              <w:t xml:space="preserve"> kind of</w:t>
            </w:r>
            <w:r w:rsidRPr="007B00A1">
              <w:rPr>
                <w:rFonts w:ascii="Verdana" w:hAnsi="Verdana" w:cs="TimesNewRomanPS-BoldMT"/>
                <w:b/>
                <w:bCs/>
                <w:color w:val="000000"/>
                <w:sz w:val="18"/>
                <w:lang w:bidi="hi-IN"/>
              </w:rPr>
              <w:t xml:space="preserve"> taxes)</w:t>
            </w:r>
          </w:p>
        </w:tc>
      </w:tr>
      <w:tr w:rsidR="00F04B48" w:rsidTr="007B00A1">
        <w:tc>
          <w:tcPr>
            <w:tcW w:w="595" w:type="dxa"/>
            <w:shd w:val="clear" w:color="auto" w:fill="auto"/>
          </w:tcPr>
          <w:p w:rsidR="00F04B48" w:rsidRDefault="00F04B48" w:rsidP="008D16EC">
            <w:pPr>
              <w:autoSpaceDE w:val="0"/>
              <w:autoSpaceDN w:val="0"/>
              <w:adjustRightInd w:val="0"/>
              <w:spacing w:after="120"/>
              <w:rPr>
                <w:rFonts w:ascii="Verdana" w:hAnsi="Verdana" w:cs="TimesNewRomanPS-BoldMT"/>
                <w:b/>
                <w:bCs/>
                <w:color w:val="000000"/>
                <w:lang w:bidi="hi-IN"/>
              </w:rPr>
            </w:pPr>
            <w:r w:rsidRPr="001F7B49">
              <w:rPr>
                <w:rFonts w:ascii="Verdana" w:hAnsi="Verdana" w:cs="Times New Roman"/>
                <w:color w:val="000000"/>
                <w:lang w:bidi="hi-IN"/>
              </w:rPr>
              <w:t>1.</w:t>
            </w:r>
          </w:p>
        </w:tc>
        <w:tc>
          <w:tcPr>
            <w:tcW w:w="5750" w:type="dxa"/>
            <w:shd w:val="clear" w:color="auto" w:fill="auto"/>
          </w:tcPr>
          <w:p w:rsidR="00F04B48" w:rsidRDefault="00F04B48" w:rsidP="008D16EC">
            <w:pPr>
              <w:autoSpaceDE w:val="0"/>
              <w:autoSpaceDN w:val="0"/>
              <w:adjustRightInd w:val="0"/>
              <w:spacing w:after="120"/>
              <w:jc w:val="both"/>
              <w:rPr>
                <w:rFonts w:ascii="Verdana" w:hAnsi="Verdana" w:cs="TimesNewRomanPS-BoldMT"/>
                <w:b/>
                <w:bCs/>
                <w:color w:val="000000"/>
                <w:lang w:bidi="hi-IN"/>
              </w:rPr>
            </w:pPr>
            <w:r w:rsidRPr="001F7B49">
              <w:rPr>
                <w:rFonts w:ascii="Verdana" w:hAnsi="Verdana" w:cs="Times New Roman"/>
                <w:color w:val="000000"/>
                <w:lang w:bidi="hi-IN"/>
              </w:rPr>
              <w:t xml:space="preserve">Consultancy Services for </w:t>
            </w:r>
            <w:r w:rsidR="00BB0FFF" w:rsidRPr="006B56DB">
              <w:rPr>
                <w:rFonts w:ascii="Verdana" w:hAnsi="Verdana" w:cs="Times New Roman"/>
                <w:color w:val="000000"/>
                <w:lang w:bidi="hi-IN"/>
              </w:rPr>
              <w:t>Third Party Quality Monitoring Agency (TPQMA) for all the towns of Haryana under Pradhan MantriAwasYojana-Urban (PMAY-U)</w:t>
            </w:r>
            <w:r>
              <w:rPr>
                <w:rFonts w:ascii="Verdana" w:hAnsi="Verdana" w:cs="Times New Roman"/>
                <w:color w:val="000000"/>
                <w:lang w:bidi="hi-IN"/>
              </w:rPr>
              <w:t>.</w:t>
            </w:r>
          </w:p>
        </w:tc>
        <w:tc>
          <w:tcPr>
            <w:tcW w:w="3933" w:type="dxa"/>
            <w:shd w:val="clear" w:color="auto" w:fill="auto"/>
          </w:tcPr>
          <w:p w:rsidR="00F04B48" w:rsidRDefault="00F04B48" w:rsidP="008D16EC">
            <w:pPr>
              <w:autoSpaceDE w:val="0"/>
              <w:autoSpaceDN w:val="0"/>
              <w:adjustRightInd w:val="0"/>
              <w:spacing w:after="120"/>
              <w:rPr>
                <w:rFonts w:ascii="Verdana" w:hAnsi="Verdana" w:cs="TimesNewRomanPS-BoldMT"/>
                <w:b/>
                <w:bCs/>
                <w:color w:val="000000"/>
                <w:lang w:bidi="hi-IN"/>
              </w:rPr>
            </w:pPr>
          </w:p>
        </w:tc>
      </w:tr>
    </w:tbl>
    <w:p w:rsidR="00F04B48" w:rsidRDefault="00F04B48" w:rsidP="00F04B48">
      <w:pPr>
        <w:autoSpaceDE w:val="0"/>
        <w:autoSpaceDN w:val="0"/>
        <w:adjustRightInd w:val="0"/>
        <w:rPr>
          <w:rFonts w:ascii="Verdana" w:hAnsi="Verdana" w:cs="TimesNewRomanPS-BoldMT"/>
          <w:b/>
          <w:bCs/>
          <w:color w:val="000000"/>
          <w:sz w:val="20"/>
          <w:szCs w:val="20"/>
          <w:lang w:bidi="hi-IN"/>
        </w:rPr>
      </w:pPr>
    </w:p>
    <w:p w:rsidR="00F04B48" w:rsidRDefault="00F04B48" w:rsidP="00F04B48">
      <w:pPr>
        <w:autoSpaceDE w:val="0"/>
        <w:autoSpaceDN w:val="0"/>
        <w:adjustRightInd w:val="0"/>
        <w:rPr>
          <w:rFonts w:ascii="Verdana" w:hAnsi="Verdana" w:cs="TimesNewRomanPS-BoldMT"/>
          <w:b/>
          <w:bCs/>
          <w:color w:val="000000"/>
          <w:sz w:val="20"/>
          <w:szCs w:val="20"/>
          <w:lang w:bidi="hi-IN"/>
        </w:rPr>
      </w:pPr>
    </w:p>
    <w:p w:rsidR="00F04B48" w:rsidRPr="001F7B49" w:rsidRDefault="00F04B48" w:rsidP="00F04B48">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Yours faithfully,</w:t>
      </w:r>
    </w:p>
    <w:p w:rsidR="00F04B48" w:rsidRPr="001F7B49" w:rsidRDefault="00F04B48" w:rsidP="00F04B48">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Signature:</w:t>
      </w:r>
    </w:p>
    <w:p w:rsidR="00F04B48" w:rsidRPr="001F7B49" w:rsidRDefault="00F04B48" w:rsidP="00F04B48">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Full Name:</w:t>
      </w:r>
    </w:p>
    <w:p w:rsidR="00F04B48" w:rsidRPr="001F7B49" w:rsidRDefault="00F04B48" w:rsidP="00F04B48">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Designation:</w:t>
      </w:r>
    </w:p>
    <w:p w:rsidR="00F04B48" w:rsidRPr="001F7B49" w:rsidRDefault="00F04B48" w:rsidP="00F04B48">
      <w:pPr>
        <w:autoSpaceDE w:val="0"/>
        <w:autoSpaceDN w:val="0"/>
        <w:adjustRightInd w:val="0"/>
        <w:spacing w:after="120"/>
        <w:rPr>
          <w:rFonts w:ascii="Verdana" w:hAnsi="Verdana" w:cs="Times New Roman"/>
          <w:color w:val="000000"/>
          <w:sz w:val="20"/>
          <w:szCs w:val="20"/>
          <w:lang w:bidi="hi-IN"/>
        </w:rPr>
      </w:pPr>
      <w:r w:rsidRPr="001F7B49">
        <w:rPr>
          <w:rFonts w:ascii="Verdana" w:hAnsi="Verdana" w:cs="Times New Roman"/>
          <w:color w:val="000000"/>
          <w:sz w:val="20"/>
          <w:szCs w:val="20"/>
          <w:lang w:bidi="hi-IN"/>
        </w:rPr>
        <w:t>Address:</w:t>
      </w: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Tel.: Nos. (O)</w:t>
      </w: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(R)</w:t>
      </w:r>
    </w:p>
    <w:p w:rsidR="00F04B48" w:rsidRPr="001F7B49"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(M)</w:t>
      </w:r>
    </w:p>
    <w:p w:rsidR="00F04B48" w:rsidRDefault="00F04B48" w:rsidP="00F04B48">
      <w:pPr>
        <w:autoSpaceDE w:val="0"/>
        <w:autoSpaceDN w:val="0"/>
        <w:adjustRightInd w:val="0"/>
        <w:spacing w:after="240"/>
        <w:rPr>
          <w:rFonts w:ascii="Verdana" w:hAnsi="Verdana" w:cs="Times New Roman"/>
          <w:color w:val="000000"/>
          <w:sz w:val="20"/>
          <w:szCs w:val="20"/>
          <w:lang w:bidi="hi-IN"/>
        </w:rPr>
      </w:pPr>
      <w:r w:rsidRPr="001F7B49">
        <w:rPr>
          <w:rFonts w:ascii="Verdana" w:hAnsi="Verdana" w:cs="Times New Roman"/>
          <w:color w:val="000000"/>
          <w:sz w:val="20"/>
          <w:szCs w:val="20"/>
          <w:lang w:bidi="hi-IN"/>
        </w:rPr>
        <w:t>E-mail: Fax No:</w:t>
      </w:r>
    </w:p>
    <w:p w:rsidR="00F04B48" w:rsidRDefault="00F04B48" w:rsidP="00F04B48">
      <w:pPr>
        <w:autoSpaceDE w:val="0"/>
        <w:autoSpaceDN w:val="0"/>
        <w:adjustRightInd w:val="0"/>
        <w:rPr>
          <w:rFonts w:ascii="Verdana" w:hAnsi="Verdana" w:cs="TimesNewRomanPS-BoldMT"/>
          <w:b/>
          <w:bCs/>
          <w:color w:val="000000"/>
          <w:sz w:val="20"/>
          <w:szCs w:val="20"/>
          <w:lang w:bidi="hi-IN"/>
        </w:rPr>
      </w:pPr>
    </w:p>
    <w:p w:rsidR="007B00A1" w:rsidRDefault="007B00A1">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7B00A1" w:rsidRPr="004B3837" w:rsidRDefault="00D101FE" w:rsidP="007B00A1">
      <w:pPr>
        <w:spacing w:after="120" w:line="0" w:lineRule="atLeast"/>
        <w:ind w:right="120"/>
        <w:jc w:val="center"/>
        <w:rPr>
          <w:rFonts w:ascii="Verdana" w:eastAsia="Times New Roman" w:hAnsi="Verdana"/>
          <w:b/>
          <w:sz w:val="20"/>
          <w:szCs w:val="20"/>
        </w:rPr>
      </w:pPr>
      <w:r>
        <w:rPr>
          <w:rFonts w:ascii="Verdana" w:hAnsi="Verdana" w:cs="TimesNewRomanPS-BoldMT"/>
          <w:b/>
          <w:bCs/>
          <w:color w:val="000000"/>
          <w:sz w:val="20"/>
          <w:szCs w:val="20"/>
          <w:lang w:bidi="hi-IN"/>
        </w:rPr>
        <w:lastRenderedPageBreak/>
        <w:t xml:space="preserve">16. </w:t>
      </w:r>
      <w:r w:rsidR="00FD3AFD">
        <w:rPr>
          <w:rFonts w:ascii="Verdana" w:hAnsi="Verdana" w:cs="TimesNewRomanPS-BoldMT"/>
          <w:b/>
          <w:bCs/>
          <w:color w:val="000000"/>
          <w:sz w:val="20"/>
          <w:szCs w:val="20"/>
          <w:lang w:bidi="hi-IN"/>
        </w:rPr>
        <w:t xml:space="preserve">Annexure </w:t>
      </w:r>
      <w:r w:rsidR="0097655B">
        <w:rPr>
          <w:rFonts w:ascii="Verdana" w:hAnsi="Verdana" w:cs="TimesNewRomanPS-BoldMT"/>
          <w:b/>
          <w:bCs/>
          <w:color w:val="000000"/>
          <w:sz w:val="20"/>
          <w:szCs w:val="20"/>
          <w:lang w:bidi="hi-IN"/>
        </w:rPr>
        <w:t>D</w:t>
      </w:r>
      <w:r w:rsidR="00603478" w:rsidRPr="001F7B49">
        <w:rPr>
          <w:rFonts w:ascii="Verdana" w:hAnsi="Verdana" w:cs="TimesNewRomanPS-BoldMT"/>
          <w:b/>
          <w:bCs/>
          <w:color w:val="000000"/>
          <w:sz w:val="20"/>
          <w:szCs w:val="20"/>
          <w:lang w:bidi="hi-IN"/>
        </w:rPr>
        <w:t>:</w:t>
      </w:r>
      <w:r w:rsidR="007B00A1" w:rsidRPr="004B3837">
        <w:rPr>
          <w:rFonts w:ascii="Verdana" w:eastAsia="Times New Roman" w:hAnsi="Verdana"/>
          <w:b/>
          <w:sz w:val="20"/>
          <w:szCs w:val="20"/>
        </w:rPr>
        <w:t>Terms of Reference (ToR)</w:t>
      </w: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4B3837" w:rsidRPr="004B3837" w:rsidRDefault="004B3837" w:rsidP="008A089E">
      <w:pPr>
        <w:pStyle w:val="ListParagraph"/>
        <w:widowControl/>
        <w:numPr>
          <w:ilvl w:val="0"/>
          <w:numId w:val="48"/>
        </w:numPr>
        <w:spacing w:after="120" w:line="0" w:lineRule="atLeast"/>
        <w:jc w:val="both"/>
        <w:rPr>
          <w:rFonts w:ascii="Verdana" w:eastAsia="Times New Roman" w:hAnsi="Verdana"/>
          <w:b/>
          <w:vanish/>
          <w:sz w:val="20"/>
          <w:szCs w:val="20"/>
        </w:rPr>
      </w:pPr>
    </w:p>
    <w:p w:rsidR="007B00A1"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b/>
          <w:sz w:val="20"/>
          <w:szCs w:val="20"/>
        </w:rPr>
      </w:pPr>
      <w:r w:rsidRPr="004B3837">
        <w:rPr>
          <w:rFonts w:ascii="Verdana" w:eastAsia="Times New Roman" w:hAnsi="Verdana"/>
          <w:b/>
          <w:sz w:val="20"/>
          <w:szCs w:val="20"/>
        </w:rPr>
        <w:t>Project Background</w:t>
      </w:r>
    </w:p>
    <w:p w:rsidR="007B00A1" w:rsidRPr="004B3837" w:rsidRDefault="007B00A1" w:rsidP="004B3837">
      <w:pPr>
        <w:spacing w:line="0" w:lineRule="atLeast"/>
        <w:jc w:val="both"/>
        <w:rPr>
          <w:rFonts w:ascii="Verdana" w:eastAsia="Times New Roman" w:hAnsi="Verdana"/>
          <w:b/>
          <w:sz w:val="20"/>
          <w:szCs w:val="20"/>
        </w:rPr>
      </w:pPr>
      <w:r w:rsidRPr="004B3837">
        <w:rPr>
          <w:rFonts w:ascii="Verdana" w:eastAsia="Times New Roman" w:hAnsi="Verdana"/>
          <w:sz w:val="20"/>
          <w:szCs w:val="20"/>
        </w:rPr>
        <w:t>Government of India has launched Pradhan MantriAwasYojana (PMAY) - “Housing for All. The mission seeks to address the housing requirement of urban poor including slum dwellers through following programme verticals:</w:t>
      </w:r>
    </w:p>
    <w:p w:rsidR="007B00A1" w:rsidRPr="00AA3516" w:rsidRDefault="007B00A1" w:rsidP="008A089E">
      <w:pPr>
        <w:widowControl/>
        <w:numPr>
          <w:ilvl w:val="0"/>
          <w:numId w:val="41"/>
        </w:numPr>
        <w:spacing w:before="120"/>
        <w:ind w:left="714" w:hanging="357"/>
        <w:jc w:val="both"/>
        <w:rPr>
          <w:rFonts w:ascii="Verdana" w:eastAsia="Times New Roman" w:hAnsi="Verdana"/>
          <w:b/>
          <w:sz w:val="19"/>
          <w:szCs w:val="19"/>
        </w:rPr>
      </w:pPr>
      <w:r w:rsidRPr="00AA3516">
        <w:rPr>
          <w:rFonts w:ascii="Verdana" w:eastAsia="Times New Roman" w:hAnsi="Verdana"/>
          <w:sz w:val="19"/>
          <w:szCs w:val="19"/>
        </w:rPr>
        <w:t>Slum rehabilitation of Slum Dwellers using land as a resource</w:t>
      </w:r>
    </w:p>
    <w:p w:rsidR="007B00A1" w:rsidRPr="00AA3516" w:rsidRDefault="007B00A1" w:rsidP="008A089E">
      <w:pPr>
        <w:widowControl/>
        <w:numPr>
          <w:ilvl w:val="0"/>
          <w:numId w:val="41"/>
        </w:numPr>
        <w:ind w:left="714" w:hanging="357"/>
        <w:jc w:val="both"/>
        <w:rPr>
          <w:rFonts w:ascii="Verdana" w:eastAsia="Times New Roman" w:hAnsi="Verdana"/>
          <w:b/>
          <w:sz w:val="19"/>
          <w:szCs w:val="19"/>
        </w:rPr>
      </w:pPr>
      <w:r w:rsidRPr="00AA3516">
        <w:rPr>
          <w:rFonts w:ascii="Verdana" w:eastAsia="Times New Roman" w:hAnsi="Verdana"/>
          <w:sz w:val="19"/>
          <w:szCs w:val="19"/>
        </w:rPr>
        <w:t>Promotion of Affordable Housing for weaker section through credit linked subsidy</w:t>
      </w:r>
    </w:p>
    <w:p w:rsidR="007B00A1" w:rsidRPr="00AA3516" w:rsidRDefault="007B00A1" w:rsidP="008A089E">
      <w:pPr>
        <w:widowControl/>
        <w:numPr>
          <w:ilvl w:val="0"/>
          <w:numId w:val="41"/>
        </w:numPr>
        <w:ind w:left="714" w:hanging="357"/>
        <w:jc w:val="both"/>
        <w:rPr>
          <w:rFonts w:ascii="Verdana" w:eastAsia="Times New Roman" w:hAnsi="Verdana"/>
          <w:b/>
          <w:sz w:val="19"/>
          <w:szCs w:val="19"/>
        </w:rPr>
      </w:pPr>
      <w:r w:rsidRPr="00AA3516">
        <w:rPr>
          <w:rFonts w:ascii="Verdana" w:eastAsia="Times New Roman" w:hAnsi="Verdana"/>
          <w:sz w:val="19"/>
          <w:szCs w:val="19"/>
        </w:rPr>
        <w:t>Affordable Housing in Partnership with Public &amp; Private sectors</w:t>
      </w:r>
      <w:r w:rsidR="00FA6C46">
        <w:rPr>
          <w:rFonts w:ascii="Verdana" w:eastAsia="Times New Roman" w:hAnsi="Verdana"/>
          <w:sz w:val="19"/>
          <w:szCs w:val="19"/>
        </w:rPr>
        <w:t>.</w:t>
      </w:r>
    </w:p>
    <w:p w:rsidR="007B00A1" w:rsidRPr="00AA3516" w:rsidRDefault="007B00A1" w:rsidP="008A089E">
      <w:pPr>
        <w:widowControl/>
        <w:numPr>
          <w:ilvl w:val="0"/>
          <w:numId w:val="41"/>
        </w:numPr>
        <w:ind w:left="714" w:hanging="357"/>
        <w:jc w:val="both"/>
        <w:rPr>
          <w:rFonts w:ascii="Verdana" w:eastAsia="Times New Roman" w:hAnsi="Verdana"/>
          <w:sz w:val="19"/>
          <w:szCs w:val="19"/>
        </w:rPr>
      </w:pPr>
      <w:r w:rsidRPr="00AA3516">
        <w:rPr>
          <w:rFonts w:ascii="Verdana" w:eastAsia="Times New Roman" w:hAnsi="Verdana"/>
          <w:sz w:val="19"/>
          <w:szCs w:val="19"/>
        </w:rPr>
        <w:t>Subsidy for beneficiary-led individual house construction (BLC) (New + Enhancement)</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b/>
          <w:sz w:val="20"/>
          <w:szCs w:val="20"/>
        </w:rPr>
      </w:pPr>
      <w:r w:rsidRPr="004B3837">
        <w:rPr>
          <w:rFonts w:ascii="Verdana" w:eastAsia="Times New Roman" w:hAnsi="Verdana"/>
          <w:b/>
          <w:sz w:val="20"/>
          <w:szCs w:val="20"/>
        </w:rPr>
        <w:t>Objectives:</w:t>
      </w:r>
    </w:p>
    <w:p w:rsidR="007B00A1" w:rsidRPr="004B3837" w:rsidRDefault="007B00A1" w:rsidP="004B3837">
      <w:pPr>
        <w:spacing w:after="120" w:line="0" w:lineRule="atLeast"/>
        <w:jc w:val="both"/>
        <w:rPr>
          <w:rFonts w:ascii="Verdana" w:eastAsia="Times New Roman" w:hAnsi="Verdana"/>
          <w:sz w:val="20"/>
          <w:szCs w:val="20"/>
        </w:rPr>
      </w:pPr>
      <w:r w:rsidRPr="004B3837">
        <w:rPr>
          <w:rFonts w:ascii="Verdana" w:eastAsia="Times New Roman" w:hAnsi="Verdana"/>
          <w:sz w:val="20"/>
          <w:szCs w:val="20"/>
        </w:rPr>
        <w:t xml:space="preserve">Effective monitoring of ongoing project(s) is a key to successful completion of any project with monitoring of quality being most significant aspect. A State level mechanism for </w:t>
      </w:r>
      <w:r w:rsidRPr="004B3837">
        <w:rPr>
          <w:rFonts w:ascii="Verdana" w:eastAsia="Times New Roman" w:hAnsi="Verdana"/>
          <w:b/>
          <w:sz w:val="20"/>
          <w:szCs w:val="20"/>
        </w:rPr>
        <w:t>Third Party Quality Monitoring</w:t>
      </w:r>
      <w:r w:rsidRPr="004B3837">
        <w:rPr>
          <w:rFonts w:ascii="Verdana" w:eastAsia="Times New Roman" w:hAnsi="Verdana"/>
          <w:sz w:val="20"/>
          <w:szCs w:val="20"/>
        </w:rPr>
        <w:t xml:space="preserve"> of projects sanctioned under PMAY has been evolved with the following objective:</w:t>
      </w:r>
    </w:p>
    <w:p w:rsidR="007B00A1" w:rsidRPr="004B3837" w:rsidRDefault="007B00A1" w:rsidP="008A089E">
      <w:pPr>
        <w:widowControl/>
        <w:numPr>
          <w:ilvl w:val="0"/>
          <w:numId w:val="44"/>
        </w:numPr>
        <w:spacing w:after="120"/>
        <w:ind w:left="426" w:hanging="284"/>
        <w:jc w:val="both"/>
        <w:rPr>
          <w:rFonts w:ascii="Verdana" w:eastAsia="Times New Roman" w:hAnsi="Verdana"/>
          <w:sz w:val="20"/>
          <w:szCs w:val="20"/>
        </w:rPr>
      </w:pPr>
      <w:r w:rsidRPr="004B3837">
        <w:rPr>
          <w:rFonts w:ascii="Verdana" w:eastAsia="Times New Roman" w:hAnsi="Verdana"/>
          <w:sz w:val="20"/>
          <w:szCs w:val="20"/>
        </w:rPr>
        <w:t>Review and monitoring of quality of all PMAY projects implemented by ULBs/ Implementing Agencies.</w:t>
      </w:r>
    </w:p>
    <w:p w:rsidR="007B00A1" w:rsidRPr="004B3837" w:rsidRDefault="007B00A1" w:rsidP="008A089E">
      <w:pPr>
        <w:widowControl/>
        <w:numPr>
          <w:ilvl w:val="0"/>
          <w:numId w:val="44"/>
        </w:numPr>
        <w:ind w:left="426" w:hanging="284"/>
        <w:jc w:val="both"/>
        <w:rPr>
          <w:rFonts w:ascii="Verdana" w:eastAsia="Times New Roman" w:hAnsi="Verdana"/>
          <w:sz w:val="20"/>
          <w:szCs w:val="20"/>
        </w:rPr>
      </w:pPr>
      <w:r w:rsidRPr="004B3837">
        <w:rPr>
          <w:rFonts w:ascii="Verdana" w:eastAsia="Times New Roman" w:hAnsi="Verdana"/>
          <w:sz w:val="20"/>
          <w:szCs w:val="20"/>
        </w:rPr>
        <w:t xml:space="preserve">Provide a structured report on the quality of projects under PMAY. </w:t>
      </w:r>
    </w:p>
    <w:p w:rsidR="007B00A1" w:rsidRPr="004B3837" w:rsidRDefault="007B00A1" w:rsidP="00AA3516">
      <w:pPr>
        <w:spacing w:before="120"/>
        <w:ind w:left="426" w:right="18"/>
        <w:jc w:val="both"/>
        <w:rPr>
          <w:rFonts w:ascii="Verdana" w:eastAsia="Times New Roman" w:hAnsi="Verdana"/>
          <w:sz w:val="20"/>
          <w:szCs w:val="20"/>
        </w:rPr>
      </w:pPr>
      <w:r w:rsidRPr="004B3837">
        <w:rPr>
          <w:rFonts w:ascii="Verdana" w:eastAsia="Times New Roman" w:hAnsi="Verdana"/>
          <w:sz w:val="20"/>
          <w:szCs w:val="20"/>
        </w:rPr>
        <w:t>States should draw up their quality monitoring and assurance plans involving third party agencies. Such visits should include the visits by third party agencies to the project site and to advise State and Urban Local Bodies/ Implementing Agencies on quality related issues.</w:t>
      </w:r>
    </w:p>
    <w:p w:rsidR="007B00A1" w:rsidRPr="004B3837" w:rsidRDefault="007B00A1" w:rsidP="00AA3516">
      <w:pPr>
        <w:spacing w:before="120"/>
        <w:ind w:left="426" w:right="18"/>
        <w:jc w:val="both"/>
        <w:rPr>
          <w:rFonts w:ascii="Verdana" w:eastAsia="Times New Roman" w:hAnsi="Verdana"/>
          <w:sz w:val="20"/>
          <w:szCs w:val="20"/>
        </w:rPr>
      </w:pPr>
      <w:r w:rsidRPr="004B3837">
        <w:rPr>
          <w:rFonts w:ascii="Verdana" w:eastAsia="Times New Roman" w:hAnsi="Verdana"/>
          <w:sz w:val="20"/>
          <w:szCs w:val="20"/>
        </w:rPr>
        <w:t>On the basis of quality assurance report by such agencies, States and ULBs/IAs should take both preventive and curative measures to ensure that standard quality houses and infrastructure are constructed under the mission.</w:t>
      </w:r>
    </w:p>
    <w:p w:rsidR="007B00A1" w:rsidRPr="004B3837" w:rsidRDefault="007B00A1" w:rsidP="00AA3516">
      <w:pPr>
        <w:spacing w:before="120" w:after="120"/>
        <w:ind w:left="426" w:right="18"/>
        <w:jc w:val="both"/>
        <w:rPr>
          <w:rFonts w:ascii="Verdana" w:eastAsia="Times New Roman" w:hAnsi="Verdana"/>
          <w:sz w:val="20"/>
          <w:szCs w:val="20"/>
        </w:rPr>
      </w:pPr>
      <w:r w:rsidRPr="004B3837">
        <w:rPr>
          <w:rFonts w:ascii="Verdana" w:eastAsia="Times New Roman" w:hAnsi="Verdana"/>
          <w:sz w:val="20"/>
          <w:szCs w:val="20"/>
        </w:rPr>
        <w:t>The independent reports from TPQMA will help to identify the constraints and issues in the project implementation and enable a corrective action if necessary.</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sz w:val="20"/>
          <w:szCs w:val="20"/>
        </w:rPr>
      </w:pPr>
      <w:r w:rsidRPr="004B3837">
        <w:rPr>
          <w:rFonts w:ascii="Verdana" w:eastAsia="Times New Roman" w:hAnsi="Verdana"/>
          <w:b/>
          <w:sz w:val="20"/>
          <w:szCs w:val="20"/>
        </w:rPr>
        <w:t>Scope of Work</w:t>
      </w:r>
    </w:p>
    <w:p w:rsidR="007B00A1" w:rsidRPr="004B3837" w:rsidRDefault="007B00A1" w:rsidP="007B00A1">
      <w:pPr>
        <w:spacing w:line="0" w:lineRule="atLeast"/>
        <w:ind w:firstLine="720"/>
        <w:jc w:val="both"/>
        <w:rPr>
          <w:rFonts w:ascii="Verdana" w:eastAsia="Times New Roman" w:hAnsi="Verdana"/>
          <w:sz w:val="20"/>
          <w:szCs w:val="20"/>
        </w:rPr>
      </w:pPr>
      <w:r w:rsidRPr="004B3837">
        <w:rPr>
          <w:rFonts w:ascii="Verdana" w:eastAsia="Times New Roman" w:hAnsi="Verdana"/>
          <w:sz w:val="20"/>
          <w:szCs w:val="20"/>
        </w:rPr>
        <w:t xml:space="preserve">This Terms of Reference is to support State Urban Development Authority, Haryana, Bays 11-14, Sector 4, Panchkula in the implementation of Pradhan MantriAwasYojana (PMAY) as per the TPQMA guidelines issued by Ministry of Housing Urban Poverty Alleviation, Government of India and to achieve the ultimate objective of providing </w:t>
      </w:r>
      <w:r w:rsidRPr="004B3837">
        <w:rPr>
          <w:rFonts w:ascii="Verdana" w:eastAsia="Times New Roman" w:hAnsi="Verdana"/>
          <w:b/>
          <w:sz w:val="20"/>
          <w:szCs w:val="20"/>
        </w:rPr>
        <w:t>Housing For All by2022</w:t>
      </w:r>
      <w:r w:rsidRPr="004B3837">
        <w:rPr>
          <w:rFonts w:ascii="Verdana" w:eastAsia="Times New Roman" w:hAnsi="Verdana"/>
          <w:sz w:val="20"/>
          <w:szCs w:val="20"/>
        </w:rPr>
        <w:t>. The terms of reference shall be liable to adapt to subsequent amendments in theguidelines by MoHUA. For Mission Strategy, Mission Components, TPQMA guidelines</w:t>
      </w:r>
      <w:bookmarkStart w:id="3" w:name="page32"/>
      <w:bookmarkEnd w:id="3"/>
      <w:r w:rsidRPr="004B3837">
        <w:rPr>
          <w:rFonts w:ascii="Verdana" w:eastAsia="Times New Roman" w:hAnsi="Verdana"/>
          <w:sz w:val="20"/>
          <w:szCs w:val="20"/>
        </w:rPr>
        <w:t xml:space="preserve"> and further details available at </w:t>
      </w:r>
      <w:hyperlink r:id="rId25" w:history="1">
        <w:r w:rsidRPr="004B3837">
          <w:rPr>
            <w:rFonts w:ascii="Verdana" w:eastAsia="Times New Roman" w:hAnsi="Verdana"/>
            <w:color w:val="0000FF"/>
            <w:sz w:val="20"/>
            <w:szCs w:val="20"/>
            <w:u w:val="single"/>
          </w:rPr>
          <w:t>TPQMA Guidelines 2017</w:t>
        </w:r>
        <w:r w:rsidRPr="004B3837">
          <w:rPr>
            <w:rFonts w:ascii="Verdana" w:eastAsia="Times New Roman" w:hAnsi="Verdana"/>
            <w:sz w:val="20"/>
            <w:szCs w:val="20"/>
            <w:u w:val="single"/>
          </w:rPr>
          <w:t>.</w:t>
        </w:r>
      </w:hyperlink>
      <w:r w:rsidRPr="004B3837">
        <w:rPr>
          <w:rFonts w:ascii="Verdana" w:eastAsia="Times New Roman" w:hAnsi="Verdana"/>
          <w:sz w:val="20"/>
          <w:szCs w:val="20"/>
        </w:rPr>
        <w:t>The overall scope of work of the Consultant shall cover the following</w:t>
      </w:r>
      <w:r w:rsidRPr="004B3837">
        <w:rPr>
          <w:rFonts w:ascii="Verdana" w:eastAsia="Times New Roman" w:hAnsi="Verdana"/>
          <w:b/>
          <w:sz w:val="20"/>
          <w:szCs w:val="20"/>
        </w:rPr>
        <w:t>:</w:t>
      </w:r>
    </w:p>
    <w:p w:rsidR="007B00A1" w:rsidRPr="004B3837" w:rsidRDefault="007B00A1" w:rsidP="007B00A1">
      <w:pPr>
        <w:spacing w:line="0" w:lineRule="atLeast"/>
        <w:jc w:val="both"/>
        <w:rPr>
          <w:rFonts w:ascii="Verdana" w:eastAsia="Times New Roman" w:hAnsi="Verdana"/>
          <w:sz w:val="20"/>
          <w:szCs w:val="20"/>
        </w:rPr>
      </w:pPr>
    </w:p>
    <w:p w:rsidR="007B00A1" w:rsidRPr="004B3837" w:rsidRDefault="008915E1" w:rsidP="007B00A1">
      <w:pPr>
        <w:spacing w:line="0" w:lineRule="atLeast"/>
        <w:jc w:val="both"/>
        <w:rPr>
          <w:rFonts w:ascii="Verdana" w:eastAsia="Times New Roman" w:hAnsi="Verdana"/>
          <w:sz w:val="20"/>
          <w:szCs w:val="20"/>
        </w:rPr>
      </w:pPr>
      <w:r>
        <w:rPr>
          <w:rFonts w:ascii="Verdana" w:eastAsia="Times New Roman" w:hAnsi="Verdana"/>
          <w:sz w:val="20"/>
          <w:szCs w:val="20"/>
        </w:rPr>
        <w:t xml:space="preserve">At present there are </w:t>
      </w:r>
      <w:r w:rsidR="00E94682">
        <w:rPr>
          <w:rFonts w:ascii="Verdana" w:eastAsia="Times New Roman" w:hAnsi="Verdana"/>
          <w:sz w:val="20"/>
          <w:szCs w:val="20"/>
        </w:rPr>
        <w:t xml:space="preserve">approved </w:t>
      </w:r>
      <w:r>
        <w:rPr>
          <w:rFonts w:ascii="Verdana" w:eastAsia="Times New Roman" w:hAnsi="Verdana"/>
          <w:sz w:val="20"/>
          <w:szCs w:val="20"/>
        </w:rPr>
        <w:t>308</w:t>
      </w:r>
      <w:r w:rsidR="007B00A1" w:rsidRPr="004B3837">
        <w:rPr>
          <w:rFonts w:ascii="Verdana" w:eastAsia="Times New Roman" w:hAnsi="Verdana"/>
          <w:sz w:val="20"/>
          <w:szCs w:val="20"/>
        </w:rPr>
        <w:t xml:space="preserve"> (</w:t>
      </w:r>
      <w:r>
        <w:rPr>
          <w:rFonts w:ascii="Verdana" w:eastAsia="Times New Roman" w:hAnsi="Verdana"/>
          <w:sz w:val="20"/>
          <w:szCs w:val="20"/>
        </w:rPr>
        <w:t>Three hundred)</w:t>
      </w:r>
      <w:r w:rsidR="007B00A1" w:rsidRPr="004B3837">
        <w:rPr>
          <w:rFonts w:ascii="Verdana" w:eastAsia="Times New Roman" w:hAnsi="Verdana"/>
          <w:sz w:val="20"/>
          <w:szCs w:val="20"/>
        </w:rPr>
        <w:t xml:space="preserve"> BLC projects under PMAY (U) in </w:t>
      </w:r>
      <w:r w:rsidR="00AB4279">
        <w:rPr>
          <w:rFonts w:ascii="Verdana" w:eastAsia="Times New Roman" w:hAnsi="Verdana"/>
          <w:sz w:val="20"/>
          <w:szCs w:val="20"/>
        </w:rPr>
        <w:t>80</w:t>
      </w:r>
      <w:r w:rsidR="007B00A1" w:rsidRPr="004B3837">
        <w:rPr>
          <w:rFonts w:ascii="Verdana" w:eastAsia="Times New Roman" w:hAnsi="Verdana"/>
          <w:sz w:val="20"/>
          <w:szCs w:val="20"/>
        </w:rPr>
        <w:t xml:space="preserve"> (</w:t>
      </w:r>
      <w:r w:rsidR="00AB4279">
        <w:rPr>
          <w:rFonts w:ascii="Verdana" w:eastAsia="Times New Roman" w:hAnsi="Verdana"/>
          <w:sz w:val="20"/>
          <w:szCs w:val="20"/>
        </w:rPr>
        <w:t>Eigh</w:t>
      </w:r>
      <w:r w:rsidR="007B00A1" w:rsidRPr="004B3837">
        <w:rPr>
          <w:rFonts w:ascii="Verdana" w:eastAsia="Times New Roman" w:hAnsi="Verdana"/>
          <w:sz w:val="20"/>
          <w:szCs w:val="20"/>
        </w:rPr>
        <w:t xml:space="preserve">ty) Urban Local Bodies of Haryana. </w:t>
      </w:r>
      <w:r w:rsidR="00E94682">
        <w:rPr>
          <w:rFonts w:ascii="Verdana" w:eastAsia="Times New Roman" w:hAnsi="Verdana"/>
          <w:sz w:val="20"/>
          <w:szCs w:val="20"/>
        </w:rPr>
        <w:t>These BL</w:t>
      </w:r>
      <w:r w:rsidR="00AB4279">
        <w:rPr>
          <w:rFonts w:ascii="Verdana" w:eastAsia="Times New Roman" w:hAnsi="Verdana"/>
          <w:sz w:val="20"/>
          <w:szCs w:val="20"/>
        </w:rPr>
        <w:t xml:space="preserve">C projects may be clubbed as cluster to make a single unit as per instructions/guidelines of Ministry of HUA.  The State is in process of inviting proposals for constructions houses under AHP and ISSR policies and such projects shall also be approved in due course of time.  The number of such approved projects under AHP and ISSR shall also be part of this project/work.  </w:t>
      </w:r>
      <w:r w:rsidR="007B00A1" w:rsidRPr="004B3837">
        <w:rPr>
          <w:rFonts w:ascii="Verdana" w:eastAsia="Times New Roman" w:hAnsi="Verdana"/>
          <w:sz w:val="20"/>
          <w:szCs w:val="20"/>
        </w:rPr>
        <w:t xml:space="preserve">The Third Party quality Monitoring agencies (TPQMA) will be responsible for monitoring the </w:t>
      </w:r>
      <w:r w:rsidR="00AB4279">
        <w:rPr>
          <w:rFonts w:ascii="Verdana" w:eastAsia="Times New Roman" w:hAnsi="Verdana"/>
          <w:sz w:val="20"/>
          <w:szCs w:val="20"/>
        </w:rPr>
        <w:t xml:space="preserve">all </w:t>
      </w:r>
      <w:r w:rsidR="007B00A1" w:rsidRPr="004B3837">
        <w:rPr>
          <w:rFonts w:ascii="Verdana" w:eastAsia="Times New Roman" w:hAnsi="Verdana"/>
          <w:sz w:val="20"/>
          <w:szCs w:val="20"/>
        </w:rPr>
        <w:t xml:space="preserve">ongoing projects as well as future projects which may be approved under PMAY (U) </w:t>
      </w:r>
      <w:r w:rsidR="00AB4279">
        <w:rPr>
          <w:rFonts w:ascii="Verdana" w:eastAsia="Times New Roman" w:hAnsi="Verdana"/>
          <w:sz w:val="20"/>
          <w:szCs w:val="20"/>
        </w:rPr>
        <w:t xml:space="preserve">from </w:t>
      </w:r>
      <w:r w:rsidR="007B00A1" w:rsidRPr="004B3837">
        <w:rPr>
          <w:rFonts w:ascii="Verdana" w:eastAsia="Times New Roman" w:hAnsi="Verdana"/>
          <w:sz w:val="20"/>
          <w:szCs w:val="20"/>
        </w:rPr>
        <w:t>time to time. The total number of projects under BLC</w:t>
      </w:r>
      <w:r w:rsidR="00AB4279">
        <w:rPr>
          <w:rFonts w:ascii="Verdana" w:eastAsia="Times New Roman" w:hAnsi="Verdana"/>
          <w:sz w:val="20"/>
          <w:szCs w:val="20"/>
        </w:rPr>
        <w:t>, AHP &amp; ISSR may be increased or decreased as per instructions/approval of State govt.and GoI</w:t>
      </w:r>
      <w:r w:rsidR="007B00A1" w:rsidRPr="004B3837">
        <w:rPr>
          <w:rFonts w:ascii="Verdana" w:eastAsia="Times New Roman" w:hAnsi="Verdana"/>
          <w:sz w:val="20"/>
          <w:szCs w:val="20"/>
        </w:rPr>
        <w:t>. TPQM will be done for all projects which are being constructed under</w:t>
      </w:r>
      <w:r w:rsidR="00AB4279">
        <w:rPr>
          <w:rFonts w:ascii="Verdana" w:eastAsia="Times New Roman" w:hAnsi="Verdana"/>
          <w:sz w:val="20"/>
          <w:szCs w:val="20"/>
        </w:rPr>
        <w:t xml:space="preserve"> BLC,</w:t>
      </w:r>
      <w:r w:rsidR="007B00A1" w:rsidRPr="004B3837">
        <w:rPr>
          <w:rFonts w:ascii="Verdana" w:eastAsia="Times New Roman" w:hAnsi="Verdana"/>
          <w:sz w:val="20"/>
          <w:szCs w:val="20"/>
        </w:rPr>
        <w:t xml:space="preserve"> ISSR and AHP </w:t>
      </w:r>
      <w:r w:rsidR="00AB4279">
        <w:rPr>
          <w:rFonts w:ascii="Verdana" w:eastAsia="Times New Roman" w:hAnsi="Verdana"/>
          <w:sz w:val="20"/>
          <w:szCs w:val="20"/>
        </w:rPr>
        <w:t>vertical</w:t>
      </w:r>
      <w:r w:rsidR="007B00A1" w:rsidRPr="004B3837">
        <w:rPr>
          <w:rFonts w:ascii="Verdana" w:eastAsia="Times New Roman" w:hAnsi="Verdana"/>
          <w:sz w:val="20"/>
          <w:szCs w:val="20"/>
        </w:rPr>
        <w:t>s of PMAY (U).</w:t>
      </w:r>
      <w:r w:rsidR="00AB4279">
        <w:rPr>
          <w:rFonts w:ascii="Verdana" w:eastAsia="Times New Roman" w:hAnsi="Verdana"/>
          <w:sz w:val="20"/>
          <w:szCs w:val="20"/>
        </w:rPr>
        <w:t xml:space="preserve">  However, the cluster approach shall be adopted for BLC projects as defined in TPQM guidelines issued by GoI.</w:t>
      </w:r>
    </w:p>
    <w:p w:rsidR="007B00A1" w:rsidRPr="004B3837" w:rsidRDefault="007B00A1" w:rsidP="007B00A1">
      <w:pPr>
        <w:spacing w:line="0" w:lineRule="atLeast"/>
        <w:jc w:val="both"/>
        <w:rPr>
          <w:rFonts w:ascii="Verdana" w:eastAsia="Times New Roman" w:hAnsi="Verdana"/>
          <w:sz w:val="20"/>
          <w:szCs w:val="20"/>
        </w:rPr>
      </w:pPr>
    </w:p>
    <w:p w:rsidR="007B00A1" w:rsidRPr="004B3837" w:rsidRDefault="007B00A1" w:rsidP="007B00A1">
      <w:pPr>
        <w:spacing w:line="0" w:lineRule="atLeast"/>
        <w:jc w:val="both"/>
        <w:rPr>
          <w:rFonts w:ascii="Verdana" w:eastAsia="Times New Roman" w:hAnsi="Verdana"/>
          <w:sz w:val="20"/>
          <w:szCs w:val="20"/>
        </w:rPr>
      </w:pPr>
      <w:r w:rsidRPr="004B3837">
        <w:rPr>
          <w:rFonts w:ascii="Verdana" w:eastAsia="Times New Roman" w:hAnsi="Verdana"/>
          <w:sz w:val="20"/>
          <w:szCs w:val="20"/>
        </w:rPr>
        <w:t xml:space="preserve">In case of BLC projects, a systematically selected sample of houses may be monitored. The sampling should be done through a transparent and well-defined process to cover all the BLC Projects in the city in a holistic way, leading to selection of a representative sample. The recommended sample size for monitoring BLC houses is 10% of DUs or 50 DUs, whichever is more. In cities where there are multiple ‘BLC projects’ with less than or equal to 500 DUs, the SLNA/TPQMA may consider forming of clusters of around 500 or more DUs which could then be considered as a single unit/project to draw bigger samples of more than </w:t>
      </w:r>
      <w:r w:rsidRPr="004B3837">
        <w:rPr>
          <w:rFonts w:ascii="Verdana" w:eastAsia="Times New Roman" w:hAnsi="Verdana"/>
          <w:sz w:val="20"/>
          <w:szCs w:val="20"/>
        </w:rPr>
        <w:lastRenderedPageBreak/>
        <w:t>50 DUs which can be covered under one TPQM. In towns where there are less than 50 DUs, all shall be covered in TPQM.</w:t>
      </w:r>
    </w:p>
    <w:p w:rsidR="007B00A1" w:rsidRPr="004B3837" w:rsidRDefault="007B00A1" w:rsidP="003B504E">
      <w:pPr>
        <w:spacing w:line="0" w:lineRule="atLeast"/>
        <w:ind w:firstLine="360"/>
        <w:jc w:val="both"/>
        <w:rPr>
          <w:rFonts w:ascii="Verdana" w:eastAsia="Times New Roman" w:hAnsi="Verdana"/>
          <w:sz w:val="20"/>
          <w:szCs w:val="20"/>
        </w:rPr>
      </w:pPr>
      <w:r w:rsidRPr="004B3837">
        <w:rPr>
          <w:rFonts w:ascii="Verdana" w:eastAsia="Times New Roman" w:hAnsi="Verdana"/>
          <w:sz w:val="20"/>
          <w:szCs w:val="20"/>
        </w:rPr>
        <w:t>The TPQMA will undertake field visit for ascertaining quality of construction at various stages of construction. Site visits will be organized at different stages as indicated by the implementing agencies as 'milestones' in their work plan, which may consist of intermediate stages of development of work or contracting packages. These visits shall be preferably at the beginning i.e. 10-15 % of progress, mid of construction i.e. 50-60 % of progress and completion i.e. 85-100 % of progress with the objectives as under:</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Schedule the field visits in the cities across the State/UT after proper coordination at State/ ULB level.</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Examine project documentation with respect to sanctioned covenants.</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Review of land requirement/ availability, Site preparation &amp; other statutory clearances.</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Review of project implementation plan and procurement process.</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Review of approved quality monitoring plan.</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Review of Safety and Health aspects.</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Examine Convergence with the Central/ State scheme.</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Beneficiary participation/ satisfaction in the project.</w:t>
      </w:r>
    </w:p>
    <w:p w:rsidR="00AB4279" w:rsidRDefault="00AB4279" w:rsidP="008A089E">
      <w:pPr>
        <w:widowControl/>
        <w:numPr>
          <w:ilvl w:val="0"/>
          <w:numId w:val="42"/>
        </w:numPr>
        <w:spacing w:line="0" w:lineRule="atLeast"/>
        <w:jc w:val="both"/>
        <w:rPr>
          <w:rFonts w:ascii="Verdana" w:eastAsia="Times New Roman" w:hAnsi="Verdana"/>
          <w:sz w:val="18"/>
          <w:szCs w:val="20"/>
        </w:rPr>
      </w:pPr>
      <w:r>
        <w:rPr>
          <w:rFonts w:ascii="Verdana" w:eastAsia="Times New Roman" w:hAnsi="Verdana"/>
          <w:sz w:val="18"/>
          <w:szCs w:val="20"/>
        </w:rPr>
        <w:t>Annual Quality Monitoring Plan for the every year (Format is at Annexure-1)</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Report on Quality Assurance. (Formats are at Annexure-2,2A</w:t>
      </w:r>
      <w:r w:rsidR="00DD0FE5">
        <w:rPr>
          <w:rFonts w:ascii="Verdana" w:eastAsia="Times New Roman" w:hAnsi="Verdana"/>
          <w:sz w:val="18"/>
          <w:szCs w:val="20"/>
        </w:rPr>
        <w:t>&amp;</w:t>
      </w:r>
      <w:r w:rsidRPr="004B3837">
        <w:rPr>
          <w:rFonts w:ascii="Verdana" w:eastAsia="Times New Roman" w:hAnsi="Verdana"/>
          <w:sz w:val="18"/>
          <w:szCs w:val="20"/>
        </w:rPr>
        <w:t>3)</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Remedial measures to improve quality of the project.</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File report in a timely manner.</w:t>
      </w:r>
    </w:p>
    <w:p w:rsidR="007B00A1" w:rsidRPr="004B3837" w:rsidRDefault="007B00A1" w:rsidP="008A089E">
      <w:pPr>
        <w:widowControl/>
        <w:numPr>
          <w:ilvl w:val="0"/>
          <w:numId w:val="42"/>
        </w:numPr>
        <w:spacing w:line="0" w:lineRule="atLeast"/>
        <w:jc w:val="both"/>
        <w:rPr>
          <w:rFonts w:ascii="Verdana" w:eastAsia="Times New Roman" w:hAnsi="Verdana"/>
          <w:sz w:val="18"/>
          <w:szCs w:val="20"/>
        </w:rPr>
      </w:pPr>
      <w:r w:rsidRPr="004B3837">
        <w:rPr>
          <w:rFonts w:ascii="Verdana" w:eastAsia="Times New Roman" w:hAnsi="Verdana"/>
          <w:sz w:val="18"/>
          <w:szCs w:val="20"/>
        </w:rPr>
        <w:t>Follow-up action of the report, which would be ascertained in the next report.</w:t>
      </w:r>
    </w:p>
    <w:p w:rsidR="007B00A1" w:rsidRPr="004B3837" w:rsidRDefault="007B00A1" w:rsidP="007B00A1">
      <w:pPr>
        <w:spacing w:line="0" w:lineRule="atLeast"/>
        <w:ind w:left="720"/>
        <w:jc w:val="both"/>
        <w:rPr>
          <w:rFonts w:ascii="Verdana" w:eastAsia="Times New Roman" w:hAnsi="Verdana"/>
          <w:sz w:val="20"/>
          <w:szCs w:val="20"/>
        </w:rPr>
      </w:pPr>
      <w:r w:rsidRPr="004B3837">
        <w:rPr>
          <w:rFonts w:ascii="Verdana" w:eastAsia="Times New Roman" w:hAnsi="Verdana"/>
          <w:sz w:val="18"/>
          <w:szCs w:val="20"/>
        </w:rPr>
        <w:t>The TPQM agencies will undertake field visit for ascertaining quality of construction at various stages of construction at various stages of construction as per PMAY (U) TPQM Reference Guide for Third Party Quality Monitoring – 2017 issued by MoHUA,</w:t>
      </w:r>
      <w:bookmarkStart w:id="4" w:name="page33"/>
      <w:bookmarkEnd w:id="4"/>
      <w:r w:rsidRPr="004B3837">
        <w:rPr>
          <w:rFonts w:ascii="Verdana" w:eastAsia="Times New Roman" w:hAnsi="Verdana"/>
          <w:sz w:val="18"/>
          <w:szCs w:val="20"/>
        </w:rPr>
        <w:t xml:space="preserve"> Government of India</w:t>
      </w:r>
      <w:r w:rsidRPr="004B3837">
        <w:rPr>
          <w:rFonts w:ascii="Verdana" w:eastAsia="Times New Roman" w:hAnsi="Verdana"/>
          <w:sz w:val="20"/>
          <w:szCs w:val="20"/>
        </w:rPr>
        <w:t>.</w:t>
      </w:r>
    </w:p>
    <w:p w:rsidR="007B00A1" w:rsidRPr="004B3837" w:rsidRDefault="007B00A1" w:rsidP="007B00A1">
      <w:pPr>
        <w:spacing w:line="142" w:lineRule="exact"/>
        <w:ind w:left="567"/>
        <w:jc w:val="both"/>
        <w:rPr>
          <w:rFonts w:ascii="Verdana" w:eastAsia="Times New Roman" w:hAnsi="Verdana"/>
          <w:sz w:val="20"/>
          <w:szCs w:val="20"/>
        </w:rPr>
      </w:pPr>
    </w:p>
    <w:p w:rsidR="007B00A1" w:rsidRPr="004B3837" w:rsidRDefault="007B00A1" w:rsidP="004B3837">
      <w:pPr>
        <w:spacing w:line="234" w:lineRule="auto"/>
        <w:jc w:val="both"/>
        <w:rPr>
          <w:rFonts w:ascii="Verdana" w:eastAsia="Times New Roman" w:hAnsi="Verdana"/>
          <w:sz w:val="20"/>
          <w:szCs w:val="20"/>
        </w:rPr>
      </w:pPr>
      <w:r w:rsidRPr="004B3837">
        <w:rPr>
          <w:rFonts w:ascii="Verdana" w:eastAsia="Times New Roman" w:hAnsi="Verdana"/>
          <w:sz w:val="20"/>
          <w:szCs w:val="20"/>
        </w:rPr>
        <w:t>The TPQMA will conduct 3(three) field visits for each construction per ULB depending on the progress of the project and as per the guidelines of Government of India.</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sz w:val="20"/>
          <w:szCs w:val="20"/>
        </w:rPr>
      </w:pPr>
      <w:r w:rsidRPr="004B3837">
        <w:rPr>
          <w:rFonts w:ascii="Verdana" w:eastAsia="Times New Roman" w:hAnsi="Verdana"/>
          <w:b/>
          <w:sz w:val="20"/>
          <w:szCs w:val="20"/>
        </w:rPr>
        <w:t>Time Frame:</w:t>
      </w:r>
    </w:p>
    <w:p w:rsidR="007B00A1" w:rsidRPr="004B3837" w:rsidRDefault="007B00A1" w:rsidP="004B3837">
      <w:pPr>
        <w:spacing w:before="120" w:line="0" w:lineRule="atLeast"/>
        <w:ind w:left="-142"/>
        <w:jc w:val="both"/>
        <w:rPr>
          <w:rFonts w:ascii="Verdana" w:eastAsia="Times New Roman" w:hAnsi="Verdana"/>
          <w:sz w:val="20"/>
          <w:szCs w:val="20"/>
        </w:rPr>
      </w:pPr>
      <w:r w:rsidRPr="004B3837">
        <w:rPr>
          <w:rFonts w:ascii="Verdana" w:eastAsia="Times New Roman" w:hAnsi="Verdana"/>
          <w:sz w:val="20"/>
          <w:szCs w:val="20"/>
        </w:rPr>
        <w:t xml:space="preserve">The services of the TPQMA are required to be rendered for </w:t>
      </w:r>
      <w:r w:rsidRPr="004B3837">
        <w:rPr>
          <w:rFonts w:ascii="Verdana" w:eastAsia="Times New Roman" w:hAnsi="Verdana"/>
          <w:b/>
          <w:sz w:val="20"/>
          <w:szCs w:val="20"/>
        </w:rPr>
        <w:t>3 years</w:t>
      </w:r>
      <w:r w:rsidRPr="004B3837">
        <w:rPr>
          <w:rFonts w:ascii="Verdana" w:eastAsia="Times New Roman" w:hAnsi="Verdana"/>
          <w:sz w:val="20"/>
          <w:szCs w:val="20"/>
        </w:rPr>
        <w:t>. The contract may be extended as per requirement of the project depending upon work performance of the consultant and timely submission of deliverables. The number of visits will be restricted to 3 (three) Nos. The TPQMA will undertake field visit for ascertaining quality of construction at various stages as mentioned in the TPQMA guideline 2017 issued by MoHUA, GOI. The report is to be submitted within a fortnight after the visit to project site as per annexure 2,2A and 3 given in this document. The TPQMA will submit its report to the State level Nodal Officer of State Level Nodal Agency of PMAY (U), the State Urban Development Authority, Haryana.</w:t>
      </w:r>
    </w:p>
    <w:p w:rsidR="007B00A1" w:rsidRPr="004B3837" w:rsidRDefault="007B00A1" w:rsidP="004B3837">
      <w:pPr>
        <w:spacing w:line="0" w:lineRule="atLeast"/>
        <w:ind w:left="480" w:firstLine="240"/>
        <w:jc w:val="both"/>
        <w:rPr>
          <w:rFonts w:ascii="Verdana" w:eastAsia="Times New Roman" w:hAnsi="Verdana"/>
          <w:b/>
          <w:sz w:val="20"/>
          <w:szCs w:val="20"/>
        </w:rPr>
      </w:pPr>
      <w:r w:rsidRPr="004B3837">
        <w:rPr>
          <w:rFonts w:ascii="Verdana" w:eastAsia="Times New Roman" w:hAnsi="Verdana"/>
          <w:b/>
          <w:sz w:val="20"/>
          <w:szCs w:val="20"/>
        </w:rPr>
        <w:t>T</w:t>
      </w:r>
      <w:r w:rsidR="004B3837">
        <w:rPr>
          <w:rFonts w:ascii="Verdana" w:eastAsia="Times New Roman" w:hAnsi="Verdana"/>
          <w:b/>
          <w:sz w:val="20"/>
          <w:szCs w:val="20"/>
        </w:rPr>
        <w: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897"/>
      </w:tblGrid>
      <w:tr w:rsidR="007B00A1" w:rsidRPr="004B3837" w:rsidTr="004B3837">
        <w:tc>
          <w:tcPr>
            <w:tcW w:w="3369" w:type="dxa"/>
            <w:vAlign w:val="bottom"/>
          </w:tcPr>
          <w:p w:rsidR="007B00A1" w:rsidRPr="004B3837" w:rsidRDefault="007B00A1" w:rsidP="00904381">
            <w:pPr>
              <w:jc w:val="center"/>
              <w:rPr>
                <w:rFonts w:ascii="Verdana" w:eastAsia="Times New Roman" w:hAnsi="Verdana"/>
                <w:b/>
                <w:sz w:val="18"/>
                <w:szCs w:val="18"/>
              </w:rPr>
            </w:pPr>
            <w:r w:rsidRPr="004B3837">
              <w:rPr>
                <w:rFonts w:ascii="Verdana" w:eastAsia="Times New Roman" w:hAnsi="Verdana"/>
                <w:b/>
                <w:sz w:val="18"/>
                <w:szCs w:val="18"/>
              </w:rPr>
              <w:t>Milestone</w:t>
            </w:r>
          </w:p>
        </w:tc>
        <w:tc>
          <w:tcPr>
            <w:tcW w:w="3118" w:type="dxa"/>
            <w:vAlign w:val="bottom"/>
          </w:tcPr>
          <w:p w:rsidR="007B00A1" w:rsidRPr="004B3837" w:rsidRDefault="007B00A1" w:rsidP="00904381">
            <w:pPr>
              <w:rPr>
                <w:rFonts w:ascii="Verdana" w:eastAsia="Times New Roman" w:hAnsi="Verdana"/>
                <w:b/>
                <w:sz w:val="18"/>
                <w:szCs w:val="18"/>
              </w:rPr>
            </w:pPr>
            <w:r w:rsidRPr="004B3837">
              <w:rPr>
                <w:rFonts w:ascii="Verdana" w:eastAsia="Times New Roman" w:hAnsi="Verdana"/>
                <w:b/>
                <w:sz w:val="18"/>
                <w:szCs w:val="18"/>
              </w:rPr>
              <w:t>Submission by selected</w:t>
            </w:r>
            <w:r w:rsidR="00DD0FE5">
              <w:rPr>
                <w:rFonts w:ascii="Verdana" w:eastAsia="Times New Roman" w:hAnsi="Verdana"/>
                <w:b/>
                <w:sz w:val="18"/>
                <w:szCs w:val="18"/>
              </w:rPr>
              <w:t xml:space="preserve"> Agency</w:t>
            </w:r>
          </w:p>
        </w:tc>
        <w:tc>
          <w:tcPr>
            <w:tcW w:w="2897" w:type="dxa"/>
            <w:vAlign w:val="bottom"/>
          </w:tcPr>
          <w:p w:rsidR="007B00A1" w:rsidRPr="004B3837" w:rsidRDefault="004B3837" w:rsidP="004B3837">
            <w:pPr>
              <w:ind w:left="220"/>
              <w:rPr>
                <w:rFonts w:ascii="Verdana" w:eastAsia="Times New Roman" w:hAnsi="Verdana"/>
                <w:b/>
                <w:sz w:val="18"/>
                <w:szCs w:val="18"/>
              </w:rPr>
            </w:pPr>
            <w:r>
              <w:rPr>
                <w:rFonts w:ascii="Verdana" w:eastAsia="Times New Roman" w:hAnsi="Verdana"/>
                <w:b/>
                <w:sz w:val="18"/>
                <w:szCs w:val="18"/>
              </w:rPr>
              <w:t>Approval by SUDA,H</w:t>
            </w:r>
          </w:p>
        </w:tc>
      </w:tr>
      <w:tr w:rsidR="007B00A1" w:rsidRPr="004B3837" w:rsidTr="004B3837">
        <w:trPr>
          <w:trHeight w:val="153"/>
        </w:trPr>
        <w:tc>
          <w:tcPr>
            <w:tcW w:w="3369" w:type="dxa"/>
          </w:tcPr>
          <w:p w:rsidR="007B00A1" w:rsidRPr="004B3837" w:rsidRDefault="007B00A1" w:rsidP="00904381">
            <w:pPr>
              <w:rPr>
                <w:rFonts w:ascii="Verdana" w:eastAsia="Times New Roman" w:hAnsi="Verdana"/>
                <w:sz w:val="18"/>
                <w:szCs w:val="18"/>
              </w:rPr>
            </w:pPr>
            <w:r w:rsidRPr="004B3837">
              <w:rPr>
                <w:rFonts w:ascii="Verdana" w:eastAsia="Times New Roman" w:hAnsi="Verdana"/>
                <w:sz w:val="18"/>
                <w:szCs w:val="18"/>
              </w:rPr>
              <w:t>Submission of Inception report</w:t>
            </w:r>
          </w:p>
        </w:tc>
        <w:tc>
          <w:tcPr>
            <w:tcW w:w="3118" w:type="dxa"/>
          </w:tcPr>
          <w:p w:rsidR="007B00A1" w:rsidRPr="004B3837" w:rsidRDefault="007B00A1" w:rsidP="00904381">
            <w:pPr>
              <w:rPr>
                <w:rFonts w:ascii="Verdana" w:eastAsia="Times New Roman" w:hAnsi="Verdana"/>
                <w:sz w:val="18"/>
                <w:szCs w:val="18"/>
              </w:rPr>
            </w:pPr>
            <w:r w:rsidRPr="004B3837">
              <w:rPr>
                <w:rFonts w:ascii="Verdana" w:eastAsia="Times New Roman" w:hAnsi="Verdana"/>
                <w:sz w:val="18"/>
                <w:szCs w:val="18"/>
              </w:rPr>
              <w:t>30 days fro</w:t>
            </w:r>
            <w:r w:rsidR="004B3837">
              <w:rPr>
                <w:rFonts w:ascii="Verdana" w:eastAsia="Times New Roman" w:hAnsi="Verdana"/>
                <w:sz w:val="18"/>
                <w:szCs w:val="18"/>
              </w:rPr>
              <w:t>m signing of contract Agreement</w:t>
            </w:r>
          </w:p>
        </w:tc>
        <w:tc>
          <w:tcPr>
            <w:tcW w:w="2897" w:type="dxa"/>
          </w:tcPr>
          <w:p w:rsidR="007B00A1" w:rsidRPr="004B3837" w:rsidRDefault="007B00A1" w:rsidP="00904381">
            <w:pPr>
              <w:rPr>
                <w:rFonts w:ascii="Verdana" w:eastAsia="Times New Roman" w:hAnsi="Verdana"/>
                <w:sz w:val="18"/>
                <w:szCs w:val="18"/>
              </w:rPr>
            </w:pPr>
            <w:r w:rsidRPr="004B3837">
              <w:rPr>
                <w:rFonts w:ascii="Verdana" w:eastAsia="Times New Roman" w:hAnsi="Verdana"/>
                <w:sz w:val="18"/>
                <w:szCs w:val="18"/>
              </w:rPr>
              <w:t>30 days from submission</w:t>
            </w:r>
          </w:p>
        </w:tc>
      </w:tr>
      <w:tr w:rsidR="00DD0FE5" w:rsidRPr="004B3837" w:rsidTr="004B3837">
        <w:trPr>
          <w:trHeight w:val="153"/>
        </w:trPr>
        <w:tc>
          <w:tcPr>
            <w:tcW w:w="3369" w:type="dxa"/>
          </w:tcPr>
          <w:p w:rsidR="00DD0FE5" w:rsidRPr="004B3837" w:rsidRDefault="00DD0FE5" w:rsidP="00DD0FE5">
            <w:pPr>
              <w:jc w:val="both"/>
              <w:rPr>
                <w:rFonts w:ascii="Verdana" w:eastAsia="Times New Roman" w:hAnsi="Verdana"/>
                <w:sz w:val="18"/>
                <w:szCs w:val="18"/>
              </w:rPr>
            </w:pPr>
            <w:r>
              <w:rPr>
                <w:rFonts w:ascii="Verdana" w:eastAsia="Times New Roman" w:hAnsi="Verdana"/>
                <w:sz w:val="18"/>
                <w:szCs w:val="20"/>
              </w:rPr>
              <w:t>Submission Annual Quality Monitoring Plan for the every year</w:t>
            </w:r>
          </w:p>
        </w:tc>
        <w:tc>
          <w:tcPr>
            <w:tcW w:w="3118" w:type="dxa"/>
          </w:tcPr>
          <w:p w:rsidR="00DD0FE5" w:rsidRPr="004B3837" w:rsidRDefault="00DD0FE5" w:rsidP="00DD0FE5">
            <w:pPr>
              <w:jc w:val="both"/>
              <w:rPr>
                <w:rFonts w:ascii="Verdana" w:eastAsia="Times New Roman" w:hAnsi="Verdana"/>
                <w:sz w:val="18"/>
                <w:szCs w:val="18"/>
              </w:rPr>
            </w:pPr>
            <w:r>
              <w:rPr>
                <w:rFonts w:ascii="Verdana" w:eastAsia="Times New Roman" w:hAnsi="Verdana"/>
                <w:sz w:val="18"/>
                <w:szCs w:val="18"/>
              </w:rPr>
              <w:t>One month before commencement work/project and each financial year</w:t>
            </w:r>
          </w:p>
        </w:tc>
        <w:tc>
          <w:tcPr>
            <w:tcW w:w="2897" w:type="dxa"/>
          </w:tcPr>
          <w:p w:rsidR="00DD0FE5" w:rsidRDefault="00DD0FE5" w:rsidP="00904381">
            <w:pPr>
              <w:rPr>
                <w:rFonts w:ascii="Verdana" w:eastAsia="Times New Roman" w:hAnsi="Verdana"/>
                <w:sz w:val="18"/>
                <w:szCs w:val="18"/>
              </w:rPr>
            </w:pPr>
          </w:p>
          <w:p w:rsidR="00DD0FE5" w:rsidRPr="004B3837" w:rsidRDefault="00DD0FE5" w:rsidP="00904381">
            <w:pPr>
              <w:rPr>
                <w:rFonts w:ascii="Verdana" w:eastAsia="Times New Roman" w:hAnsi="Verdana"/>
                <w:sz w:val="18"/>
                <w:szCs w:val="18"/>
              </w:rPr>
            </w:pPr>
            <w:r>
              <w:rPr>
                <w:rFonts w:ascii="Verdana" w:eastAsia="Times New Roman" w:hAnsi="Verdana"/>
                <w:sz w:val="18"/>
                <w:szCs w:val="18"/>
              </w:rPr>
              <w:t>15</w:t>
            </w:r>
            <w:r w:rsidRPr="004B3837">
              <w:rPr>
                <w:rFonts w:ascii="Verdana" w:eastAsia="Times New Roman" w:hAnsi="Verdana"/>
                <w:sz w:val="18"/>
                <w:szCs w:val="18"/>
              </w:rPr>
              <w:t xml:space="preserve"> days from submission</w:t>
            </w:r>
          </w:p>
        </w:tc>
      </w:tr>
      <w:tr w:rsidR="007B00A1" w:rsidRPr="004B3837" w:rsidTr="004B3837">
        <w:trPr>
          <w:trHeight w:val="48"/>
        </w:trPr>
        <w:tc>
          <w:tcPr>
            <w:tcW w:w="3369" w:type="dxa"/>
          </w:tcPr>
          <w:p w:rsidR="007B00A1" w:rsidRPr="004B3837" w:rsidRDefault="007B00A1" w:rsidP="00904381">
            <w:pPr>
              <w:rPr>
                <w:rFonts w:ascii="Verdana" w:eastAsia="Times New Roman" w:hAnsi="Verdana"/>
                <w:sz w:val="18"/>
                <w:szCs w:val="18"/>
              </w:rPr>
            </w:pPr>
            <w:r w:rsidRPr="004B3837">
              <w:rPr>
                <w:rFonts w:ascii="Verdana" w:eastAsia="Times New Roman" w:hAnsi="Verdana"/>
                <w:sz w:val="18"/>
                <w:szCs w:val="18"/>
              </w:rPr>
              <w:t>Site visit report</w:t>
            </w:r>
          </w:p>
        </w:tc>
        <w:tc>
          <w:tcPr>
            <w:tcW w:w="3118" w:type="dxa"/>
          </w:tcPr>
          <w:p w:rsidR="007B00A1" w:rsidRPr="004B3837" w:rsidRDefault="007B00A1" w:rsidP="00904381">
            <w:pPr>
              <w:rPr>
                <w:rFonts w:ascii="Verdana" w:eastAsia="Times New Roman" w:hAnsi="Verdana"/>
                <w:sz w:val="18"/>
                <w:szCs w:val="18"/>
              </w:rPr>
            </w:pPr>
            <w:r w:rsidRPr="004B3837">
              <w:rPr>
                <w:rFonts w:ascii="Verdana" w:eastAsia="Times New Roman" w:hAnsi="Verdana"/>
                <w:sz w:val="18"/>
                <w:szCs w:val="18"/>
              </w:rPr>
              <w:t>15 days after visit</w:t>
            </w:r>
          </w:p>
        </w:tc>
        <w:tc>
          <w:tcPr>
            <w:tcW w:w="2897" w:type="dxa"/>
          </w:tcPr>
          <w:p w:rsidR="007B00A1" w:rsidRPr="004B3837" w:rsidRDefault="00DD0FE5" w:rsidP="004B3837">
            <w:pPr>
              <w:spacing w:line="258" w:lineRule="exact"/>
              <w:ind w:left="80"/>
              <w:rPr>
                <w:rFonts w:ascii="Verdana" w:eastAsia="Times New Roman" w:hAnsi="Verdana"/>
                <w:sz w:val="18"/>
                <w:szCs w:val="18"/>
              </w:rPr>
            </w:pPr>
            <w:r>
              <w:rPr>
                <w:rFonts w:ascii="Verdana" w:eastAsia="Times New Roman" w:hAnsi="Verdana"/>
                <w:sz w:val="18"/>
                <w:szCs w:val="18"/>
              </w:rPr>
              <w:t>15</w:t>
            </w:r>
            <w:r w:rsidR="007B00A1" w:rsidRPr="004B3837">
              <w:rPr>
                <w:rFonts w:ascii="Verdana" w:eastAsia="Times New Roman" w:hAnsi="Verdana"/>
                <w:sz w:val="18"/>
                <w:szCs w:val="18"/>
              </w:rPr>
              <w:t xml:space="preserve"> days from submission</w:t>
            </w:r>
          </w:p>
        </w:tc>
      </w:tr>
      <w:tr w:rsidR="007B00A1" w:rsidRPr="004B3837" w:rsidTr="004B3837">
        <w:trPr>
          <w:trHeight w:val="149"/>
        </w:trPr>
        <w:tc>
          <w:tcPr>
            <w:tcW w:w="3369" w:type="dxa"/>
          </w:tcPr>
          <w:p w:rsidR="007B00A1" w:rsidRPr="004B3837" w:rsidRDefault="007B00A1" w:rsidP="004B3837">
            <w:pPr>
              <w:rPr>
                <w:rFonts w:ascii="Verdana" w:eastAsia="Times New Roman" w:hAnsi="Verdana"/>
                <w:sz w:val="18"/>
                <w:szCs w:val="18"/>
              </w:rPr>
            </w:pPr>
            <w:r w:rsidRPr="004B3837">
              <w:rPr>
                <w:rFonts w:ascii="Verdana" w:hAnsi="Verdana"/>
                <w:sz w:val="18"/>
                <w:szCs w:val="18"/>
              </w:rPr>
              <w:t>Quarterly report (financial year)</w:t>
            </w:r>
          </w:p>
        </w:tc>
        <w:tc>
          <w:tcPr>
            <w:tcW w:w="3118" w:type="dxa"/>
          </w:tcPr>
          <w:p w:rsidR="007B00A1" w:rsidRPr="004B3837" w:rsidRDefault="004B3837" w:rsidP="004B3837">
            <w:pPr>
              <w:pStyle w:val="Default"/>
              <w:ind w:left="141"/>
              <w:rPr>
                <w:rFonts w:ascii="Verdana" w:hAnsi="Verdana"/>
                <w:sz w:val="18"/>
                <w:szCs w:val="18"/>
              </w:rPr>
            </w:pPr>
            <w:r>
              <w:rPr>
                <w:rFonts w:ascii="Verdana" w:hAnsi="Verdana"/>
                <w:sz w:val="18"/>
                <w:szCs w:val="18"/>
              </w:rPr>
              <w:t xml:space="preserve">Quarterly </w:t>
            </w:r>
          </w:p>
        </w:tc>
        <w:tc>
          <w:tcPr>
            <w:tcW w:w="2897" w:type="dxa"/>
          </w:tcPr>
          <w:p w:rsidR="007B00A1" w:rsidRPr="004B3837" w:rsidRDefault="007B00A1" w:rsidP="00904381">
            <w:pPr>
              <w:rPr>
                <w:rFonts w:ascii="Verdana" w:eastAsia="Times New Roman" w:hAnsi="Verdana"/>
                <w:sz w:val="18"/>
                <w:szCs w:val="18"/>
              </w:rPr>
            </w:pPr>
            <w:r w:rsidRPr="004B3837">
              <w:rPr>
                <w:rFonts w:ascii="Verdana" w:eastAsia="Times New Roman" w:hAnsi="Verdana"/>
                <w:sz w:val="18"/>
                <w:szCs w:val="18"/>
              </w:rPr>
              <w:t xml:space="preserve">30 </w:t>
            </w:r>
            <w:r w:rsidRPr="004B3837">
              <w:rPr>
                <w:rFonts w:ascii="Verdana" w:hAnsi="Verdana"/>
                <w:sz w:val="18"/>
                <w:szCs w:val="18"/>
              </w:rPr>
              <w:t>days from submission</w:t>
            </w:r>
          </w:p>
        </w:tc>
      </w:tr>
    </w:tbl>
    <w:p w:rsidR="007B00A1" w:rsidRPr="004B3837" w:rsidRDefault="007B00A1" w:rsidP="007B00A1">
      <w:pPr>
        <w:spacing w:line="0" w:lineRule="atLeast"/>
        <w:ind w:left="120"/>
        <w:jc w:val="both"/>
        <w:rPr>
          <w:rFonts w:ascii="Verdana" w:eastAsia="Times New Roman" w:hAnsi="Verdana"/>
          <w:sz w:val="20"/>
          <w:szCs w:val="20"/>
        </w:rPr>
      </w:pPr>
      <w:r w:rsidRPr="004B3837">
        <w:rPr>
          <w:rFonts w:ascii="Verdana" w:eastAsia="Times New Roman" w:hAnsi="Verdana"/>
          <w:sz w:val="20"/>
          <w:szCs w:val="20"/>
        </w:rPr>
        <w:t>Note:</w:t>
      </w:r>
    </w:p>
    <w:p w:rsidR="007B00A1" w:rsidRPr="004B3837" w:rsidRDefault="007B00A1" w:rsidP="008A089E">
      <w:pPr>
        <w:widowControl/>
        <w:numPr>
          <w:ilvl w:val="0"/>
          <w:numId w:val="43"/>
        </w:numPr>
        <w:spacing w:line="0" w:lineRule="atLeast"/>
        <w:ind w:left="709" w:hanging="229"/>
        <w:jc w:val="both"/>
        <w:rPr>
          <w:rFonts w:ascii="Verdana" w:eastAsia="Times New Roman" w:hAnsi="Verdana"/>
          <w:sz w:val="20"/>
          <w:szCs w:val="20"/>
        </w:rPr>
      </w:pPr>
      <w:r w:rsidRPr="004B3837">
        <w:rPr>
          <w:rFonts w:ascii="Verdana" w:eastAsia="Times New Roman" w:hAnsi="Verdana"/>
          <w:sz w:val="20"/>
          <w:szCs w:val="20"/>
        </w:rPr>
        <w:t>Inception report consists of the detailed study of the existing projects (physical and financial status) and upcoming projects, plan of action for the work.</w:t>
      </w:r>
    </w:p>
    <w:p w:rsidR="00DD0FE5" w:rsidRDefault="00DD0FE5" w:rsidP="008A089E">
      <w:pPr>
        <w:widowControl/>
        <w:numPr>
          <w:ilvl w:val="0"/>
          <w:numId w:val="43"/>
        </w:numPr>
        <w:spacing w:line="0" w:lineRule="atLeast"/>
        <w:ind w:left="709" w:hanging="229"/>
        <w:jc w:val="both"/>
        <w:rPr>
          <w:rFonts w:ascii="Verdana" w:eastAsia="Times New Roman" w:hAnsi="Verdana"/>
          <w:sz w:val="20"/>
          <w:szCs w:val="20"/>
        </w:rPr>
      </w:pPr>
      <w:r w:rsidRPr="00DD0FE5">
        <w:rPr>
          <w:rFonts w:ascii="Verdana" w:eastAsia="Times New Roman" w:hAnsi="Verdana"/>
          <w:sz w:val="20"/>
          <w:szCs w:val="20"/>
        </w:rPr>
        <w:t xml:space="preserve">Annual Quality Monitoring Plan for the every year </w:t>
      </w:r>
      <w:r w:rsidRPr="004B3837">
        <w:rPr>
          <w:rFonts w:ascii="Verdana" w:eastAsia="Times New Roman" w:hAnsi="Verdana"/>
          <w:sz w:val="20"/>
          <w:szCs w:val="20"/>
        </w:rPr>
        <w:t xml:space="preserve">will be as prescribed in </w:t>
      </w:r>
      <w:r>
        <w:rPr>
          <w:rFonts w:ascii="Verdana" w:eastAsia="Times New Roman" w:hAnsi="Verdana"/>
          <w:sz w:val="20"/>
          <w:szCs w:val="20"/>
        </w:rPr>
        <w:t>the</w:t>
      </w:r>
      <w:r w:rsidRPr="00DD0FE5">
        <w:rPr>
          <w:rFonts w:ascii="Verdana" w:eastAsia="Times New Roman" w:hAnsi="Verdana"/>
          <w:sz w:val="20"/>
          <w:szCs w:val="20"/>
        </w:rPr>
        <w:t xml:space="preserve"> Annexure-1</w:t>
      </w:r>
    </w:p>
    <w:p w:rsidR="007B00A1" w:rsidRPr="004B3837" w:rsidRDefault="007B00A1" w:rsidP="008A089E">
      <w:pPr>
        <w:widowControl/>
        <w:numPr>
          <w:ilvl w:val="0"/>
          <w:numId w:val="43"/>
        </w:numPr>
        <w:spacing w:line="0" w:lineRule="atLeast"/>
        <w:ind w:left="709" w:hanging="229"/>
        <w:jc w:val="both"/>
        <w:rPr>
          <w:rFonts w:ascii="Verdana" w:eastAsia="Times New Roman" w:hAnsi="Verdana"/>
          <w:sz w:val="20"/>
          <w:szCs w:val="20"/>
        </w:rPr>
      </w:pPr>
      <w:r w:rsidRPr="004B3837">
        <w:rPr>
          <w:rFonts w:ascii="Verdana" w:eastAsia="Times New Roman" w:hAnsi="Verdana"/>
          <w:sz w:val="20"/>
          <w:szCs w:val="20"/>
        </w:rPr>
        <w:t>Site visit report will be as prescribed in the annexure (2, 2A</w:t>
      </w:r>
      <w:r w:rsidR="00DD0FE5">
        <w:rPr>
          <w:rFonts w:ascii="Verdana" w:eastAsia="Times New Roman" w:hAnsi="Verdana"/>
          <w:sz w:val="20"/>
          <w:szCs w:val="20"/>
        </w:rPr>
        <w:t>&amp;</w:t>
      </w:r>
      <w:r w:rsidRPr="004B3837">
        <w:rPr>
          <w:rFonts w:ascii="Verdana" w:eastAsia="Times New Roman" w:hAnsi="Verdana"/>
          <w:sz w:val="20"/>
          <w:szCs w:val="20"/>
        </w:rPr>
        <w:t>3)</w:t>
      </w:r>
    </w:p>
    <w:p w:rsidR="007B00A1" w:rsidRPr="004B3837" w:rsidRDefault="007B00A1" w:rsidP="008A089E">
      <w:pPr>
        <w:widowControl/>
        <w:numPr>
          <w:ilvl w:val="0"/>
          <w:numId w:val="43"/>
        </w:numPr>
        <w:spacing w:line="0" w:lineRule="atLeast"/>
        <w:ind w:left="709" w:hanging="229"/>
        <w:jc w:val="both"/>
        <w:rPr>
          <w:rFonts w:ascii="Verdana" w:eastAsia="Times New Roman" w:hAnsi="Verdana"/>
          <w:sz w:val="20"/>
          <w:szCs w:val="20"/>
        </w:rPr>
      </w:pPr>
      <w:r w:rsidRPr="004B3837">
        <w:rPr>
          <w:rFonts w:ascii="Verdana" w:eastAsia="Times New Roman" w:hAnsi="Verdana"/>
          <w:sz w:val="20"/>
          <w:szCs w:val="20"/>
        </w:rPr>
        <w:t>Quarterly report consists of the summary of the sanctioned submitted.</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sz w:val="20"/>
          <w:szCs w:val="20"/>
        </w:rPr>
      </w:pPr>
      <w:r w:rsidRPr="004B3837">
        <w:rPr>
          <w:rFonts w:ascii="Verdana" w:eastAsia="Times New Roman" w:hAnsi="Verdana"/>
          <w:b/>
          <w:sz w:val="20"/>
          <w:szCs w:val="20"/>
        </w:rPr>
        <w:t>Outcome and Deliverables:</w:t>
      </w:r>
    </w:p>
    <w:p w:rsidR="007B00A1" w:rsidRPr="004B3837" w:rsidRDefault="007B00A1" w:rsidP="004B3837">
      <w:pPr>
        <w:spacing w:before="120" w:line="274" w:lineRule="auto"/>
        <w:ind w:left="-142" w:right="221"/>
        <w:jc w:val="both"/>
        <w:rPr>
          <w:rFonts w:ascii="Verdana" w:eastAsia="Times New Roman" w:hAnsi="Verdana"/>
          <w:sz w:val="20"/>
          <w:szCs w:val="20"/>
        </w:rPr>
      </w:pPr>
      <w:r w:rsidRPr="004B3837">
        <w:rPr>
          <w:rFonts w:ascii="Verdana" w:eastAsia="Times New Roman" w:hAnsi="Verdana"/>
          <w:sz w:val="20"/>
          <w:szCs w:val="20"/>
        </w:rPr>
        <w:t>TPQM agencies will undertake desk review of documents and make field visits for to each project as mentioned above and according to TPQM Reference Guide of MoHUA, GoI. ‘Visits’ include examining/reviewing project documents and implementation and conducting any required tests/assessments and report writing. After every visit TPQMA will submit its detailed report indicating the sample selection procedure and their detailed findings. The report should also include the information in the prescribed format of The</w:t>
      </w:r>
      <w:bookmarkStart w:id="5" w:name="page34"/>
      <w:bookmarkEnd w:id="5"/>
      <w:r w:rsidRPr="004B3837">
        <w:rPr>
          <w:rFonts w:ascii="Verdana" w:eastAsia="Times New Roman" w:hAnsi="Verdana"/>
          <w:sz w:val="20"/>
          <w:szCs w:val="20"/>
        </w:rPr>
        <w:t xml:space="preserve"> Reference Guide </w:t>
      </w:r>
      <w:r w:rsidRPr="004B3837">
        <w:rPr>
          <w:rFonts w:ascii="Verdana" w:eastAsia="Times New Roman" w:hAnsi="Verdana"/>
          <w:sz w:val="20"/>
          <w:szCs w:val="20"/>
        </w:rPr>
        <w:lastRenderedPageBreak/>
        <w:t>For Third Party Quality Monitoring -2017 issued by MoHUA, GoI. For each project for every field visit the TPQMA will submit three hard copies of their report to the State level Nodal Officer (SLNO), PMAY (U) in the State Urban Development Authority, Haryana, Panchkula.</w:t>
      </w:r>
    </w:p>
    <w:p w:rsidR="007B00A1" w:rsidRPr="004B3837" w:rsidRDefault="007B00A1" w:rsidP="007B00A1">
      <w:pPr>
        <w:spacing w:line="220" w:lineRule="exact"/>
        <w:ind w:left="567"/>
        <w:jc w:val="both"/>
        <w:rPr>
          <w:rFonts w:ascii="Verdana" w:eastAsia="Times New Roman" w:hAnsi="Verdana"/>
          <w:sz w:val="20"/>
          <w:szCs w:val="20"/>
        </w:rPr>
      </w:pPr>
    </w:p>
    <w:p w:rsidR="007B00A1" w:rsidRPr="004B3837" w:rsidRDefault="007B00A1" w:rsidP="004B3837">
      <w:pPr>
        <w:spacing w:line="273" w:lineRule="auto"/>
        <w:ind w:right="240"/>
        <w:jc w:val="both"/>
        <w:rPr>
          <w:rFonts w:ascii="Verdana" w:eastAsia="Times New Roman" w:hAnsi="Verdana"/>
          <w:sz w:val="20"/>
          <w:szCs w:val="20"/>
        </w:rPr>
      </w:pPr>
      <w:r w:rsidRPr="004B3837">
        <w:rPr>
          <w:rFonts w:ascii="Verdana" w:eastAsia="Times New Roman" w:hAnsi="Verdana"/>
          <w:sz w:val="20"/>
          <w:szCs w:val="20"/>
        </w:rPr>
        <w:t>TPQMA shall provide reasonable advance notice of the planned visit to site, schedule of meeting for review and documents required for review etc. to the implementing agency/ULBs with intimation to State Level Nodal Agency (SLNA). SLNA shall communicate clear directions and guidance to ULBs and Implementing Agencies for extension of cooperation, sharing of information and all necessary assistance to TPQM Agencies.</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sz w:val="20"/>
          <w:szCs w:val="20"/>
        </w:rPr>
      </w:pPr>
      <w:r w:rsidRPr="004B3837">
        <w:rPr>
          <w:rFonts w:ascii="Verdana" w:eastAsia="Times New Roman" w:hAnsi="Verdana"/>
          <w:b/>
          <w:sz w:val="20"/>
          <w:szCs w:val="20"/>
        </w:rPr>
        <w:t>Support and Inputs to the TPQMA:</w:t>
      </w:r>
    </w:p>
    <w:p w:rsidR="007B00A1" w:rsidRPr="004B3837" w:rsidRDefault="007B00A1" w:rsidP="004B3837">
      <w:pPr>
        <w:spacing w:before="120" w:line="271" w:lineRule="auto"/>
        <w:ind w:right="238"/>
        <w:jc w:val="both"/>
        <w:rPr>
          <w:rFonts w:ascii="Verdana" w:eastAsia="Times New Roman" w:hAnsi="Verdana"/>
          <w:sz w:val="20"/>
          <w:szCs w:val="20"/>
        </w:rPr>
      </w:pPr>
      <w:r w:rsidRPr="004B3837">
        <w:rPr>
          <w:rFonts w:ascii="Verdana" w:eastAsia="Times New Roman" w:hAnsi="Verdana"/>
          <w:sz w:val="20"/>
          <w:szCs w:val="20"/>
        </w:rPr>
        <w:t>The State Level Nodal Officer of State Level Nodal Agency, Haryana all related information required for the field visit to the TPQMA subject to availability. The respective ULBs will assist the TPQMA team for conducting necessary site visits and will extend all necessary help to the team.</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b/>
          <w:sz w:val="20"/>
          <w:szCs w:val="20"/>
        </w:rPr>
      </w:pPr>
      <w:r w:rsidRPr="004B3837">
        <w:rPr>
          <w:rFonts w:ascii="Verdana" w:eastAsia="Times New Roman" w:hAnsi="Verdana"/>
          <w:b/>
          <w:sz w:val="20"/>
          <w:szCs w:val="20"/>
        </w:rPr>
        <w:t>Bid- Submission and Evaluation:</w:t>
      </w:r>
    </w:p>
    <w:p w:rsidR="007B00A1" w:rsidRPr="004B3837" w:rsidRDefault="007B00A1" w:rsidP="00B56EBE">
      <w:pPr>
        <w:spacing w:before="120" w:line="300" w:lineRule="auto"/>
        <w:jc w:val="both"/>
        <w:rPr>
          <w:rFonts w:ascii="Verdana" w:eastAsia="Times New Roman" w:hAnsi="Verdana"/>
          <w:b/>
          <w:sz w:val="20"/>
          <w:szCs w:val="20"/>
        </w:rPr>
      </w:pPr>
      <w:r w:rsidRPr="004B3837">
        <w:rPr>
          <w:rFonts w:ascii="Verdana" w:eastAsia="Times New Roman" w:hAnsi="Verdana"/>
          <w:sz w:val="20"/>
          <w:szCs w:val="20"/>
        </w:rPr>
        <w:t xml:space="preserve">Separate Technical and Financial bids should be submitted to SLNA in two separate sealed envelopes super scribed in the envelope as "Envelope No.1 (Technical bid for Third Party Inspection &amp; Monitoring Agency for PMAY Projects" and "Envelope No.2 (Financial bid for Third Party Inspection &amp; Monitoring Agency for PMAY Projects)". A Pre-bid conference would be held by SLNA to provide clarifications as may be necessary. SLNA reserves the right to accept or reject any bid. Only valid technical and financial bids are eligible. The technical bids are to be evaluated as per criteria stipulated in </w:t>
      </w:r>
      <w:r w:rsidRPr="004B3837">
        <w:rPr>
          <w:rFonts w:ascii="Verdana" w:eastAsia="Times New Roman" w:hAnsi="Verdana"/>
          <w:b/>
          <w:sz w:val="20"/>
          <w:szCs w:val="20"/>
        </w:rPr>
        <w:t xml:space="preserve">Para6.3.3 of Evaluation of technical proposals </w:t>
      </w:r>
      <w:r w:rsidRPr="004B3837">
        <w:rPr>
          <w:rFonts w:ascii="Verdana" w:eastAsia="Times New Roman" w:hAnsi="Verdana"/>
          <w:sz w:val="20"/>
          <w:szCs w:val="20"/>
        </w:rPr>
        <w:t>and financial bids will be opened only forthose Agencies which qualify the benchmark set for technical bids.</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b/>
          <w:sz w:val="20"/>
          <w:szCs w:val="20"/>
        </w:rPr>
      </w:pPr>
      <w:r w:rsidRPr="004B3837">
        <w:rPr>
          <w:rFonts w:ascii="Verdana" w:eastAsia="Times New Roman" w:hAnsi="Verdana"/>
          <w:b/>
          <w:sz w:val="20"/>
          <w:szCs w:val="20"/>
        </w:rPr>
        <w:t>Proposals - Content and Evaluation:</w:t>
      </w:r>
    </w:p>
    <w:p w:rsidR="007B00A1" w:rsidRPr="004B3837" w:rsidRDefault="007B00A1" w:rsidP="00E94682">
      <w:pPr>
        <w:spacing w:before="120" w:line="300" w:lineRule="auto"/>
        <w:jc w:val="both"/>
        <w:rPr>
          <w:rFonts w:ascii="Verdana" w:eastAsia="Times New Roman" w:hAnsi="Verdana"/>
          <w:sz w:val="20"/>
          <w:szCs w:val="20"/>
        </w:rPr>
      </w:pPr>
      <w:r w:rsidRPr="004B3837">
        <w:rPr>
          <w:rFonts w:ascii="Verdana" w:eastAsia="Times New Roman" w:hAnsi="Verdana"/>
          <w:sz w:val="20"/>
          <w:szCs w:val="20"/>
        </w:rPr>
        <w:t xml:space="preserve">The technical proposal will comprise profile, credentials and experience of the firm, the proposed team and their detailed CVs, methodology and tasks assigned. </w:t>
      </w:r>
      <w:r w:rsidRPr="004B3837">
        <w:rPr>
          <w:rFonts w:ascii="Verdana" w:eastAsia="Times New Roman" w:hAnsi="Verdana"/>
          <w:b/>
          <w:sz w:val="20"/>
          <w:szCs w:val="20"/>
        </w:rPr>
        <w:t xml:space="preserve">Financialproposal should mention fees lump sum fee for </w:t>
      </w:r>
      <w:r w:rsidR="008A1D55">
        <w:rPr>
          <w:rFonts w:ascii="Verdana" w:eastAsia="Times New Roman" w:hAnsi="Verdana"/>
          <w:b/>
          <w:sz w:val="20"/>
          <w:szCs w:val="20"/>
        </w:rPr>
        <w:t>each project</w:t>
      </w:r>
      <w:r w:rsidRPr="004B3837">
        <w:rPr>
          <w:rFonts w:ascii="Verdana" w:eastAsia="Times New Roman" w:hAnsi="Verdana"/>
          <w:b/>
          <w:sz w:val="20"/>
          <w:szCs w:val="20"/>
        </w:rPr>
        <w:t xml:space="preserve"> site</w:t>
      </w:r>
      <w:r w:rsidR="008A1D55">
        <w:rPr>
          <w:rFonts w:ascii="Verdana" w:eastAsia="Times New Roman" w:hAnsi="Verdana"/>
          <w:b/>
          <w:sz w:val="20"/>
          <w:szCs w:val="20"/>
        </w:rPr>
        <w:t>/cluster</w:t>
      </w:r>
      <w:r w:rsidRPr="004B3837">
        <w:rPr>
          <w:rFonts w:ascii="Verdana" w:eastAsia="Times New Roman" w:hAnsi="Verdana"/>
          <w:b/>
          <w:sz w:val="20"/>
          <w:szCs w:val="20"/>
        </w:rPr>
        <w:t xml:space="preserve"> visit in the prescribed Financial Bid format</w:t>
      </w:r>
      <w:r w:rsidRPr="004B3837">
        <w:rPr>
          <w:rFonts w:ascii="Verdana" w:eastAsia="Times New Roman" w:hAnsi="Verdana"/>
          <w:sz w:val="20"/>
          <w:szCs w:val="20"/>
        </w:rPr>
        <w:t xml:space="preserve">. All applicable taxes should be indicated separately.Evaluation of proposals shall be carried in two stages. Technical bid will be evaluated first and financial bid will be opened only for Agencies qualifying the technical TPQMA benchmark. The </w:t>
      </w:r>
      <w:r w:rsidRPr="004B3837">
        <w:rPr>
          <w:rFonts w:ascii="Verdana" w:eastAsia="Times New Roman" w:hAnsi="Verdana"/>
          <w:b/>
          <w:sz w:val="20"/>
          <w:szCs w:val="20"/>
        </w:rPr>
        <w:t>maximum charges</w:t>
      </w:r>
      <w:r w:rsidRPr="004B3837">
        <w:rPr>
          <w:rFonts w:ascii="Verdana" w:eastAsia="Times New Roman" w:hAnsi="Verdana"/>
          <w:sz w:val="20"/>
          <w:szCs w:val="20"/>
        </w:rPr>
        <w:t xml:space="preserve"> as stipulated in ‘</w:t>
      </w:r>
      <w:r w:rsidRPr="004B3837">
        <w:rPr>
          <w:rFonts w:ascii="Verdana" w:eastAsia="Times New Roman" w:hAnsi="Verdana"/>
          <w:b/>
          <w:sz w:val="20"/>
          <w:szCs w:val="20"/>
        </w:rPr>
        <w:t xml:space="preserve">Reference Guide for Third PartyQuality Monitoring 2017’ </w:t>
      </w:r>
      <w:r w:rsidRPr="004B3837">
        <w:rPr>
          <w:rFonts w:ascii="Verdana" w:eastAsia="Times New Roman" w:hAnsi="Verdana"/>
          <w:sz w:val="20"/>
          <w:szCs w:val="20"/>
        </w:rPr>
        <w:t>will be applicable. In case lower rates are obtained throughRFPs, the same will apply as terms of payment.</w:t>
      </w:r>
    </w:p>
    <w:p w:rsidR="007B00A1" w:rsidRPr="004B3837" w:rsidRDefault="007B00A1" w:rsidP="008A089E">
      <w:pPr>
        <w:pStyle w:val="ListParagraph"/>
        <w:widowControl/>
        <w:numPr>
          <w:ilvl w:val="1"/>
          <w:numId w:val="48"/>
        </w:numPr>
        <w:spacing w:before="120" w:after="120" w:line="0" w:lineRule="atLeast"/>
        <w:ind w:left="709" w:hanging="851"/>
        <w:jc w:val="both"/>
        <w:rPr>
          <w:rFonts w:ascii="Verdana" w:eastAsia="Times New Roman" w:hAnsi="Verdana"/>
          <w:b/>
          <w:sz w:val="20"/>
          <w:szCs w:val="20"/>
        </w:rPr>
      </w:pPr>
      <w:r w:rsidRPr="004B3837">
        <w:rPr>
          <w:rFonts w:ascii="Verdana" w:eastAsia="Times New Roman" w:hAnsi="Verdana"/>
          <w:b/>
          <w:sz w:val="20"/>
          <w:szCs w:val="20"/>
        </w:rPr>
        <w:t>Personnel Requirements:</w:t>
      </w:r>
    </w:p>
    <w:p w:rsidR="007B00A1" w:rsidRPr="004B3837" w:rsidRDefault="007B00A1" w:rsidP="00E94682">
      <w:pPr>
        <w:spacing w:before="120" w:line="300" w:lineRule="auto"/>
        <w:jc w:val="both"/>
        <w:rPr>
          <w:rFonts w:ascii="Verdana" w:hAnsi="Verdana"/>
          <w:color w:val="7F7F7F"/>
          <w:sz w:val="20"/>
          <w:szCs w:val="20"/>
        </w:rPr>
      </w:pPr>
      <w:r w:rsidRPr="004B3837">
        <w:rPr>
          <w:rFonts w:ascii="Verdana" w:eastAsia="Times New Roman" w:hAnsi="Verdana"/>
          <w:sz w:val="20"/>
          <w:szCs w:val="20"/>
        </w:rPr>
        <w:t>It is envisaged that for quality monitoring of approved projects, there will be a team of one senior manager and one jun</w:t>
      </w:r>
      <w:r w:rsidR="00EB2F0B">
        <w:rPr>
          <w:rFonts w:ascii="Verdana" w:eastAsia="Times New Roman" w:hAnsi="Verdana"/>
          <w:sz w:val="20"/>
          <w:szCs w:val="20"/>
        </w:rPr>
        <w:t>ior engineer for site visits of</w:t>
      </w:r>
      <w:r w:rsidRPr="004B3837">
        <w:rPr>
          <w:rFonts w:ascii="Verdana" w:eastAsia="Times New Roman" w:hAnsi="Verdana"/>
          <w:sz w:val="20"/>
          <w:szCs w:val="20"/>
        </w:rPr>
        <w:t xml:space="preserve"> projects in different cities.</w:t>
      </w:r>
      <w:bookmarkStart w:id="6" w:name="page35"/>
      <w:bookmarkEnd w:id="6"/>
      <w:r w:rsidRPr="004B3837">
        <w:rPr>
          <w:rFonts w:ascii="Verdana" w:eastAsia="Times New Roman" w:hAnsi="Verdana"/>
          <w:sz w:val="20"/>
          <w:szCs w:val="20"/>
        </w:rPr>
        <w:t>The senior manager will act as a team leader. For more site visits in a month (depending upon number of projects), the agency is expected to provide additional teams if required from time to time during the term of the contract.</w:t>
      </w:r>
    </w:p>
    <w:p w:rsidR="007B00A1" w:rsidRPr="004B3837" w:rsidRDefault="007B00A1" w:rsidP="00E94682">
      <w:pPr>
        <w:spacing w:before="120" w:line="300" w:lineRule="auto"/>
        <w:jc w:val="both"/>
        <w:rPr>
          <w:rFonts w:ascii="Verdana" w:eastAsia="Times New Roman" w:hAnsi="Verdana"/>
          <w:sz w:val="20"/>
          <w:szCs w:val="20"/>
        </w:rPr>
      </w:pPr>
      <w:r w:rsidRPr="004B3837">
        <w:rPr>
          <w:rFonts w:ascii="Verdana" w:eastAsia="Times New Roman" w:hAnsi="Verdana"/>
          <w:sz w:val="20"/>
          <w:szCs w:val="20"/>
        </w:rPr>
        <w:t>Experts from TPQMA are expected to be optimally deployed as per the need of individual projects. The team members of the TPQMA are expected to be highly qualified in their respective areas of expertise. They are expected to have adequate experience in similar projects. The job description for each position including qualification and experience according to Reference Guide for Third Party Quality Monitoring-2017 issued by MoHUA, GoI is given below:</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3969"/>
        <w:gridCol w:w="4111"/>
      </w:tblGrid>
      <w:tr w:rsidR="007B00A1" w:rsidRPr="00AF1975" w:rsidTr="004A4236">
        <w:trPr>
          <w:tblHeader/>
        </w:trPr>
        <w:tc>
          <w:tcPr>
            <w:tcW w:w="568" w:type="dxa"/>
            <w:shd w:val="clear" w:color="auto" w:fill="auto"/>
          </w:tcPr>
          <w:p w:rsidR="007B00A1" w:rsidRPr="00AF1975" w:rsidRDefault="004B3837" w:rsidP="00904381">
            <w:pPr>
              <w:spacing w:line="0" w:lineRule="atLeast"/>
              <w:rPr>
                <w:rFonts w:ascii="Verdana" w:eastAsia="Times New Roman" w:hAnsi="Verdana"/>
                <w:b/>
                <w:sz w:val="16"/>
                <w:szCs w:val="16"/>
              </w:rPr>
            </w:pPr>
            <w:r>
              <w:rPr>
                <w:rFonts w:ascii="Verdana" w:eastAsia="Times New Roman" w:hAnsi="Verdana"/>
                <w:b/>
                <w:sz w:val="16"/>
                <w:szCs w:val="16"/>
              </w:rPr>
              <w:lastRenderedPageBreak/>
              <w:t>Sr. No.</w:t>
            </w:r>
          </w:p>
        </w:tc>
        <w:tc>
          <w:tcPr>
            <w:tcW w:w="1559" w:type="dxa"/>
            <w:shd w:val="clear" w:color="auto" w:fill="auto"/>
          </w:tcPr>
          <w:p w:rsidR="007B00A1" w:rsidRPr="00AF1975" w:rsidRDefault="007B00A1" w:rsidP="00904381">
            <w:pPr>
              <w:spacing w:line="0" w:lineRule="atLeast"/>
              <w:rPr>
                <w:rFonts w:ascii="Verdana" w:eastAsia="Times New Roman" w:hAnsi="Verdana"/>
                <w:b/>
                <w:sz w:val="16"/>
                <w:szCs w:val="16"/>
              </w:rPr>
            </w:pPr>
            <w:r w:rsidRPr="00AF1975">
              <w:rPr>
                <w:rFonts w:ascii="Verdana" w:eastAsia="Times New Roman" w:hAnsi="Verdana"/>
                <w:b/>
                <w:sz w:val="16"/>
                <w:szCs w:val="16"/>
              </w:rPr>
              <w:t>Position</w:t>
            </w:r>
          </w:p>
        </w:tc>
        <w:tc>
          <w:tcPr>
            <w:tcW w:w="3969" w:type="dxa"/>
            <w:shd w:val="clear" w:color="auto" w:fill="auto"/>
          </w:tcPr>
          <w:p w:rsidR="007B00A1" w:rsidRPr="00AF1975" w:rsidRDefault="007B00A1" w:rsidP="00904381">
            <w:pPr>
              <w:spacing w:line="0" w:lineRule="atLeast"/>
              <w:rPr>
                <w:rFonts w:ascii="Verdana" w:eastAsia="Times New Roman" w:hAnsi="Verdana"/>
                <w:b/>
                <w:sz w:val="16"/>
                <w:szCs w:val="16"/>
              </w:rPr>
            </w:pPr>
            <w:r w:rsidRPr="00AF1975">
              <w:rPr>
                <w:rFonts w:ascii="Verdana" w:eastAsia="Times New Roman" w:hAnsi="Verdana"/>
                <w:b/>
                <w:sz w:val="16"/>
                <w:szCs w:val="16"/>
              </w:rPr>
              <w:t>Job Description</w:t>
            </w:r>
          </w:p>
        </w:tc>
        <w:tc>
          <w:tcPr>
            <w:tcW w:w="4111" w:type="dxa"/>
            <w:shd w:val="clear" w:color="auto" w:fill="auto"/>
          </w:tcPr>
          <w:p w:rsidR="007B00A1" w:rsidRPr="00AF1975" w:rsidRDefault="007B00A1" w:rsidP="00904381">
            <w:pPr>
              <w:spacing w:line="0" w:lineRule="atLeast"/>
              <w:rPr>
                <w:rFonts w:ascii="Verdana" w:eastAsia="Times New Roman" w:hAnsi="Verdana"/>
                <w:b/>
                <w:sz w:val="16"/>
                <w:szCs w:val="16"/>
              </w:rPr>
            </w:pPr>
            <w:r w:rsidRPr="00AF1975">
              <w:rPr>
                <w:rFonts w:ascii="Verdana" w:eastAsia="Times New Roman" w:hAnsi="Verdana"/>
                <w:b/>
                <w:sz w:val="16"/>
                <w:szCs w:val="16"/>
              </w:rPr>
              <w:t>Qualification &amp; Experience</w:t>
            </w:r>
          </w:p>
        </w:tc>
      </w:tr>
      <w:tr w:rsidR="007B00A1" w:rsidRPr="00AF1975" w:rsidTr="004A4236">
        <w:tc>
          <w:tcPr>
            <w:tcW w:w="568" w:type="dxa"/>
            <w:shd w:val="clear" w:color="auto" w:fill="auto"/>
          </w:tcPr>
          <w:p w:rsidR="007B00A1" w:rsidRPr="00AF1975" w:rsidRDefault="007B00A1" w:rsidP="00904381">
            <w:pPr>
              <w:spacing w:line="0" w:lineRule="atLeast"/>
              <w:jc w:val="center"/>
              <w:rPr>
                <w:rFonts w:ascii="Verdana" w:eastAsia="Times New Roman" w:hAnsi="Verdana"/>
                <w:b/>
                <w:sz w:val="16"/>
                <w:szCs w:val="16"/>
              </w:rPr>
            </w:pPr>
            <w:r w:rsidRPr="00AF1975">
              <w:rPr>
                <w:rFonts w:ascii="Verdana" w:eastAsia="Times New Roman" w:hAnsi="Verdana"/>
                <w:b/>
                <w:sz w:val="16"/>
                <w:szCs w:val="16"/>
              </w:rPr>
              <w:t>1.</w:t>
            </w:r>
          </w:p>
        </w:tc>
        <w:tc>
          <w:tcPr>
            <w:tcW w:w="1559" w:type="dxa"/>
            <w:shd w:val="clear" w:color="auto" w:fill="auto"/>
          </w:tcPr>
          <w:p w:rsidR="007B00A1" w:rsidRDefault="007B00A1" w:rsidP="00904381">
            <w:pPr>
              <w:pStyle w:val="Default"/>
              <w:rPr>
                <w:rFonts w:ascii="Verdana" w:hAnsi="Verdana"/>
                <w:b/>
                <w:bCs/>
                <w:sz w:val="16"/>
                <w:szCs w:val="16"/>
              </w:rPr>
            </w:pPr>
            <w:r w:rsidRPr="00AF1975">
              <w:rPr>
                <w:rFonts w:ascii="Verdana" w:hAnsi="Verdana"/>
                <w:b/>
                <w:bCs/>
                <w:sz w:val="16"/>
                <w:szCs w:val="16"/>
              </w:rPr>
              <w:t xml:space="preserve">Team Leader </w:t>
            </w:r>
          </w:p>
          <w:p w:rsidR="007B00A1" w:rsidRPr="00AF1975" w:rsidRDefault="007B00A1" w:rsidP="00904381">
            <w:pPr>
              <w:pStyle w:val="Default"/>
              <w:rPr>
                <w:rFonts w:ascii="Verdana" w:hAnsi="Verdana"/>
                <w:sz w:val="16"/>
                <w:szCs w:val="16"/>
              </w:rPr>
            </w:pPr>
            <w:r w:rsidRPr="00AF1975">
              <w:rPr>
                <w:rFonts w:ascii="Verdana" w:hAnsi="Verdana"/>
                <w:b/>
                <w:bCs/>
                <w:sz w:val="16"/>
                <w:szCs w:val="16"/>
              </w:rPr>
              <w:t xml:space="preserve">(Senior Engineer, Civil) </w:t>
            </w:r>
          </w:p>
          <w:p w:rsidR="007B00A1" w:rsidRPr="00AF1975" w:rsidRDefault="007B00A1" w:rsidP="00904381">
            <w:pPr>
              <w:spacing w:line="0" w:lineRule="atLeast"/>
              <w:jc w:val="both"/>
              <w:rPr>
                <w:rFonts w:ascii="Verdana" w:eastAsia="Times New Roman" w:hAnsi="Verdana"/>
                <w:sz w:val="16"/>
                <w:szCs w:val="16"/>
              </w:rPr>
            </w:pPr>
          </w:p>
        </w:tc>
        <w:tc>
          <w:tcPr>
            <w:tcW w:w="3969" w:type="dxa"/>
            <w:shd w:val="clear" w:color="auto" w:fill="auto"/>
          </w:tcPr>
          <w:p w:rsidR="007B00A1" w:rsidRPr="00AF1975" w:rsidRDefault="007B00A1" w:rsidP="004A4236">
            <w:pPr>
              <w:pStyle w:val="Default"/>
              <w:ind w:left="34"/>
              <w:jc w:val="both"/>
              <w:rPr>
                <w:rFonts w:ascii="Verdana" w:hAnsi="Verdana"/>
                <w:sz w:val="16"/>
                <w:szCs w:val="16"/>
              </w:rPr>
            </w:pPr>
            <w:r w:rsidRPr="00AF1975">
              <w:rPr>
                <w:rFonts w:ascii="Verdana" w:hAnsi="Verdana"/>
                <w:sz w:val="16"/>
                <w:szCs w:val="16"/>
              </w:rPr>
              <w:t>To lead the team of professionals engaged to carry out the job of monitoring of housing and infrastructure projects.</w:t>
            </w:r>
          </w:p>
          <w:p w:rsidR="007B00A1" w:rsidRPr="00AF1975" w:rsidRDefault="007B00A1" w:rsidP="004A4236">
            <w:pPr>
              <w:pStyle w:val="Default"/>
              <w:ind w:left="34"/>
              <w:jc w:val="both"/>
              <w:rPr>
                <w:rFonts w:ascii="Verdana" w:hAnsi="Verdana"/>
                <w:sz w:val="16"/>
                <w:szCs w:val="16"/>
              </w:rPr>
            </w:pPr>
            <w:r w:rsidRPr="00AF1975">
              <w:rPr>
                <w:rFonts w:ascii="Verdana" w:hAnsi="Verdana"/>
                <w:sz w:val="16"/>
                <w:szCs w:val="16"/>
              </w:rPr>
              <w:t xml:space="preserve">Responsible for ensuring the overall outcome and activity based support envisaged for the TPQMA. </w:t>
            </w:r>
          </w:p>
          <w:p w:rsidR="007B00A1" w:rsidRPr="00AF1975" w:rsidRDefault="007B00A1" w:rsidP="004A4236">
            <w:pPr>
              <w:pStyle w:val="Default"/>
              <w:ind w:left="34"/>
              <w:jc w:val="both"/>
              <w:rPr>
                <w:rFonts w:ascii="Verdana" w:hAnsi="Verdana"/>
                <w:sz w:val="16"/>
                <w:szCs w:val="16"/>
              </w:rPr>
            </w:pPr>
            <w:r w:rsidRPr="00AF1975">
              <w:rPr>
                <w:rFonts w:ascii="Verdana" w:hAnsi="Verdana"/>
                <w:sz w:val="16"/>
                <w:szCs w:val="16"/>
              </w:rPr>
              <w:t xml:space="preserve">Co-ordinate with team member and report to the SLNA on progress of outcomes. </w:t>
            </w:r>
          </w:p>
          <w:p w:rsidR="007B00A1" w:rsidRPr="00AF1975" w:rsidRDefault="007B00A1" w:rsidP="004A4236">
            <w:pPr>
              <w:pStyle w:val="Default"/>
              <w:ind w:left="34"/>
              <w:jc w:val="both"/>
              <w:rPr>
                <w:rFonts w:ascii="Verdana" w:hAnsi="Verdana"/>
                <w:sz w:val="16"/>
                <w:szCs w:val="16"/>
              </w:rPr>
            </w:pPr>
            <w:r w:rsidRPr="00AF1975">
              <w:rPr>
                <w:rFonts w:ascii="Verdana" w:hAnsi="Verdana"/>
                <w:sz w:val="16"/>
                <w:szCs w:val="16"/>
              </w:rPr>
              <w:t>Be responsible for the overall management of the Agency and budget, and for the timely and efficient delivery of outputs.</w:t>
            </w:r>
          </w:p>
          <w:p w:rsidR="007B00A1" w:rsidRPr="00AF1975" w:rsidRDefault="007B00A1" w:rsidP="004A4236">
            <w:pPr>
              <w:pStyle w:val="Default"/>
              <w:ind w:left="34"/>
              <w:jc w:val="both"/>
              <w:rPr>
                <w:rFonts w:ascii="Verdana" w:hAnsi="Verdana"/>
                <w:sz w:val="16"/>
                <w:szCs w:val="16"/>
              </w:rPr>
            </w:pPr>
            <w:r w:rsidRPr="00AF1975">
              <w:rPr>
                <w:rFonts w:ascii="Verdana" w:hAnsi="Verdana"/>
                <w:sz w:val="16"/>
                <w:szCs w:val="16"/>
              </w:rPr>
              <w:t xml:space="preserve">Closely monitor the performance in collaboration with the SLNA to ensure that requirements related to PMAY are fully addressed. </w:t>
            </w:r>
          </w:p>
          <w:p w:rsidR="007B00A1" w:rsidRPr="00AF1975" w:rsidRDefault="007B00A1" w:rsidP="004A4236">
            <w:pPr>
              <w:spacing w:line="0" w:lineRule="atLeast"/>
              <w:ind w:left="34"/>
              <w:jc w:val="both"/>
              <w:rPr>
                <w:rFonts w:ascii="Verdana" w:hAnsi="Verdana"/>
                <w:sz w:val="16"/>
                <w:szCs w:val="16"/>
              </w:rPr>
            </w:pPr>
            <w:r w:rsidRPr="00AF1975">
              <w:rPr>
                <w:rFonts w:ascii="Verdana" w:hAnsi="Verdana"/>
                <w:sz w:val="16"/>
                <w:szCs w:val="16"/>
              </w:rPr>
              <w:t xml:space="preserve">Liaise with external stakeholders as per the requirements of the scheme </w:t>
            </w:r>
          </w:p>
        </w:tc>
        <w:tc>
          <w:tcPr>
            <w:tcW w:w="4111" w:type="dxa"/>
            <w:shd w:val="clear" w:color="auto" w:fill="auto"/>
          </w:tcPr>
          <w:p w:rsidR="007B00A1" w:rsidRPr="00AF1975" w:rsidRDefault="007B00A1" w:rsidP="008A089E">
            <w:pPr>
              <w:pStyle w:val="Default"/>
              <w:numPr>
                <w:ilvl w:val="0"/>
                <w:numId w:val="47"/>
              </w:numPr>
              <w:ind w:left="137" w:right="141" w:hanging="137"/>
              <w:jc w:val="both"/>
              <w:rPr>
                <w:rFonts w:ascii="Verdana" w:hAnsi="Verdana"/>
                <w:sz w:val="16"/>
                <w:szCs w:val="16"/>
              </w:rPr>
            </w:pPr>
            <w:r w:rsidRPr="00AF1975">
              <w:rPr>
                <w:rFonts w:ascii="Verdana" w:hAnsi="Verdana"/>
                <w:sz w:val="16"/>
                <w:szCs w:val="16"/>
              </w:rPr>
              <w:t xml:space="preserve">Graduate in Civil Engineering </w:t>
            </w:r>
            <w:r w:rsidRPr="00AF1975">
              <w:rPr>
                <w:rFonts w:ascii="Verdana" w:hAnsi="Verdana"/>
                <w:b/>
                <w:bCs/>
                <w:sz w:val="16"/>
                <w:szCs w:val="16"/>
              </w:rPr>
              <w:t xml:space="preserve">with </w:t>
            </w:r>
            <w:r w:rsidRPr="00AF1975">
              <w:rPr>
                <w:rFonts w:ascii="Verdana" w:hAnsi="Verdana"/>
                <w:sz w:val="16"/>
                <w:szCs w:val="16"/>
              </w:rPr>
              <w:t xml:space="preserve">at least 15 years of experience. </w:t>
            </w:r>
          </w:p>
          <w:p w:rsidR="007B00A1" w:rsidRPr="00AF1975" w:rsidRDefault="007B00A1" w:rsidP="008A089E">
            <w:pPr>
              <w:pStyle w:val="Default"/>
              <w:numPr>
                <w:ilvl w:val="0"/>
                <w:numId w:val="47"/>
              </w:numPr>
              <w:ind w:left="137" w:right="141" w:hanging="137"/>
              <w:jc w:val="both"/>
              <w:rPr>
                <w:rFonts w:ascii="Verdana" w:hAnsi="Verdana"/>
                <w:sz w:val="16"/>
                <w:szCs w:val="16"/>
              </w:rPr>
            </w:pPr>
            <w:r w:rsidRPr="00AF1975">
              <w:rPr>
                <w:rFonts w:ascii="Verdana" w:hAnsi="Verdana"/>
                <w:sz w:val="16"/>
                <w:szCs w:val="16"/>
              </w:rPr>
              <w:t xml:space="preserve">Experience in the urban sector, of which at-least 3 years should have been on leading monitoring agencies. </w:t>
            </w:r>
          </w:p>
          <w:p w:rsidR="007B00A1" w:rsidRPr="00AF1975" w:rsidRDefault="007B00A1" w:rsidP="008A089E">
            <w:pPr>
              <w:pStyle w:val="Default"/>
              <w:numPr>
                <w:ilvl w:val="0"/>
                <w:numId w:val="47"/>
              </w:numPr>
              <w:ind w:left="137" w:right="141" w:hanging="137"/>
              <w:jc w:val="both"/>
              <w:rPr>
                <w:rFonts w:ascii="Verdana" w:hAnsi="Verdana"/>
                <w:sz w:val="16"/>
                <w:szCs w:val="16"/>
              </w:rPr>
            </w:pPr>
            <w:r w:rsidRPr="00AF1975">
              <w:rPr>
                <w:rFonts w:ascii="Verdana" w:hAnsi="Verdana"/>
                <w:sz w:val="16"/>
                <w:szCs w:val="16"/>
              </w:rPr>
              <w:t xml:space="preserve">Shall have a thorough knowledge of : </w:t>
            </w:r>
          </w:p>
          <w:p w:rsidR="007B00A1" w:rsidRPr="00AF1975" w:rsidRDefault="007B00A1" w:rsidP="008A089E">
            <w:pPr>
              <w:pStyle w:val="Default"/>
              <w:numPr>
                <w:ilvl w:val="0"/>
                <w:numId w:val="47"/>
              </w:numPr>
              <w:ind w:left="137" w:right="141" w:hanging="137"/>
              <w:jc w:val="both"/>
              <w:rPr>
                <w:rFonts w:ascii="Verdana" w:hAnsi="Verdana"/>
                <w:sz w:val="16"/>
                <w:szCs w:val="16"/>
              </w:rPr>
            </w:pPr>
            <w:r w:rsidRPr="00AF1975">
              <w:rPr>
                <w:rFonts w:ascii="Verdana" w:hAnsi="Verdana"/>
                <w:sz w:val="16"/>
                <w:szCs w:val="16"/>
              </w:rPr>
              <w:t xml:space="preserve">Latest specifications pertaining to Building &amp; infrastructure works </w:t>
            </w:r>
          </w:p>
          <w:p w:rsidR="007B00A1" w:rsidRPr="00AF1975" w:rsidRDefault="007B00A1" w:rsidP="008A089E">
            <w:pPr>
              <w:widowControl/>
              <w:numPr>
                <w:ilvl w:val="0"/>
                <w:numId w:val="47"/>
              </w:numPr>
              <w:spacing w:line="0" w:lineRule="atLeast"/>
              <w:ind w:left="137" w:right="141" w:hanging="137"/>
              <w:jc w:val="both"/>
              <w:rPr>
                <w:rFonts w:ascii="Verdana" w:eastAsia="Times New Roman" w:hAnsi="Verdana"/>
                <w:sz w:val="16"/>
                <w:szCs w:val="16"/>
              </w:rPr>
            </w:pPr>
            <w:r w:rsidRPr="00AF1975">
              <w:rPr>
                <w:rFonts w:ascii="Verdana" w:hAnsi="Verdana"/>
                <w:sz w:val="16"/>
                <w:szCs w:val="16"/>
              </w:rPr>
              <w:t xml:space="preserve">Related publications according to which the works are required to be carried out and the tests to be conducted to ensure a good quality work. </w:t>
            </w:r>
          </w:p>
        </w:tc>
      </w:tr>
      <w:tr w:rsidR="007B00A1" w:rsidRPr="00AF1975" w:rsidTr="004A4236">
        <w:tc>
          <w:tcPr>
            <w:tcW w:w="568" w:type="dxa"/>
            <w:shd w:val="clear" w:color="auto" w:fill="auto"/>
          </w:tcPr>
          <w:p w:rsidR="007B00A1" w:rsidRPr="00AF1975" w:rsidRDefault="007B00A1" w:rsidP="00904381">
            <w:pPr>
              <w:spacing w:line="0" w:lineRule="atLeast"/>
              <w:jc w:val="center"/>
              <w:rPr>
                <w:rFonts w:ascii="Verdana" w:eastAsia="Times New Roman" w:hAnsi="Verdana"/>
                <w:b/>
                <w:sz w:val="16"/>
                <w:szCs w:val="16"/>
              </w:rPr>
            </w:pPr>
            <w:r w:rsidRPr="00AF1975">
              <w:rPr>
                <w:rFonts w:ascii="Verdana" w:eastAsia="Times New Roman" w:hAnsi="Verdana"/>
                <w:b/>
                <w:sz w:val="16"/>
                <w:szCs w:val="16"/>
              </w:rPr>
              <w:t>2.</w:t>
            </w:r>
          </w:p>
        </w:tc>
        <w:tc>
          <w:tcPr>
            <w:tcW w:w="1559" w:type="dxa"/>
            <w:shd w:val="clear" w:color="auto" w:fill="auto"/>
          </w:tcPr>
          <w:p w:rsidR="007B00A1" w:rsidRPr="00AF1975" w:rsidRDefault="007B00A1" w:rsidP="00904381">
            <w:pPr>
              <w:pStyle w:val="Default"/>
              <w:jc w:val="both"/>
              <w:rPr>
                <w:rFonts w:ascii="Verdana" w:hAnsi="Verdana"/>
                <w:sz w:val="16"/>
                <w:szCs w:val="16"/>
              </w:rPr>
            </w:pPr>
            <w:r w:rsidRPr="00AF1975">
              <w:rPr>
                <w:rFonts w:ascii="Verdana" w:hAnsi="Verdana"/>
                <w:b/>
                <w:bCs/>
                <w:sz w:val="16"/>
                <w:szCs w:val="16"/>
              </w:rPr>
              <w:t xml:space="preserve">Engineer (E/M) </w:t>
            </w:r>
          </w:p>
          <w:p w:rsidR="007B00A1" w:rsidRPr="00AF1975" w:rsidRDefault="007B00A1" w:rsidP="00904381">
            <w:pPr>
              <w:spacing w:line="0" w:lineRule="atLeast"/>
              <w:jc w:val="both"/>
              <w:rPr>
                <w:rFonts w:ascii="Verdana" w:eastAsia="Times New Roman" w:hAnsi="Verdana"/>
                <w:sz w:val="16"/>
                <w:szCs w:val="16"/>
              </w:rPr>
            </w:pPr>
          </w:p>
        </w:tc>
        <w:tc>
          <w:tcPr>
            <w:tcW w:w="3969" w:type="dxa"/>
            <w:shd w:val="clear" w:color="auto" w:fill="auto"/>
          </w:tcPr>
          <w:p w:rsidR="007B00A1" w:rsidRPr="00AF1975" w:rsidRDefault="007B00A1" w:rsidP="004A4236">
            <w:pPr>
              <w:pStyle w:val="Default"/>
              <w:ind w:left="34"/>
              <w:jc w:val="both"/>
              <w:rPr>
                <w:rFonts w:ascii="Verdana" w:hAnsi="Verdana"/>
                <w:sz w:val="16"/>
                <w:szCs w:val="16"/>
              </w:rPr>
            </w:pPr>
            <w:r w:rsidRPr="00AF1975">
              <w:rPr>
                <w:rFonts w:ascii="Verdana" w:hAnsi="Verdana"/>
                <w:sz w:val="16"/>
                <w:szCs w:val="16"/>
              </w:rPr>
              <w:t xml:space="preserve">Shall be required at site as directed by the SLNA and shall inspect and monitor implementation of the project, find deficiencies and suggest suitable remedial measures. </w:t>
            </w:r>
          </w:p>
          <w:p w:rsidR="007B00A1" w:rsidRPr="00AF1975" w:rsidRDefault="007B00A1" w:rsidP="004A4236">
            <w:pPr>
              <w:spacing w:line="0" w:lineRule="atLeast"/>
              <w:ind w:left="34"/>
              <w:jc w:val="both"/>
              <w:rPr>
                <w:rFonts w:ascii="Verdana" w:hAnsi="Verdana" w:cs="Times New Roman"/>
                <w:color w:val="000000"/>
                <w:sz w:val="16"/>
                <w:szCs w:val="16"/>
              </w:rPr>
            </w:pPr>
          </w:p>
          <w:p w:rsidR="007B00A1" w:rsidRPr="00AF1975" w:rsidRDefault="007B00A1" w:rsidP="004A4236">
            <w:pPr>
              <w:spacing w:line="0" w:lineRule="atLeast"/>
              <w:ind w:left="34"/>
              <w:jc w:val="both"/>
              <w:rPr>
                <w:rFonts w:ascii="Verdana" w:hAnsi="Verdana" w:cs="Times New Roman"/>
                <w:color w:val="000000"/>
                <w:sz w:val="16"/>
                <w:szCs w:val="16"/>
              </w:rPr>
            </w:pPr>
            <w:r w:rsidRPr="00AF1975">
              <w:rPr>
                <w:rFonts w:ascii="Verdana" w:hAnsi="Verdana" w:cs="Times New Roman"/>
                <w:color w:val="000000"/>
                <w:sz w:val="16"/>
                <w:szCs w:val="16"/>
              </w:rPr>
              <w:t xml:space="preserve">Support Team Leader / Senior Engineer to document and </w:t>
            </w:r>
            <w:r w:rsidRPr="00AF1975">
              <w:rPr>
                <w:rFonts w:ascii="Verdana" w:hAnsi="Verdana"/>
                <w:sz w:val="16"/>
                <w:szCs w:val="16"/>
              </w:rPr>
              <w:t xml:space="preserve">communicate reports to States and Cities and necessary follow-up actions </w:t>
            </w:r>
          </w:p>
          <w:p w:rsidR="007B00A1" w:rsidRPr="00AF1975" w:rsidRDefault="007B00A1" w:rsidP="004A4236">
            <w:pPr>
              <w:spacing w:line="0" w:lineRule="atLeast"/>
              <w:ind w:left="34"/>
              <w:rPr>
                <w:rFonts w:ascii="Verdana" w:hAnsi="Verdana" w:cs="Times New Roman"/>
                <w:color w:val="000000"/>
                <w:sz w:val="16"/>
                <w:szCs w:val="16"/>
              </w:rPr>
            </w:pPr>
          </w:p>
        </w:tc>
        <w:tc>
          <w:tcPr>
            <w:tcW w:w="4111" w:type="dxa"/>
            <w:shd w:val="clear" w:color="auto" w:fill="auto"/>
          </w:tcPr>
          <w:p w:rsidR="007B00A1" w:rsidRPr="00AF1975" w:rsidRDefault="007B00A1" w:rsidP="008A089E">
            <w:pPr>
              <w:pStyle w:val="Default"/>
              <w:numPr>
                <w:ilvl w:val="0"/>
                <w:numId w:val="46"/>
              </w:numPr>
              <w:ind w:left="137" w:right="141" w:hanging="137"/>
              <w:jc w:val="both"/>
              <w:rPr>
                <w:rFonts w:ascii="Verdana" w:hAnsi="Verdana" w:cs="Arial"/>
                <w:color w:val="auto"/>
                <w:sz w:val="16"/>
                <w:szCs w:val="16"/>
              </w:rPr>
            </w:pPr>
            <w:r w:rsidRPr="00AF1975">
              <w:rPr>
                <w:rFonts w:ascii="Verdana" w:hAnsi="Verdana" w:cs="Arial"/>
                <w:color w:val="auto"/>
                <w:sz w:val="16"/>
                <w:szCs w:val="16"/>
              </w:rPr>
              <w:t>Graduate in Electrical / Mechanical Engineering with at least 7 years of experience or Diploma in Electrical / Mechanical Engineering with at</w:t>
            </w:r>
            <w:r>
              <w:rPr>
                <w:rFonts w:ascii="Verdana" w:hAnsi="Verdana" w:cs="Arial"/>
                <w:color w:val="auto"/>
                <w:sz w:val="16"/>
                <w:szCs w:val="16"/>
              </w:rPr>
              <w:t xml:space="preserve"> least 10 years of experience. </w:t>
            </w:r>
          </w:p>
          <w:p w:rsidR="007B00A1" w:rsidRPr="00AF1975" w:rsidRDefault="007B00A1" w:rsidP="008A089E">
            <w:pPr>
              <w:widowControl/>
              <w:numPr>
                <w:ilvl w:val="0"/>
                <w:numId w:val="46"/>
              </w:numPr>
              <w:spacing w:line="0" w:lineRule="atLeast"/>
              <w:ind w:left="137" w:right="141" w:hanging="137"/>
              <w:jc w:val="both"/>
              <w:rPr>
                <w:rFonts w:ascii="Verdana" w:hAnsi="Verdana"/>
                <w:sz w:val="16"/>
                <w:szCs w:val="16"/>
              </w:rPr>
            </w:pPr>
            <w:r w:rsidRPr="00AF1975">
              <w:rPr>
                <w:rFonts w:ascii="Verdana" w:hAnsi="Verdana"/>
                <w:sz w:val="16"/>
                <w:szCs w:val="16"/>
              </w:rPr>
              <w:t>At least 3 years of experience in the urban hou</w:t>
            </w:r>
            <w:r>
              <w:rPr>
                <w:rFonts w:ascii="Verdana" w:hAnsi="Verdana"/>
                <w:sz w:val="16"/>
                <w:szCs w:val="16"/>
              </w:rPr>
              <w:t>sing and infrastructure sector.</w:t>
            </w:r>
          </w:p>
          <w:p w:rsidR="007B00A1" w:rsidRPr="00AF1975" w:rsidRDefault="007B00A1" w:rsidP="008A089E">
            <w:pPr>
              <w:widowControl/>
              <w:numPr>
                <w:ilvl w:val="0"/>
                <w:numId w:val="46"/>
              </w:numPr>
              <w:spacing w:line="0" w:lineRule="atLeast"/>
              <w:ind w:left="137" w:right="141" w:hanging="137"/>
              <w:jc w:val="both"/>
              <w:rPr>
                <w:rFonts w:ascii="Verdana" w:hAnsi="Verdana"/>
                <w:sz w:val="16"/>
                <w:szCs w:val="16"/>
              </w:rPr>
            </w:pPr>
            <w:r w:rsidRPr="00AF1975">
              <w:rPr>
                <w:rFonts w:ascii="Verdana" w:hAnsi="Verdana"/>
                <w:sz w:val="16"/>
                <w:szCs w:val="16"/>
              </w:rPr>
              <w:t>Shall have exposure to quality assurance in new construction and s</w:t>
            </w:r>
            <w:r>
              <w:rPr>
                <w:rFonts w:ascii="Verdana" w:hAnsi="Verdana"/>
                <w:sz w:val="16"/>
                <w:szCs w:val="16"/>
              </w:rPr>
              <w:t xml:space="preserve">ubsequent Maintenance aspects. </w:t>
            </w:r>
          </w:p>
          <w:p w:rsidR="007B00A1" w:rsidRPr="00AF1975" w:rsidRDefault="007B00A1" w:rsidP="008A089E">
            <w:pPr>
              <w:pStyle w:val="Default"/>
              <w:numPr>
                <w:ilvl w:val="0"/>
                <w:numId w:val="46"/>
              </w:numPr>
              <w:ind w:left="137" w:right="141" w:hanging="137"/>
              <w:jc w:val="both"/>
              <w:rPr>
                <w:rFonts w:ascii="Verdana" w:hAnsi="Verdana" w:cs="Arial"/>
                <w:color w:val="auto"/>
                <w:sz w:val="16"/>
                <w:szCs w:val="16"/>
              </w:rPr>
            </w:pPr>
            <w:r>
              <w:rPr>
                <w:rFonts w:ascii="Verdana" w:hAnsi="Verdana" w:cs="Arial"/>
                <w:color w:val="auto"/>
                <w:sz w:val="16"/>
                <w:szCs w:val="16"/>
              </w:rPr>
              <w:t xml:space="preserve">Must be familiar with: </w:t>
            </w:r>
          </w:p>
          <w:p w:rsidR="007B00A1" w:rsidRPr="00AF1975" w:rsidRDefault="007B00A1" w:rsidP="008A089E">
            <w:pPr>
              <w:pStyle w:val="Default"/>
              <w:numPr>
                <w:ilvl w:val="0"/>
                <w:numId w:val="46"/>
              </w:numPr>
              <w:ind w:left="137" w:right="141" w:hanging="137"/>
              <w:jc w:val="both"/>
              <w:rPr>
                <w:rFonts w:ascii="Verdana" w:hAnsi="Verdana" w:cs="Arial"/>
                <w:color w:val="auto"/>
                <w:sz w:val="16"/>
                <w:szCs w:val="16"/>
              </w:rPr>
            </w:pPr>
            <w:r w:rsidRPr="00AF1975">
              <w:rPr>
                <w:rFonts w:ascii="Verdana" w:hAnsi="Verdana" w:cs="Arial"/>
                <w:color w:val="auto"/>
                <w:sz w:val="16"/>
                <w:szCs w:val="16"/>
              </w:rPr>
              <w:t xml:space="preserve">Modern methods </w:t>
            </w:r>
            <w:r>
              <w:rPr>
                <w:rFonts w:ascii="Verdana" w:hAnsi="Verdana" w:cs="Arial"/>
                <w:color w:val="auto"/>
                <w:sz w:val="16"/>
                <w:szCs w:val="16"/>
              </w:rPr>
              <w:t>of construction of building.</w:t>
            </w:r>
          </w:p>
          <w:p w:rsidR="007B00A1" w:rsidRPr="00AF1975" w:rsidRDefault="007B00A1" w:rsidP="008A089E">
            <w:pPr>
              <w:widowControl/>
              <w:numPr>
                <w:ilvl w:val="0"/>
                <w:numId w:val="46"/>
              </w:numPr>
              <w:spacing w:line="0" w:lineRule="atLeast"/>
              <w:ind w:left="137" w:right="141" w:hanging="137"/>
              <w:jc w:val="both"/>
              <w:rPr>
                <w:sz w:val="16"/>
                <w:szCs w:val="16"/>
              </w:rPr>
            </w:pPr>
            <w:r w:rsidRPr="00AF1975">
              <w:rPr>
                <w:rFonts w:ascii="Verdana" w:hAnsi="Verdana"/>
                <w:sz w:val="16"/>
                <w:szCs w:val="16"/>
              </w:rPr>
              <w:t>Design standards and technical specification of Electrical and Mechanical works in the building and infrastructure.</w:t>
            </w:r>
          </w:p>
        </w:tc>
      </w:tr>
    </w:tbl>
    <w:p w:rsidR="007B00A1" w:rsidRPr="004B3837" w:rsidRDefault="007B00A1" w:rsidP="007B00A1">
      <w:pPr>
        <w:spacing w:before="120" w:line="0" w:lineRule="atLeast"/>
        <w:ind w:left="580"/>
        <w:jc w:val="both"/>
        <w:rPr>
          <w:rFonts w:ascii="Verdana" w:eastAsia="Times New Roman" w:hAnsi="Verdana"/>
          <w:b/>
          <w:sz w:val="20"/>
          <w:szCs w:val="20"/>
        </w:rPr>
      </w:pPr>
      <w:bookmarkStart w:id="7" w:name="page36"/>
      <w:bookmarkEnd w:id="7"/>
      <w:r w:rsidRPr="00506FEA">
        <w:rPr>
          <w:rFonts w:ascii="Verdana" w:eastAsia="Times New Roman" w:hAnsi="Verdana"/>
          <w:sz w:val="18"/>
          <w:szCs w:val="20"/>
        </w:rPr>
        <w:t xml:space="preserve">Note: The Bidder has to submit the CVs of Serial No. </w:t>
      </w:r>
      <w:r w:rsidRPr="00506FEA">
        <w:rPr>
          <w:rFonts w:ascii="Verdana" w:eastAsia="Times New Roman" w:hAnsi="Verdana"/>
          <w:b/>
          <w:sz w:val="18"/>
          <w:szCs w:val="20"/>
        </w:rPr>
        <w:t>1 to 2 of Para 9 only.</w:t>
      </w:r>
      <w:r w:rsidRPr="00506FEA">
        <w:rPr>
          <w:rFonts w:ascii="Verdana" w:eastAsia="Times New Roman" w:hAnsi="Verdana"/>
          <w:sz w:val="18"/>
          <w:szCs w:val="20"/>
        </w:rPr>
        <w:t xml:space="preserve"> The persons whose CVs are proposed in the bid shall not be allowed to change ordinarily. In case of </w:t>
      </w:r>
      <w:r w:rsidRPr="00506FEA">
        <w:rPr>
          <w:rFonts w:ascii="Verdana" w:eastAsia="Times New Roman" w:hAnsi="Verdana"/>
          <w:b/>
          <w:sz w:val="18"/>
          <w:szCs w:val="20"/>
        </w:rPr>
        <w:t>any urgency, State Urban Development Authority, Haryana, Panchkula</w:t>
      </w:r>
      <w:r w:rsidRPr="00506FEA">
        <w:rPr>
          <w:rFonts w:ascii="Verdana" w:eastAsia="Times New Roman" w:hAnsi="Verdana"/>
          <w:sz w:val="18"/>
          <w:szCs w:val="20"/>
        </w:rPr>
        <w:t>may consider request of the bidder. The</w:t>
      </w:r>
      <w:r w:rsidRPr="00506FEA">
        <w:rPr>
          <w:rFonts w:ascii="Verdana" w:eastAsia="Times New Roman" w:hAnsi="Verdana"/>
          <w:b/>
          <w:sz w:val="18"/>
          <w:szCs w:val="20"/>
        </w:rPr>
        <w:t xml:space="preserve"> decision of Mission Director shall be final</w:t>
      </w:r>
      <w:r w:rsidRPr="004B3837">
        <w:rPr>
          <w:rFonts w:ascii="Verdana" w:eastAsia="Times New Roman" w:hAnsi="Verdana"/>
          <w:b/>
          <w:sz w:val="20"/>
          <w:szCs w:val="20"/>
        </w:rPr>
        <w:t>.</w:t>
      </w:r>
    </w:p>
    <w:p w:rsidR="00AB4279" w:rsidRDefault="00AB4279">
      <w:pPr>
        <w:widowControl/>
        <w:rPr>
          <w:rFonts w:ascii="Verdana" w:hAnsi="Verdana"/>
          <w:color w:val="7F7F7F"/>
          <w:sz w:val="18"/>
        </w:rPr>
      </w:pPr>
      <w:r>
        <w:rPr>
          <w:rFonts w:ascii="Verdana" w:hAnsi="Verdana"/>
          <w:color w:val="7F7F7F"/>
          <w:sz w:val="18"/>
        </w:rPr>
        <w:br w:type="page"/>
      </w:r>
    </w:p>
    <w:p w:rsidR="00AB4279" w:rsidRPr="00464F4D" w:rsidRDefault="00AB4279" w:rsidP="00AB4279">
      <w:pPr>
        <w:jc w:val="center"/>
        <w:rPr>
          <w:b/>
        </w:rPr>
      </w:pPr>
      <w:r w:rsidRPr="00464F4D">
        <w:rPr>
          <w:b/>
        </w:rPr>
        <w:lastRenderedPageBreak/>
        <w:t>Annexure-1</w:t>
      </w:r>
    </w:p>
    <w:p w:rsidR="00AB4279" w:rsidRDefault="00AB4279" w:rsidP="00AB4279">
      <w:pPr>
        <w:jc w:val="center"/>
        <w:rPr>
          <w:b/>
        </w:rPr>
      </w:pPr>
      <w:r w:rsidRPr="00464F4D">
        <w:rPr>
          <w:b/>
        </w:rPr>
        <w:t>Format for Annual Quality Monitoring Plan for the year</w:t>
      </w:r>
      <w:r>
        <w:rPr>
          <w:b/>
        </w:rPr>
        <w:t xml:space="preserve"> 20…</w:t>
      </w:r>
    </w:p>
    <w:p w:rsidR="00AB4279" w:rsidRDefault="00AB4279" w:rsidP="00AB4279">
      <w:pPr>
        <w:jc w:val="center"/>
        <w:rPr>
          <w:b/>
        </w:rPr>
      </w:pPr>
    </w:p>
    <w:tbl>
      <w:tblPr>
        <w:tblStyle w:val="TableGrid"/>
        <w:tblW w:w="0" w:type="auto"/>
        <w:tblLook w:val="04A0" w:firstRow="1" w:lastRow="0" w:firstColumn="1" w:lastColumn="0" w:noHBand="0" w:noVBand="1"/>
      </w:tblPr>
      <w:tblGrid>
        <w:gridCol w:w="4788"/>
        <w:gridCol w:w="957"/>
        <w:gridCol w:w="958"/>
        <w:gridCol w:w="479"/>
        <w:gridCol w:w="478"/>
        <w:gridCol w:w="958"/>
        <w:gridCol w:w="958"/>
      </w:tblGrid>
      <w:tr w:rsidR="00AB4279" w:rsidTr="00AB4279">
        <w:tc>
          <w:tcPr>
            <w:tcW w:w="9576" w:type="dxa"/>
            <w:gridSpan w:val="7"/>
          </w:tcPr>
          <w:p w:rsidR="00AB4279" w:rsidRDefault="00AB4279" w:rsidP="00AB4279">
            <w:r w:rsidRPr="00464F4D">
              <w:rPr>
                <w:b/>
              </w:rPr>
              <w:t>A.PARTICULARS:</w:t>
            </w:r>
          </w:p>
        </w:tc>
      </w:tr>
      <w:tr w:rsidR="00AB4279" w:rsidTr="00AB4279">
        <w:tc>
          <w:tcPr>
            <w:tcW w:w="4788" w:type="dxa"/>
          </w:tcPr>
          <w:p w:rsidR="00AB4279" w:rsidRDefault="00AB4279" w:rsidP="00AB4279">
            <w:r w:rsidRPr="00464F4D">
              <w:t>Name of State/UT</w:t>
            </w:r>
          </w:p>
        </w:tc>
        <w:tc>
          <w:tcPr>
            <w:tcW w:w="4788" w:type="dxa"/>
            <w:gridSpan w:val="6"/>
          </w:tcPr>
          <w:p w:rsidR="00AB4279" w:rsidRDefault="00AB4279" w:rsidP="00AB4279"/>
        </w:tc>
      </w:tr>
      <w:tr w:rsidR="00AB4279" w:rsidTr="00AB4279">
        <w:tc>
          <w:tcPr>
            <w:tcW w:w="4788" w:type="dxa"/>
          </w:tcPr>
          <w:p w:rsidR="00AB4279" w:rsidRDefault="00AB4279" w:rsidP="00AB4279">
            <w:r w:rsidRPr="00464F4D">
              <w:t>No</w:t>
            </w:r>
            <w:r>
              <w:t>.</w:t>
            </w:r>
            <w:r w:rsidRPr="00464F4D">
              <w:t xml:space="preserve"> of towns under PMAY</w:t>
            </w:r>
          </w:p>
        </w:tc>
        <w:tc>
          <w:tcPr>
            <w:tcW w:w="4788" w:type="dxa"/>
            <w:gridSpan w:val="6"/>
          </w:tcPr>
          <w:p w:rsidR="00AB4279" w:rsidRDefault="00AB4279" w:rsidP="00AB4279"/>
        </w:tc>
      </w:tr>
      <w:tr w:rsidR="00AB4279" w:rsidTr="00AB4279">
        <w:tc>
          <w:tcPr>
            <w:tcW w:w="4788" w:type="dxa"/>
          </w:tcPr>
          <w:p w:rsidR="00AB4279" w:rsidRDefault="00AB4279" w:rsidP="00AB4279">
            <w:r w:rsidRPr="00464F4D">
              <w:t>No. of projects proposed under PMAY*</w:t>
            </w:r>
          </w:p>
        </w:tc>
        <w:tc>
          <w:tcPr>
            <w:tcW w:w="957" w:type="dxa"/>
          </w:tcPr>
          <w:p w:rsidR="00AB4279" w:rsidRPr="00032EDF" w:rsidRDefault="00AB4279" w:rsidP="00AB4279">
            <w:pPr>
              <w:jc w:val="center"/>
              <w:rPr>
                <w:b/>
              </w:rPr>
            </w:pPr>
            <w:r w:rsidRPr="00032EDF">
              <w:rPr>
                <w:b/>
              </w:rPr>
              <w:t>ISSR</w:t>
            </w:r>
          </w:p>
        </w:tc>
        <w:tc>
          <w:tcPr>
            <w:tcW w:w="958" w:type="dxa"/>
          </w:tcPr>
          <w:p w:rsidR="00AB4279" w:rsidRPr="00032EDF" w:rsidRDefault="00AB4279" w:rsidP="00AB4279">
            <w:pPr>
              <w:jc w:val="center"/>
              <w:rPr>
                <w:b/>
              </w:rPr>
            </w:pPr>
            <w:r w:rsidRPr="00032EDF">
              <w:rPr>
                <w:b/>
              </w:rPr>
              <w:t>AHP</w:t>
            </w:r>
          </w:p>
        </w:tc>
        <w:tc>
          <w:tcPr>
            <w:tcW w:w="957" w:type="dxa"/>
            <w:gridSpan w:val="2"/>
          </w:tcPr>
          <w:p w:rsidR="00AB4279" w:rsidRPr="00032EDF" w:rsidRDefault="00AB4279" w:rsidP="00AB4279">
            <w:pPr>
              <w:jc w:val="center"/>
              <w:rPr>
                <w:b/>
              </w:rPr>
            </w:pPr>
            <w:r w:rsidRPr="00032EDF">
              <w:rPr>
                <w:b/>
              </w:rPr>
              <w:t>BLC (N)</w:t>
            </w:r>
          </w:p>
        </w:tc>
        <w:tc>
          <w:tcPr>
            <w:tcW w:w="958" w:type="dxa"/>
          </w:tcPr>
          <w:p w:rsidR="00AB4279" w:rsidRPr="00032EDF" w:rsidRDefault="00AB4279" w:rsidP="00AB4279">
            <w:pPr>
              <w:jc w:val="center"/>
              <w:rPr>
                <w:b/>
              </w:rPr>
            </w:pPr>
            <w:r w:rsidRPr="00032EDF">
              <w:rPr>
                <w:b/>
              </w:rPr>
              <w:t>BLC (E)</w:t>
            </w:r>
          </w:p>
        </w:tc>
        <w:tc>
          <w:tcPr>
            <w:tcW w:w="958" w:type="dxa"/>
          </w:tcPr>
          <w:p w:rsidR="00AB4279" w:rsidRPr="00032EDF" w:rsidRDefault="00AB4279" w:rsidP="00AB4279">
            <w:pPr>
              <w:jc w:val="center"/>
              <w:rPr>
                <w:b/>
              </w:rPr>
            </w:pPr>
            <w:r w:rsidRPr="00032EDF">
              <w:rPr>
                <w:b/>
              </w:rPr>
              <w:t>Total</w:t>
            </w:r>
          </w:p>
        </w:tc>
      </w:tr>
      <w:tr w:rsidR="00AB4279" w:rsidTr="00AB4279">
        <w:tc>
          <w:tcPr>
            <w:tcW w:w="4788" w:type="dxa"/>
          </w:tcPr>
          <w:p w:rsidR="00AB4279" w:rsidRDefault="00AB4279" w:rsidP="00AB4279">
            <w:r w:rsidRPr="00464F4D">
              <w:t>(* As per HFAPoA/AIP)</w:t>
            </w:r>
          </w:p>
        </w:tc>
        <w:tc>
          <w:tcPr>
            <w:tcW w:w="957" w:type="dxa"/>
          </w:tcPr>
          <w:p w:rsidR="00AB4279" w:rsidRDefault="00AB4279" w:rsidP="00AB4279"/>
        </w:tc>
        <w:tc>
          <w:tcPr>
            <w:tcW w:w="958" w:type="dxa"/>
          </w:tcPr>
          <w:p w:rsidR="00AB4279" w:rsidRDefault="00AB4279" w:rsidP="00AB4279"/>
        </w:tc>
        <w:tc>
          <w:tcPr>
            <w:tcW w:w="957" w:type="dxa"/>
            <w:gridSpan w:val="2"/>
          </w:tcPr>
          <w:p w:rsidR="00AB4279" w:rsidRDefault="00AB4279" w:rsidP="00AB4279"/>
        </w:tc>
        <w:tc>
          <w:tcPr>
            <w:tcW w:w="958" w:type="dxa"/>
          </w:tcPr>
          <w:p w:rsidR="00AB4279" w:rsidRDefault="00AB4279" w:rsidP="00AB4279"/>
        </w:tc>
        <w:tc>
          <w:tcPr>
            <w:tcW w:w="958" w:type="dxa"/>
          </w:tcPr>
          <w:p w:rsidR="00AB4279" w:rsidRDefault="00AB4279" w:rsidP="00AB4279"/>
        </w:tc>
      </w:tr>
      <w:tr w:rsidR="00AB4279" w:rsidTr="00AB4279">
        <w:tc>
          <w:tcPr>
            <w:tcW w:w="4788" w:type="dxa"/>
          </w:tcPr>
          <w:p w:rsidR="00AB4279" w:rsidRDefault="00AB4279" w:rsidP="00AB4279">
            <w:r w:rsidRPr="00464F4D">
              <w:t>No. of projects approved under PMAY</w:t>
            </w:r>
          </w:p>
        </w:tc>
        <w:tc>
          <w:tcPr>
            <w:tcW w:w="957" w:type="dxa"/>
          </w:tcPr>
          <w:p w:rsidR="00AB4279" w:rsidRDefault="00AB4279" w:rsidP="00AB4279"/>
        </w:tc>
        <w:tc>
          <w:tcPr>
            <w:tcW w:w="958" w:type="dxa"/>
          </w:tcPr>
          <w:p w:rsidR="00AB4279" w:rsidRDefault="00AB4279" w:rsidP="00AB4279"/>
        </w:tc>
        <w:tc>
          <w:tcPr>
            <w:tcW w:w="957" w:type="dxa"/>
            <w:gridSpan w:val="2"/>
          </w:tcPr>
          <w:p w:rsidR="00AB4279" w:rsidRDefault="00AB4279" w:rsidP="00AB4279"/>
        </w:tc>
        <w:tc>
          <w:tcPr>
            <w:tcW w:w="958" w:type="dxa"/>
          </w:tcPr>
          <w:p w:rsidR="00AB4279" w:rsidRDefault="00AB4279" w:rsidP="00AB4279"/>
        </w:tc>
        <w:tc>
          <w:tcPr>
            <w:tcW w:w="958" w:type="dxa"/>
          </w:tcPr>
          <w:p w:rsidR="00AB4279" w:rsidRDefault="00AB4279" w:rsidP="00AB4279"/>
        </w:tc>
      </w:tr>
      <w:tr w:rsidR="00AB4279" w:rsidTr="00AB4279">
        <w:tc>
          <w:tcPr>
            <w:tcW w:w="9576" w:type="dxa"/>
            <w:gridSpan w:val="7"/>
          </w:tcPr>
          <w:p w:rsidR="00AB4279" w:rsidRPr="00032EDF" w:rsidRDefault="00AB4279" w:rsidP="00AB4279">
            <w:pPr>
              <w:rPr>
                <w:b/>
              </w:rPr>
            </w:pPr>
            <w:r w:rsidRPr="00032EDF">
              <w:rPr>
                <w:b/>
              </w:rPr>
              <w:t>B. DESK REVIEW/ FIELD VISITS PROPOSED</w:t>
            </w:r>
          </w:p>
        </w:tc>
      </w:tr>
      <w:tr w:rsidR="00AB4279" w:rsidRPr="00032EDF" w:rsidTr="00AB4279">
        <w:tc>
          <w:tcPr>
            <w:tcW w:w="4788" w:type="dxa"/>
          </w:tcPr>
          <w:p w:rsidR="00AB4279" w:rsidRPr="00032EDF" w:rsidRDefault="00AB4279" w:rsidP="00AB4279">
            <w:pPr>
              <w:rPr>
                <w:b/>
              </w:rPr>
            </w:pPr>
            <w:r w:rsidRPr="00032EDF">
              <w:rPr>
                <w:b/>
              </w:rPr>
              <w:t>Category of project</w:t>
            </w:r>
          </w:p>
        </w:tc>
        <w:tc>
          <w:tcPr>
            <w:tcW w:w="2394" w:type="dxa"/>
            <w:gridSpan w:val="3"/>
          </w:tcPr>
          <w:p w:rsidR="00AB4279" w:rsidRPr="00032EDF" w:rsidRDefault="00AB4279" w:rsidP="00AB4279">
            <w:pPr>
              <w:rPr>
                <w:b/>
              </w:rPr>
            </w:pPr>
            <w:r w:rsidRPr="00032EDF">
              <w:rPr>
                <w:b/>
              </w:rPr>
              <w:t>No. of visits for each</w:t>
            </w:r>
          </w:p>
        </w:tc>
        <w:tc>
          <w:tcPr>
            <w:tcW w:w="2394" w:type="dxa"/>
            <w:gridSpan w:val="3"/>
          </w:tcPr>
          <w:p w:rsidR="00AB4279" w:rsidRPr="00032EDF" w:rsidRDefault="00AB4279" w:rsidP="00AB4279">
            <w:pPr>
              <w:rPr>
                <w:b/>
              </w:rPr>
            </w:pPr>
            <w:r w:rsidRPr="00032EDF">
              <w:rPr>
                <w:b/>
              </w:rPr>
              <w:t>No. of visits proposed</w:t>
            </w:r>
          </w:p>
        </w:tc>
      </w:tr>
      <w:tr w:rsidR="00AB4279" w:rsidRPr="00032EDF" w:rsidTr="00AB4279">
        <w:tc>
          <w:tcPr>
            <w:tcW w:w="4788" w:type="dxa"/>
          </w:tcPr>
          <w:p w:rsidR="00AB4279" w:rsidRPr="00032EDF" w:rsidRDefault="00AB4279" w:rsidP="00AB4279">
            <w:r w:rsidRPr="00032EDF">
              <w:t>“In situ” Slum Redevelopment(ISSR)</w:t>
            </w:r>
          </w:p>
        </w:tc>
        <w:tc>
          <w:tcPr>
            <w:tcW w:w="2394" w:type="dxa"/>
            <w:gridSpan w:val="3"/>
          </w:tcPr>
          <w:p w:rsidR="00AB4279" w:rsidRPr="00032EDF" w:rsidRDefault="00AB4279" w:rsidP="00AB4279">
            <w:pPr>
              <w:rPr>
                <w:b/>
              </w:rPr>
            </w:pPr>
          </w:p>
        </w:tc>
        <w:tc>
          <w:tcPr>
            <w:tcW w:w="2394" w:type="dxa"/>
            <w:gridSpan w:val="3"/>
          </w:tcPr>
          <w:p w:rsidR="00AB4279" w:rsidRPr="00032EDF" w:rsidRDefault="00AB4279" w:rsidP="00AB4279">
            <w:pPr>
              <w:rPr>
                <w:b/>
              </w:rPr>
            </w:pPr>
          </w:p>
        </w:tc>
      </w:tr>
      <w:tr w:rsidR="00AB4279" w:rsidRPr="00032EDF" w:rsidTr="00AB4279">
        <w:tc>
          <w:tcPr>
            <w:tcW w:w="4788" w:type="dxa"/>
          </w:tcPr>
          <w:p w:rsidR="00AB4279" w:rsidRPr="00032EDF" w:rsidRDefault="00AB4279" w:rsidP="00AB4279">
            <w:r w:rsidRPr="00032EDF">
              <w:t>Affordable Housing in Partnership(AHP)</w:t>
            </w:r>
          </w:p>
        </w:tc>
        <w:tc>
          <w:tcPr>
            <w:tcW w:w="2394" w:type="dxa"/>
            <w:gridSpan w:val="3"/>
          </w:tcPr>
          <w:p w:rsidR="00AB4279" w:rsidRPr="00032EDF" w:rsidRDefault="00AB4279" w:rsidP="00AB4279">
            <w:pPr>
              <w:rPr>
                <w:b/>
              </w:rPr>
            </w:pPr>
          </w:p>
        </w:tc>
        <w:tc>
          <w:tcPr>
            <w:tcW w:w="2394" w:type="dxa"/>
            <w:gridSpan w:val="3"/>
          </w:tcPr>
          <w:p w:rsidR="00AB4279" w:rsidRPr="00032EDF" w:rsidRDefault="00AB4279" w:rsidP="00AB4279">
            <w:pPr>
              <w:rPr>
                <w:b/>
              </w:rPr>
            </w:pPr>
          </w:p>
        </w:tc>
      </w:tr>
      <w:tr w:rsidR="00AB4279" w:rsidRPr="00032EDF" w:rsidTr="00AB4279">
        <w:tc>
          <w:tcPr>
            <w:tcW w:w="4788" w:type="dxa"/>
          </w:tcPr>
          <w:p w:rsidR="00AB4279" w:rsidRPr="00032EDF" w:rsidRDefault="00AB4279" w:rsidP="00AB4279">
            <w:pPr>
              <w:pStyle w:val="Default"/>
              <w:rPr>
                <w:b/>
              </w:rPr>
            </w:pPr>
            <w:r w:rsidRPr="00032EDF">
              <w:rPr>
                <w:rFonts w:asciiTheme="minorHAnsi" w:hAnsiTheme="minorHAnsi"/>
                <w:sz w:val="22"/>
                <w:szCs w:val="22"/>
              </w:rPr>
              <w:t xml:space="preserve">Beneficiary Led Construction (BLC)(New) </w:t>
            </w:r>
          </w:p>
        </w:tc>
        <w:tc>
          <w:tcPr>
            <w:tcW w:w="2394" w:type="dxa"/>
            <w:gridSpan w:val="3"/>
          </w:tcPr>
          <w:p w:rsidR="00AB4279" w:rsidRPr="00032EDF" w:rsidRDefault="00AB4279" w:rsidP="00AB4279">
            <w:pPr>
              <w:rPr>
                <w:b/>
              </w:rPr>
            </w:pPr>
          </w:p>
        </w:tc>
        <w:tc>
          <w:tcPr>
            <w:tcW w:w="2394" w:type="dxa"/>
            <w:gridSpan w:val="3"/>
          </w:tcPr>
          <w:p w:rsidR="00AB4279" w:rsidRPr="00032EDF" w:rsidRDefault="00AB4279" w:rsidP="00AB4279">
            <w:pPr>
              <w:rPr>
                <w:b/>
              </w:rPr>
            </w:pPr>
          </w:p>
        </w:tc>
      </w:tr>
      <w:tr w:rsidR="00AB4279" w:rsidRPr="00032EDF" w:rsidTr="00AB4279">
        <w:tc>
          <w:tcPr>
            <w:tcW w:w="9576" w:type="dxa"/>
            <w:gridSpan w:val="7"/>
          </w:tcPr>
          <w:p w:rsidR="00AB4279" w:rsidRPr="00032EDF" w:rsidRDefault="00AB4279" w:rsidP="00AB4279">
            <w:pPr>
              <w:rPr>
                <w:b/>
              </w:rPr>
            </w:pPr>
            <w:r>
              <w:rPr>
                <w:b/>
              </w:rPr>
              <w:t>C. OTHERS</w:t>
            </w:r>
          </w:p>
        </w:tc>
      </w:tr>
      <w:tr w:rsidR="00AB4279" w:rsidRPr="00032EDF" w:rsidTr="00AB4279">
        <w:tc>
          <w:tcPr>
            <w:tcW w:w="4788" w:type="dxa"/>
          </w:tcPr>
          <w:p w:rsidR="00AB4279" w:rsidRPr="00032EDF" w:rsidRDefault="00AB4279" w:rsidP="00AB4279">
            <w:pPr>
              <w:pStyle w:val="Default"/>
              <w:rPr>
                <w:rFonts w:asciiTheme="minorHAnsi" w:hAnsiTheme="minorHAnsi"/>
              </w:rPr>
            </w:pPr>
            <w:r w:rsidRPr="00032EDF">
              <w:rPr>
                <w:rFonts w:asciiTheme="minorHAnsi" w:hAnsiTheme="minorHAnsi"/>
                <w:sz w:val="22"/>
                <w:szCs w:val="22"/>
              </w:rPr>
              <w:t xml:space="preserve">Fees proposed/ approved for each visit of TPQMA under each category of projects. (Rs. Lakhs) </w:t>
            </w:r>
          </w:p>
        </w:tc>
        <w:tc>
          <w:tcPr>
            <w:tcW w:w="4788" w:type="dxa"/>
            <w:gridSpan w:val="6"/>
          </w:tcPr>
          <w:p w:rsidR="00AB4279" w:rsidRPr="00032EDF" w:rsidRDefault="00AB4279" w:rsidP="00AB4279">
            <w:pPr>
              <w:rPr>
                <w:b/>
              </w:rPr>
            </w:pPr>
          </w:p>
        </w:tc>
      </w:tr>
      <w:tr w:rsidR="00AB4279" w:rsidRPr="00032EDF" w:rsidTr="00AB4279">
        <w:tc>
          <w:tcPr>
            <w:tcW w:w="4788" w:type="dxa"/>
          </w:tcPr>
          <w:p w:rsidR="00AB4279" w:rsidRPr="00032EDF" w:rsidRDefault="00AB4279" w:rsidP="00AB4279">
            <w:pPr>
              <w:pStyle w:val="Default"/>
              <w:rPr>
                <w:rFonts w:asciiTheme="minorHAnsi" w:hAnsiTheme="minorHAnsi"/>
              </w:rPr>
            </w:pPr>
            <w:r w:rsidRPr="00032EDF">
              <w:rPr>
                <w:rFonts w:asciiTheme="minorHAnsi" w:hAnsiTheme="minorHAnsi"/>
                <w:sz w:val="22"/>
                <w:szCs w:val="22"/>
              </w:rPr>
              <w:t xml:space="preserve">Total Fees proposed/ approved in the year……………. (Rs. Lakhs) </w:t>
            </w:r>
          </w:p>
        </w:tc>
        <w:tc>
          <w:tcPr>
            <w:tcW w:w="4788" w:type="dxa"/>
            <w:gridSpan w:val="6"/>
          </w:tcPr>
          <w:p w:rsidR="00AB4279" w:rsidRPr="00032EDF" w:rsidRDefault="00AB4279" w:rsidP="00AB4279">
            <w:pPr>
              <w:rPr>
                <w:b/>
              </w:rPr>
            </w:pPr>
          </w:p>
        </w:tc>
      </w:tr>
      <w:tr w:rsidR="00AB4279" w:rsidRPr="00032EDF" w:rsidTr="00AB4279">
        <w:tc>
          <w:tcPr>
            <w:tcW w:w="4788" w:type="dxa"/>
          </w:tcPr>
          <w:p w:rsidR="00AB4279" w:rsidRPr="00032EDF" w:rsidRDefault="00AB4279" w:rsidP="00AB4279">
            <w:pPr>
              <w:pStyle w:val="Default"/>
              <w:rPr>
                <w:rFonts w:asciiTheme="minorHAnsi" w:hAnsiTheme="minorHAnsi"/>
              </w:rPr>
            </w:pPr>
            <w:r w:rsidRPr="00032EDF">
              <w:rPr>
                <w:rFonts w:asciiTheme="minorHAnsi" w:hAnsiTheme="minorHAnsi"/>
                <w:sz w:val="22"/>
                <w:szCs w:val="22"/>
              </w:rPr>
              <w:t xml:space="preserve">Whether same or different agencies have been proposed/selected for TPQM </w:t>
            </w:r>
          </w:p>
        </w:tc>
        <w:tc>
          <w:tcPr>
            <w:tcW w:w="4788" w:type="dxa"/>
            <w:gridSpan w:val="6"/>
          </w:tcPr>
          <w:p w:rsidR="00AB4279" w:rsidRPr="00032EDF" w:rsidRDefault="00AB4279" w:rsidP="00AB4279">
            <w:pPr>
              <w:rPr>
                <w:b/>
              </w:rPr>
            </w:pPr>
          </w:p>
        </w:tc>
      </w:tr>
      <w:tr w:rsidR="00AB4279" w:rsidRPr="00032EDF" w:rsidTr="00AB4279">
        <w:tc>
          <w:tcPr>
            <w:tcW w:w="4788" w:type="dxa"/>
          </w:tcPr>
          <w:p w:rsidR="00AB4279" w:rsidRPr="00032EDF" w:rsidRDefault="00AB4279" w:rsidP="00AB4279">
            <w:pPr>
              <w:pStyle w:val="Default"/>
              <w:rPr>
                <w:rFonts w:asciiTheme="minorHAnsi" w:hAnsiTheme="minorHAnsi"/>
              </w:rPr>
            </w:pPr>
            <w:r w:rsidRPr="00032EDF">
              <w:rPr>
                <w:rFonts w:asciiTheme="minorHAnsi" w:hAnsiTheme="minorHAnsi"/>
                <w:sz w:val="22"/>
                <w:szCs w:val="22"/>
              </w:rPr>
              <w:t xml:space="preserve">Whether transparent competitive bidding process has been adopted/ envisaged for the selection of TPQM Agency </w:t>
            </w:r>
          </w:p>
        </w:tc>
        <w:tc>
          <w:tcPr>
            <w:tcW w:w="4788" w:type="dxa"/>
            <w:gridSpan w:val="6"/>
          </w:tcPr>
          <w:p w:rsidR="00AB4279" w:rsidRPr="00032EDF" w:rsidRDefault="00AB4279" w:rsidP="00AB4279">
            <w:pPr>
              <w:rPr>
                <w:b/>
              </w:rPr>
            </w:pPr>
          </w:p>
        </w:tc>
      </w:tr>
    </w:tbl>
    <w:p w:rsidR="00AB4279" w:rsidRDefault="00AB4279" w:rsidP="00AB4279">
      <w:pPr>
        <w:ind w:firstLine="720"/>
      </w:pPr>
    </w:p>
    <w:p w:rsidR="00AB4279" w:rsidRDefault="00AB4279" w:rsidP="00AB4279">
      <w:pPr>
        <w:ind w:left="1440" w:firstLine="720"/>
      </w:pPr>
    </w:p>
    <w:p w:rsidR="00AB4279" w:rsidRDefault="00AB4279" w:rsidP="00AB4279">
      <w:pPr>
        <w:ind w:left="1440" w:firstLine="720"/>
      </w:pPr>
    </w:p>
    <w:p w:rsidR="00AB4279" w:rsidRDefault="00AB4279" w:rsidP="00AB4279">
      <w:pPr>
        <w:ind w:left="1440" w:firstLine="720"/>
      </w:pPr>
    </w:p>
    <w:p w:rsidR="00AB4279" w:rsidRDefault="00AB4279" w:rsidP="00AB4279">
      <w:pPr>
        <w:ind w:left="1440" w:firstLine="720"/>
      </w:pPr>
    </w:p>
    <w:p w:rsidR="00AB4279" w:rsidRPr="00032EDF" w:rsidRDefault="00AB4279" w:rsidP="00AB4279">
      <w:pPr>
        <w:ind w:left="1440" w:firstLine="720"/>
        <w:rPr>
          <w:b/>
        </w:rPr>
      </w:pPr>
      <w:r w:rsidRPr="00032EDF">
        <w:rPr>
          <w:b/>
        </w:rPr>
        <w:t>Signature</w:t>
      </w:r>
      <w:r w:rsidRPr="00032EDF">
        <w:rPr>
          <w:b/>
        </w:rPr>
        <w:tab/>
      </w:r>
      <w:r w:rsidRPr="00032EDF">
        <w:rPr>
          <w:b/>
        </w:rPr>
        <w:tab/>
      </w:r>
      <w:r w:rsidRPr="00032EDF">
        <w:rPr>
          <w:b/>
        </w:rPr>
        <w:tab/>
      </w:r>
      <w:r w:rsidRPr="00032EDF">
        <w:rPr>
          <w:b/>
        </w:rPr>
        <w:tab/>
      </w:r>
      <w:r w:rsidRPr="00032EDF">
        <w:rPr>
          <w:b/>
        </w:rPr>
        <w:tab/>
        <w:t>Signature</w:t>
      </w:r>
    </w:p>
    <w:p w:rsidR="00AB4279" w:rsidRDefault="00AB4279" w:rsidP="00AB4279">
      <w:pPr>
        <w:ind w:left="6480" w:hanging="5040"/>
        <w:rPr>
          <w:b/>
        </w:rPr>
      </w:pPr>
      <w:r w:rsidRPr="00032EDF">
        <w:rPr>
          <w:b/>
        </w:rPr>
        <w:t>(State Level Nodal Officer)                                           (Secretary/Principal Secretary,   Concerned Department)</w:t>
      </w:r>
    </w:p>
    <w:p w:rsidR="00AB4279" w:rsidRDefault="00AB4279" w:rsidP="00AB4279">
      <w:pPr>
        <w:jc w:val="center"/>
        <w:rPr>
          <w:b/>
          <w:bCs/>
        </w:rPr>
      </w:pPr>
      <w:r>
        <w:rPr>
          <w:b/>
        </w:rPr>
        <w:br w:type="column"/>
      </w:r>
      <w:r w:rsidRPr="00032EDF">
        <w:rPr>
          <w:b/>
          <w:bCs/>
        </w:rPr>
        <w:lastRenderedPageBreak/>
        <w:t>Annexure-2: Third Party Quality Monitoring Report of ISSR/AHP projects under PMAY</w:t>
      </w:r>
    </w:p>
    <w:tbl>
      <w:tblPr>
        <w:tblStyle w:val="TableGrid"/>
        <w:tblW w:w="9880" w:type="dxa"/>
        <w:tblLook w:val="04A0" w:firstRow="1" w:lastRow="0" w:firstColumn="1" w:lastColumn="0" w:noHBand="0" w:noVBand="1"/>
      </w:tblPr>
      <w:tblGrid>
        <w:gridCol w:w="399"/>
        <w:gridCol w:w="5474"/>
        <w:gridCol w:w="752"/>
        <w:gridCol w:w="643"/>
        <w:gridCol w:w="428"/>
        <w:gridCol w:w="62"/>
        <w:gridCol w:w="341"/>
        <w:gridCol w:w="833"/>
        <w:gridCol w:w="948"/>
      </w:tblGrid>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AB4279" w:rsidRPr="003457BB" w:rsidRDefault="00AB4279" w:rsidP="00AB4279">
            <w:pPr>
              <w:rPr>
                <w:rFonts w:asciiTheme="minorHAnsi" w:hAnsiTheme="minorHAnsi" w:cstheme="minorHAnsi"/>
                <w:b/>
                <w:bCs/>
                <w:sz w:val="18"/>
              </w:rPr>
            </w:pPr>
            <w:r w:rsidRPr="003457BB">
              <w:rPr>
                <w:rFonts w:asciiTheme="minorHAnsi" w:hAnsiTheme="minorHAnsi" w:cstheme="minorHAnsi"/>
                <w:b/>
                <w:sz w:val="18"/>
              </w:rPr>
              <w:t>Name of TPQM Agency/consulting firm</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AB4279" w:rsidRPr="003457BB" w:rsidRDefault="00AB4279" w:rsidP="00AB4279">
            <w:pPr>
              <w:pStyle w:val="Default"/>
              <w:rPr>
                <w:rFonts w:asciiTheme="minorHAnsi" w:hAnsiTheme="minorHAnsi" w:cstheme="minorHAnsi"/>
                <w:b/>
                <w:sz w:val="18"/>
                <w:szCs w:val="22"/>
              </w:rPr>
            </w:pPr>
            <w:r w:rsidRPr="003457BB">
              <w:rPr>
                <w:rFonts w:asciiTheme="minorHAnsi" w:hAnsiTheme="minorHAnsi" w:cstheme="minorHAnsi"/>
                <w:b/>
                <w:sz w:val="18"/>
                <w:szCs w:val="22"/>
              </w:rPr>
              <w:t xml:space="preserve">Date of Visit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AB4279" w:rsidRPr="003457BB" w:rsidRDefault="00AB4279" w:rsidP="00AB4279">
            <w:pPr>
              <w:pStyle w:val="Default"/>
              <w:rPr>
                <w:rFonts w:asciiTheme="minorHAnsi" w:hAnsiTheme="minorHAnsi" w:cstheme="minorHAnsi"/>
                <w:b/>
                <w:sz w:val="18"/>
                <w:szCs w:val="22"/>
              </w:rPr>
            </w:pPr>
            <w:r w:rsidRPr="003457BB">
              <w:rPr>
                <w:rFonts w:asciiTheme="minorHAnsi" w:hAnsiTheme="minorHAnsi" w:cstheme="minorHAnsi"/>
                <w:b/>
                <w:sz w:val="18"/>
                <w:szCs w:val="22"/>
              </w:rPr>
              <w:t xml:space="preserve">Current Visit No.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Borders>
              <w:bottom w:val="single" w:sz="4" w:space="0" w:color="auto"/>
            </w:tcBorders>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Borders>
              <w:bottom w:val="single" w:sz="4" w:space="0" w:color="auto"/>
            </w:tcBorders>
          </w:tcPr>
          <w:p w:rsidR="00AB4279" w:rsidRPr="003457BB" w:rsidRDefault="00AB4279" w:rsidP="00AB4279">
            <w:pPr>
              <w:pStyle w:val="Default"/>
              <w:rPr>
                <w:rFonts w:asciiTheme="minorHAnsi" w:hAnsiTheme="minorHAnsi" w:cstheme="minorHAnsi"/>
                <w:b/>
                <w:sz w:val="18"/>
                <w:szCs w:val="22"/>
              </w:rPr>
            </w:pPr>
            <w:r w:rsidRPr="003457BB">
              <w:rPr>
                <w:rFonts w:asciiTheme="minorHAnsi" w:hAnsiTheme="minorHAnsi" w:cstheme="minorHAnsi"/>
                <w:b/>
                <w:sz w:val="18"/>
                <w:szCs w:val="22"/>
              </w:rPr>
              <w:t xml:space="preserve">Previous visit with date </w:t>
            </w:r>
          </w:p>
        </w:tc>
        <w:tc>
          <w:tcPr>
            <w:tcW w:w="3998" w:type="dxa"/>
            <w:gridSpan w:val="7"/>
            <w:tcBorders>
              <w:bottom w:val="single" w:sz="4" w:space="0" w:color="auto"/>
            </w:tcBorders>
          </w:tcPr>
          <w:p w:rsidR="00AB4279" w:rsidRPr="003457BB" w:rsidRDefault="00AB4279" w:rsidP="00AB4279">
            <w:pPr>
              <w:rPr>
                <w:rFonts w:asciiTheme="minorHAnsi" w:hAnsiTheme="minorHAnsi" w:cstheme="minorHAnsi"/>
                <w:bCs/>
                <w:sz w:val="18"/>
              </w:rPr>
            </w:pPr>
          </w:p>
        </w:tc>
      </w:tr>
      <w:tr w:rsidR="007C79FF" w:rsidRPr="003457BB" w:rsidTr="003457BB">
        <w:tc>
          <w:tcPr>
            <w:tcW w:w="0" w:type="auto"/>
            <w:tcBorders>
              <w:left w:val="nil"/>
              <w:right w:val="nil"/>
            </w:tcBorders>
          </w:tcPr>
          <w:p w:rsidR="007C79FF" w:rsidRPr="003457BB" w:rsidRDefault="007C79FF" w:rsidP="00AB4279">
            <w:pPr>
              <w:rPr>
                <w:rFonts w:asciiTheme="minorHAnsi" w:hAnsiTheme="minorHAnsi" w:cstheme="minorHAnsi"/>
                <w:bCs/>
                <w:sz w:val="18"/>
              </w:rPr>
            </w:pPr>
          </w:p>
        </w:tc>
        <w:tc>
          <w:tcPr>
            <w:tcW w:w="5463" w:type="dxa"/>
            <w:tcBorders>
              <w:left w:val="nil"/>
              <w:right w:val="nil"/>
            </w:tcBorders>
          </w:tcPr>
          <w:p w:rsidR="007C79FF" w:rsidRPr="003457BB" w:rsidRDefault="007C79FF" w:rsidP="00AB4279">
            <w:pPr>
              <w:pStyle w:val="Default"/>
              <w:rPr>
                <w:rFonts w:asciiTheme="minorHAnsi" w:hAnsiTheme="minorHAnsi" w:cstheme="minorHAnsi"/>
                <w:b/>
                <w:sz w:val="18"/>
                <w:szCs w:val="22"/>
              </w:rPr>
            </w:pPr>
          </w:p>
        </w:tc>
        <w:tc>
          <w:tcPr>
            <w:tcW w:w="3998" w:type="dxa"/>
            <w:gridSpan w:val="7"/>
            <w:tcBorders>
              <w:left w:val="nil"/>
              <w:right w:val="nil"/>
            </w:tcBorders>
          </w:tcPr>
          <w:p w:rsidR="007C79FF" w:rsidRPr="003457BB" w:rsidRDefault="007C79FF" w:rsidP="00AB4279">
            <w:pPr>
              <w:rPr>
                <w:rFonts w:asciiTheme="minorHAnsi" w:hAnsiTheme="minorHAnsi" w:cstheme="minorHAnsi"/>
                <w:bCs/>
                <w:sz w:val="18"/>
              </w:rPr>
            </w:pPr>
          </w:p>
        </w:tc>
      </w:tr>
      <w:tr w:rsidR="00AB4279" w:rsidRPr="003457BB" w:rsidTr="003457BB">
        <w:tc>
          <w:tcPr>
            <w:tcW w:w="9880" w:type="dxa"/>
            <w:gridSpan w:val="9"/>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
                <w:bCs/>
                <w:sz w:val="18"/>
              </w:rPr>
              <w:t>A. PARTICULARS OF PROJECT</w:t>
            </w: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Name of the State/UT: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Name of the City: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Name of Project: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Project Code: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Implementing Agency (ULB/ DA/ HB/ UIT/Slum Rehabilitation Agency)</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6</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Location of the Project (Slum name, Ward etc. As applicable) </w:t>
            </w:r>
          </w:p>
        </w:tc>
        <w:tc>
          <w:tcPr>
            <w:tcW w:w="3998" w:type="dxa"/>
            <w:gridSpan w:val="7"/>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(Annex details in case of multiple sites) </w:t>
            </w: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7</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Type of Project :(i) In-situ Slum redevelopment (ISSR) (ii) Affordable Housing in Partnership (AHP)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8</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Total Houses (EWS/LIG/MIG/HIG) in the project.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9</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No. of EWS Houses in the project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10</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Description of Work. </w:t>
            </w:r>
          </w:p>
          <w:p w:rsidR="00AB4279" w:rsidRPr="003457BB" w:rsidRDefault="00AB4279" w:rsidP="003457BB">
            <w:pPr>
              <w:pStyle w:val="Default"/>
              <w:numPr>
                <w:ilvl w:val="0"/>
                <w:numId w:val="54"/>
              </w:numPr>
              <w:ind w:left="432" w:hanging="142"/>
              <w:rPr>
                <w:rFonts w:asciiTheme="minorHAnsi" w:hAnsiTheme="minorHAnsi" w:cstheme="minorHAnsi"/>
                <w:sz w:val="18"/>
                <w:szCs w:val="20"/>
              </w:rPr>
            </w:pPr>
            <w:r w:rsidRPr="003457BB">
              <w:rPr>
                <w:rFonts w:asciiTheme="minorHAnsi" w:hAnsiTheme="minorHAnsi" w:cstheme="minorHAnsi"/>
                <w:sz w:val="18"/>
                <w:szCs w:val="20"/>
              </w:rPr>
              <w:t xml:space="preserve">Carpet/ Built up area of EWS house </w:t>
            </w:r>
          </w:p>
          <w:p w:rsidR="00AB4279" w:rsidRPr="003457BB" w:rsidRDefault="00AB4279" w:rsidP="003457BB">
            <w:pPr>
              <w:pStyle w:val="Default"/>
              <w:numPr>
                <w:ilvl w:val="0"/>
                <w:numId w:val="54"/>
              </w:numPr>
              <w:ind w:left="432" w:hanging="142"/>
              <w:rPr>
                <w:rFonts w:asciiTheme="minorHAnsi" w:hAnsiTheme="minorHAnsi" w:cstheme="minorHAnsi"/>
                <w:sz w:val="18"/>
                <w:szCs w:val="20"/>
              </w:rPr>
            </w:pPr>
            <w:r w:rsidRPr="003457BB">
              <w:rPr>
                <w:rFonts w:asciiTheme="minorHAnsi" w:hAnsiTheme="minorHAnsi" w:cstheme="minorHAnsi"/>
                <w:sz w:val="18"/>
                <w:szCs w:val="20"/>
              </w:rPr>
              <w:t xml:space="preserve">No. of EWS houses in one block </w:t>
            </w:r>
          </w:p>
          <w:p w:rsidR="00AB4279" w:rsidRPr="003457BB" w:rsidRDefault="00AB4279" w:rsidP="003457BB">
            <w:pPr>
              <w:pStyle w:val="Default"/>
              <w:numPr>
                <w:ilvl w:val="0"/>
                <w:numId w:val="54"/>
              </w:numPr>
              <w:ind w:left="432" w:hanging="142"/>
              <w:rPr>
                <w:rFonts w:asciiTheme="minorHAnsi" w:hAnsiTheme="minorHAnsi" w:cstheme="minorHAnsi"/>
                <w:sz w:val="18"/>
                <w:szCs w:val="20"/>
              </w:rPr>
            </w:pPr>
            <w:r w:rsidRPr="003457BB">
              <w:rPr>
                <w:rFonts w:asciiTheme="minorHAnsi" w:hAnsiTheme="minorHAnsi" w:cstheme="minorHAnsi"/>
                <w:sz w:val="18"/>
                <w:szCs w:val="20"/>
              </w:rPr>
              <w:t xml:space="preserve">No. of blocks </w:t>
            </w:r>
          </w:p>
          <w:p w:rsidR="00AB4279" w:rsidRPr="003457BB" w:rsidRDefault="00AB4279" w:rsidP="003457BB">
            <w:pPr>
              <w:pStyle w:val="Default"/>
              <w:numPr>
                <w:ilvl w:val="0"/>
                <w:numId w:val="54"/>
              </w:numPr>
              <w:ind w:left="432" w:hanging="142"/>
              <w:rPr>
                <w:rFonts w:asciiTheme="minorHAnsi" w:hAnsiTheme="minorHAnsi" w:cstheme="minorHAnsi"/>
                <w:sz w:val="18"/>
                <w:szCs w:val="22"/>
              </w:rPr>
            </w:pPr>
            <w:r w:rsidRPr="003457BB">
              <w:rPr>
                <w:rFonts w:asciiTheme="minorHAnsi" w:hAnsiTheme="minorHAnsi" w:cstheme="minorHAnsi"/>
                <w:sz w:val="18"/>
                <w:szCs w:val="22"/>
              </w:rPr>
              <w:t xml:space="preserve">Total no. of houses </w:t>
            </w:r>
          </w:p>
          <w:p w:rsidR="00AB4279" w:rsidRPr="003457BB" w:rsidRDefault="00AB4279" w:rsidP="003457BB">
            <w:pPr>
              <w:pStyle w:val="Default"/>
              <w:numPr>
                <w:ilvl w:val="0"/>
                <w:numId w:val="54"/>
              </w:numPr>
              <w:ind w:left="432" w:hanging="142"/>
              <w:rPr>
                <w:rFonts w:asciiTheme="minorHAnsi" w:hAnsiTheme="minorHAnsi" w:cstheme="minorHAnsi"/>
                <w:sz w:val="18"/>
                <w:szCs w:val="22"/>
              </w:rPr>
            </w:pPr>
            <w:r w:rsidRPr="003457BB">
              <w:rPr>
                <w:rFonts w:asciiTheme="minorHAnsi" w:hAnsiTheme="minorHAnsi" w:cstheme="minorHAnsi"/>
                <w:sz w:val="18"/>
                <w:szCs w:val="22"/>
              </w:rPr>
              <w:t xml:space="preserve">Type of Structure (G, G+1, G+2etc.) </w:t>
            </w:r>
          </w:p>
          <w:p w:rsidR="00AB4279" w:rsidRPr="003457BB" w:rsidRDefault="00AB4279" w:rsidP="003457BB">
            <w:pPr>
              <w:pStyle w:val="Default"/>
              <w:numPr>
                <w:ilvl w:val="0"/>
                <w:numId w:val="54"/>
              </w:numPr>
              <w:ind w:left="432" w:hanging="142"/>
              <w:rPr>
                <w:rFonts w:asciiTheme="minorHAnsi" w:hAnsiTheme="minorHAnsi" w:cstheme="minorHAnsi"/>
                <w:sz w:val="18"/>
                <w:szCs w:val="20"/>
              </w:rPr>
            </w:pPr>
            <w:r w:rsidRPr="003457BB">
              <w:rPr>
                <w:rFonts w:asciiTheme="minorHAnsi" w:hAnsiTheme="minorHAnsi" w:cstheme="minorHAnsi"/>
                <w:sz w:val="18"/>
                <w:szCs w:val="22"/>
              </w:rPr>
              <w:t>No. of storeys /floor.</w:t>
            </w:r>
          </w:p>
        </w:tc>
        <w:tc>
          <w:tcPr>
            <w:tcW w:w="3998" w:type="dxa"/>
            <w:gridSpan w:val="7"/>
          </w:tcPr>
          <w:p w:rsidR="00AB4279" w:rsidRPr="003457BB" w:rsidRDefault="00AB4279" w:rsidP="00AB4279">
            <w:pPr>
              <w:pStyle w:val="Default"/>
              <w:rPr>
                <w:rFonts w:asciiTheme="minorHAnsi" w:hAnsiTheme="minorHAnsi" w:cstheme="minorHAnsi"/>
                <w:sz w:val="18"/>
                <w:szCs w:val="22"/>
              </w:rPr>
            </w:pPr>
          </w:p>
          <w:p w:rsidR="00AB4279" w:rsidRPr="003457BB" w:rsidRDefault="00AB4279" w:rsidP="00AB4279">
            <w:pPr>
              <w:pStyle w:val="Default"/>
              <w:rPr>
                <w:rFonts w:asciiTheme="minorHAnsi" w:hAnsiTheme="minorHAnsi" w:cstheme="minorHAnsi"/>
                <w:sz w:val="18"/>
                <w:szCs w:val="22"/>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11</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Date of Approval of project by SLSMC </w:t>
            </w:r>
          </w:p>
        </w:tc>
        <w:tc>
          <w:tcPr>
            <w:tcW w:w="3998" w:type="dxa"/>
            <w:gridSpan w:val="7"/>
          </w:tcPr>
          <w:p w:rsidR="00AB4279" w:rsidRPr="003457BB" w:rsidRDefault="00AB4279" w:rsidP="00AB4279">
            <w:pPr>
              <w:rPr>
                <w:rFonts w:asciiTheme="minorHAnsi" w:hAnsiTheme="minorHAnsi" w:cstheme="minorHAnsi"/>
                <w:bCs/>
                <w:sz w:val="18"/>
              </w:rPr>
            </w:pPr>
          </w:p>
        </w:tc>
      </w:tr>
      <w:tr w:rsidR="000D55B9" w:rsidRPr="003457BB" w:rsidTr="003457BB">
        <w:trPr>
          <w:trHeight w:val="123"/>
        </w:trPr>
        <w:tc>
          <w:tcPr>
            <w:tcW w:w="0" w:type="auto"/>
            <w:vMerge w:val="restart"/>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12</w:t>
            </w:r>
          </w:p>
        </w:tc>
        <w:tc>
          <w:tcPr>
            <w:tcW w:w="5463" w:type="dxa"/>
            <w:vMerge w:val="restart"/>
          </w:tcPr>
          <w:p w:rsidR="00AB4279" w:rsidRPr="003457BB" w:rsidRDefault="00D14477" w:rsidP="00AB4279">
            <w:pPr>
              <w:pStyle w:val="Default"/>
              <w:rPr>
                <w:rFonts w:asciiTheme="minorHAnsi" w:hAnsiTheme="minorHAnsi" w:cstheme="minorHAnsi"/>
                <w:sz w:val="18"/>
                <w:szCs w:val="22"/>
              </w:rPr>
            </w:pPr>
            <w:r w:rsidRPr="003457BB">
              <w:rPr>
                <w:rFonts w:asciiTheme="minorHAnsi" w:hAnsiTheme="minorHAnsi" w:cstheme="minorHAnsi"/>
                <w:sz w:val="18"/>
                <w:szCs w:val="22"/>
              </w:rPr>
              <w:t>Approved Project cost (Rs. in lakh)</w:t>
            </w:r>
          </w:p>
        </w:tc>
        <w:tc>
          <w:tcPr>
            <w:tcW w:w="750" w:type="dxa"/>
          </w:tcPr>
          <w:p w:rsidR="00AB4279" w:rsidRPr="003457BB" w:rsidRDefault="00AB4279" w:rsidP="00D14477">
            <w:pPr>
              <w:pStyle w:val="Default"/>
              <w:rPr>
                <w:rFonts w:asciiTheme="minorHAnsi" w:hAnsiTheme="minorHAnsi" w:cstheme="minorHAnsi"/>
                <w:sz w:val="18"/>
                <w:szCs w:val="20"/>
              </w:rPr>
            </w:pPr>
            <w:r w:rsidRPr="003457BB">
              <w:rPr>
                <w:rFonts w:asciiTheme="minorHAnsi" w:hAnsiTheme="minorHAnsi" w:cstheme="minorHAnsi"/>
                <w:sz w:val="18"/>
                <w:szCs w:val="20"/>
              </w:rPr>
              <w:t>Centre share</w:t>
            </w:r>
          </w:p>
        </w:tc>
        <w:tc>
          <w:tcPr>
            <w:tcW w:w="642" w:type="dxa"/>
          </w:tcPr>
          <w:p w:rsidR="00AB4279" w:rsidRPr="003457BB" w:rsidRDefault="00AB4279" w:rsidP="00AB4279">
            <w:pPr>
              <w:pStyle w:val="Default"/>
              <w:rPr>
                <w:rFonts w:asciiTheme="minorHAnsi" w:hAnsiTheme="minorHAnsi" w:cstheme="minorHAnsi"/>
                <w:sz w:val="18"/>
                <w:szCs w:val="20"/>
              </w:rPr>
            </w:pPr>
            <w:r w:rsidRPr="003457BB">
              <w:rPr>
                <w:rFonts w:asciiTheme="minorHAnsi" w:hAnsiTheme="minorHAnsi" w:cstheme="minorHAnsi"/>
                <w:sz w:val="18"/>
                <w:szCs w:val="20"/>
              </w:rPr>
              <w:t xml:space="preserve">State share </w:t>
            </w:r>
          </w:p>
        </w:tc>
        <w:tc>
          <w:tcPr>
            <w:tcW w:w="829" w:type="dxa"/>
            <w:gridSpan w:val="3"/>
          </w:tcPr>
          <w:p w:rsidR="00AB4279" w:rsidRPr="003457BB" w:rsidRDefault="00AB4279" w:rsidP="00AB4279">
            <w:pPr>
              <w:pStyle w:val="Default"/>
              <w:rPr>
                <w:rFonts w:asciiTheme="minorHAnsi" w:hAnsiTheme="minorHAnsi" w:cstheme="minorHAnsi"/>
                <w:sz w:val="18"/>
                <w:szCs w:val="20"/>
              </w:rPr>
            </w:pPr>
            <w:r w:rsidRPr="003457BB">
              <w:rPr>
                <w:rFonts w:asciiTheme="minorHAnsi" w:hAnsiTheme="minorHAnsi" w:cstheme="minorHAnsi"/>
                <w:sz w:val="18"/>
                <w:szCs w:val="20"/>
              </w:rPr>
              <w:t xml:space="preserve">ULB/ </w:t>
            </w:r>
          </w:p>
          <w:p w:rsidR="00AB4279" w:rsidRPr="003457BB" w:rsidRDefault="00EA6A6C" w:rsidP="00AB4279">
            <w:pPr>
              <w:pStyle w:val="Default"/>
              <w:rPr>
                <w:rFonts w:asciiTheme="minorHAnsi" w:hAnsiTheme="minorHAnsi" w:cstheme="minorHAnsi"/>
                <w:sz w:val="18"/>
                <w:szCs w:val="20"/>
              </w:rPr>
            </w:pPr>
            <w:r w:rsidRPr="003457BB">
              <w:rPr>
                <w:rFonts w:asciiTheme="minorHAnsi" w:hAnsiTheme="minorHAnsi" w:cstheme="minorHAnsi"/>
                <w:sz w:val="18"/>
                <w:szCs w:val="20"/>
              </w:rPr>
              <w:t>s</w:t>
            </w:r>
            <w:r w:rsidR="00AB4279" w:rsidRPr="003457BB">
              <w:rPr>
                <w:rFonts w:asciiTheme="minorHAnsi" w:hAnsiTheme="minorHAnsi" w:cstheme="minorHAnsi"/>
                <w:sz w:val="18"/>
                <w:szCs w:val="20"/>
              </w:rPr>
              <w:t xml:space="preserve">hare </w:t>
            </w:r>
          </w:p>
        </w:tc>
        <w:tc>
          <w:tcPr>
            <w:tcW w:w="831" w:type="dxa"/>
          </w:tcPr>
          <w:p w:rsidR="00EA6A6C" w:rsidRPr="003457BB" w:rsidRDefault="00AB4279" w:rsidP="00D14477">
            <w:pPr>
              <w:pStyle w:val="Default"/>
              <w:rPr>
                <w:rFonts w:asciiTheme="minorHAnsi" w:hAnsiTheme="minorHAnsi" w:cstheme="minorHAnsi"/>
                <w:sz w:val="18"/>
                <w:szCs w:val="20"/>
              </w:rPr>
            </w:pPr>
            <w:r w:rsidRPr="003457BB">
              <w:rPr>
                <w:rFonts w:asciiTheme="minorHAnsi" w:hAnsiTheme="minorHAnsi" w:cstheme="minorHAnsi"/>
                <w:sz w:val="18"/>
                <w:szCs w:val="20"/>
              </w:rPr>
              <w:t>Ben</w:t>
            </w:r>
            <w:r w:rsidR="00D14477" w:rsidRPr="003457BB">
              <w:rPr>
                <w:rFonts w:asciiTheme="minorHAnsi" w:hAnsiTheme="minorHAnsi" w:cstheme="minorHAnsi"/>
                <w:sz w:val="18"/>
                <w:szCs w:val="20"/>
              </w:rPr>
              <w:t>’s</w:t>
            </w:r>
          </w:p>
          <w:p w:rsidR="00AB4279" w:rsidRPr="003457BB" w:rsidRDefault="00AB4279" w:rsidP="00D14477">
            <w:pPr>
              <w:pStyle w:val="Default"/>
              <w:rPr>
                <w:rFonts w:asciiTheme="minorHAnsi" w:hAnsiTheme="minorHAnsi" w:cstheme="minorHAnsi"/>
                <w:sz w:val="18"/>
                <w:szCs w:val="20"/>
              </w:rPr>
            </w:pPr>
            <w:r w:rsidRPr="003457BB">
              <w:rPr>
                <w:rFonts w:asciiTheme="minorHAnsi" w:hAnsiTheme="minorHAnsi" w:cstheme="minorHAnsi"/>
                <w:sz w:val="18"/>
                <w:szCs w:val="20"/>
              </w:rPr>
              <w:t xml:space="preserve">share </w:t>
            </w:r>
          </w:p>
        </w:tc>
        <w:tc>
          <w:tcPr>
            <w:tcW w:w="946" w:type="dxa"/>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sz w:val="18"/>
              </w:rPr>
              <w:t>Total</w:t>
            </w:r>
          </w:p>
        </w:tc>
      </w:tr>
      <w:tr w:rsidR="003457BB" w:rsidRPr="003457BB" w:rsidTr="003457BB">
        <w:trPr>
          <w:trHeight w:val="122"/>
        </w:trPr>
        <w:tc>
          <w:tcPr>
            <w:tcW w:w="0" w:type="auto"/>
            <w:vMerge/>
          </w:tcPr>
          <w:p w:rsidR="00D14477" w:rsidRPr="003457BB" w:rsidRDefault="00D14477" w:rsidP="00AB4279">
            <w:pPr>
              <w:rPr>
                <w:rFonts w:asciiTheme="minorHAnsi" w:hAnsiTheme="minorHAnsi" w:cstheme="minorHAnsi"/>
                <w:bCs/>
                <w:sz w:val="18"/>
              </w:rPr>
            </w:pPr>
          </w:p>
        </w:tc>
        <w:tc>
          <w:tcPr>
            <w:tcW w:w="5463" w:type="dxa"/>
            <w:vMerge/>
          </w:tcPr>
          <w:p w:rsidR="00D14477" w:rsidRPr="003457BB" w:rsidRDefault="00D14477" w:rsidP="00AB4279">
            <w:pPr>
              <w:pStyle w:val="Default"/>
              <w:rPr>
                <w:rFonts w:asciiTheme="minorHAnsi" w:hAnsiTheme="minorHAnsi" w:cstheme="minorHAnsi"/>
                <w:sz w:val="18"/>
                <w:szCs w:val="22"/>
              </w:rPr>
            </w:pPr>
          </w:p>
        </w:tc>
        <w:tc>
          <w:tcPr>
            <w:tcW w:w="750" w:type="dxa"/>
          </w:tcPr>
          <w:p w:rsidR="00D14477" w:rsidRPr="003457BB" w:rsidRDefault="00D14477" w:rsidP="00AB4279">
            <w:pPr>
              <w:rPr>
                <w:rFonts w:asciiTheme="minorHAnsi" w:hAnsiTheme="minorHAnsi" w:cstheme="minorHAnsi"/>
                <w:bCs/>
                <w:sz w:val="18"/>
              </w:rPr>
            </w:pPr>
          </w:p>
        </w:tc>
        <w:tc>
          <w:tcPr>
            <w:tcW w:w="642" w:type="dxa"/>
          </w:tcPr>
          <w:p w:rsidR="00D14477" w:rsidRPr="003457BB" w:rsidRDefault="00D14477" w:rsidP="00AB4279">
            <w:pPr>
              <w:rPr>
                <w:rFonts w:asciiTheme="minorHAnsi" w:hAnsiTheme="minorHAnsi" w:cstheme="minorHAnsi"/>
                <w:bCs/>
                <w:sz w:val="18"/>
              </w:rPr>
            </w:pPr>
          </w:p>
        </w:tc>
        <w:tc>
          <w:tcPr>
            <w:tcW w:w="829" w:type="dxa"/>
            <w:gridSpan w:val="3"/>
          </w:tcPr>
          <w:p w:rsidR="00D14477" w:rsidRPr="003457BB" w:rsidRDefault="00D14477" w:rsidP="00AB4279">
            <w:pPr>
              <w:rPr>
                <w:rFonts w:asciiTheme="minorHAnsi" w:hAnsiTheme="minorHAnsi" w:cstheme="minorHAnsi"/>
                <w:bCs/>
                <w:sz w:val="18"/>
              </w:rPr>
            </w:pPr>
          </w:p>
        </w:tc>
        <w:tc>
          <w:tcPr>
            <w:tcW w:w="831" w:type="dxa"/>
          </w:tcPr>
          <w:p w:rsidR="00D14477" w:rsidRPr="003457BB" w:rsidRDefault="00D14477" w:rsidP="00AB4279">
            <w:pPr>
              <w:rPr>
                <w:rFonts w:asciiTheme="minorHAnsi" w:hAnsiTheme="minorHAnsi" w:cstheme="minorHAnsi"/>
                <w:bCs/>
                <w:sz w:val="18"/>
              </w:rPr>
            </w:pPr>
          </w:p>
        </w:tc>
        <w:tc>
          <w:tcPr>
            <w:tcW w:w="946" w:type="dxa"/>
          </w:tcPr>
          <w:p w:rsidR="00D14477" w:rsidRPr="003457BB" w:rsidRDefault="00D14477"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13</w:t>
            </w:r>
          </w:p>
        </w:tc>
        <w:tc>
          <w:tcPr>
            <w:tcW w:w="5463" w:type="dxa"/>
          </w:tcPr>
          <w:p w:rsidR="00AB4279" w:rsidRPr="003457BB" w:rsidRDefault="00EA6A6C" w:rsidP="00EA6A6C">
            <w:pPr>
              <w:pStyle w:val="Default"/>
              <w:rPr>
                <w:rFonts w:asciiTheme="minorHAnsi" w:hAnsiTheme="minorHAnsi" w:cstheme="minorHAnsi"/>
                <w:sz w:val="18"/>
              </w:rPr>
            </w:pPr>
            <w:r w:rsidRPr="003457BB">
              <w:rPr>
                <w:rFonts w:asciiTheme="minorHAnsi" w:hAnsiTheme="minorHAnsi" w:cstheme="minorHAnsi"/>
                <w:sz w:val="18"/>
                <w:szCs w:val="22"/>
              </w:rPr>
              <w:t>Date of sanction of 1</w:t>
            </w:r>
            <w:r w:rsidR="00AB4279" w:rsidRPr="003457BB">
              <w:rPr>
                <w:rFonts w:asciiTheme="minorHAnsi" w:hAnsiTheme="minorHAnsi" w:cstheme="minorHAnsi"/>
                <w:sz w:val="18"/>
                <w:szCs w:val="22"/>
                <w:vertAlign w:val="superscript"/>
              </w:rPr>
              <w:t>st</w:t>
            </w:r>
            <w:r w:rsidR="00EA0F79" w:rsidRPr="003457BB">
              <w:rPr>
                <w:rFonts w:asciiTheme="minorHAnsi" w:hAnsiTheme="minorHAnsi" w:cstheme="minorHAnsi"/>
                <w:sz w:val="18"/>
                <w:szCs w:val="22"/>
              </w:rPr>
              <w:t>instalment</w:t>
            </w:r>
            <w:r w:rsidR="00AB4279" w:rsidRPr="003457BB">
              <w:rPr>
                <w:rFonts w:asciiTheme="minorHAnsi" w:hAnsiTheme="minorHAnsi" w:cstheme="minorHAnsi"/>
                <w:sz w:val="18"/>
                <w:szCs w:val="22"/>
              </w:rPr>
              <w:t xml:space="preserve"> of central assistance by CSMC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14</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Duration of Project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15</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Date of Award of work </w:t>
            </w:r>
          </w:p>
        </w:tc>
        <w:tc>
          <w:tcPr>
            <w:tcW w:w="3998" w:type="dxa"/>
            <w:gridSpan w:val="7"/>
          </w:tcPr>
          <w:p w:rsidR="00AB4279" w:rsidRPr="003457BB" w:rsidRDefault="00AB4279" w:rsidP="00EA6A6C">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(Annex details in case of multiple contracts) </w:t>
            </w:r>
          </w:p>
          <w:p w:rsidR="00AB4279" w:rsidRPr="003457BB" w:rsidRDefault="00AB4279" w:rsidP="00AB4279">
            <w:pPr>
              <w:pStyle w:val="Default"/>
              <w:rPr>
                <w:rFonts w:asciiTheme="minorHAnsi" w:hAnsiTheme="minorHAnsi" w:cstheme="minorHAnsi"/>
                <w:sz w:val="18"/>
              </w:rPr>
            </w:pPr>
          </w:p>
        </w:tc>
      </w:tr>
      <w:tr w:rsidR="003457BB" w:rsidRPr="003457BB" w:rsidTr="003457BB">
        <w:trPr>
          <w:trHeight w:val="123"/>
        </w:trPr>
        <w:tc>
          <w:tcPr>
            <w:tcW w:w="0" w:type="auto"/>
            <w:vMerge w:val="restart"/>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16</w:t>
            </w:r>
          </w:p>
        </w:tc>
        <w:tc>
          <w:tcPr>
            <w:tcW w:w="5463" w:type="dxa"/>
            <w:vMerge w:val="restart"/>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Date of commencement </w:t>
            </w:r>
          </w:p>
        </w:tc>
        <w:tc>
          <w:tcPr>
            <w:tcW w:w="1881" w:type="dxa"/>
            <w:gridSpan w:val="4"/>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Scheduled </w:t>
            </w:r>
          </w:p>
        </w:tc>
        <w:tc>
          <w:tcPr>
            <w:tcW w:w="2117" w:type="dxa"/>
            <w:gridSpan w:val="3"/>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Actual </w:t>
            </w:r>
          </w:p>
        </w:tc>
      </w:tr>
      <w:tr w:rsidR="003457BB" w:rsidRPr="003457BB" w:rsidTr="003457BB">
        <w:trPr>
          <w:trHeight w:val="122"/>
        </w:trPr>
        <w:tc>
          <w:tcPr>
            <w:tcW w:w="0" w:type="auto"/>
            <w:vMerge/>
          </w:tcPr>
          <w:p w:rsidR="00AB4279" w:rsidRPr="003457BB" w:rsidRDefault="00AB4279" w:rsidP="00AB4279">
            <w:pPr>
              <w:rPr>
                <w:rFonts w:asciiTheme="minorHAnsi" w:hAnsiTheme="minorHAnsi" w:cstheme="minorHAnsi"/>
                <w:bCs/>
                <w:sz w:val="18"/>
              </w:rPr>
            </w:pPr>
          </w:p>
        </w:tc>
        <w:tc>
          <w:tcPr>
            <w:tcW w:w="5463" w:type="dxa"/>
            <w:vMerge/>
          </w:tcPr>
          <w:p w:rsidR="00AB4279" w:rsidRPr="003457BB" w:rsidRDefault="00AB4279" w:rsidP="00AB4279">
            <w:pPr>
              <w:pStyle w:val="Default"/>
              <w:rPr>
                <w:rFonts w:asciiTheme="minorHAnsi" w:hAnsiTheme="minorHAnsi" w:cstheme="minorHAnsi"/>
                <w:sz w:val="18"/>
                <w:szCs w:val="22"/>
              </w:rPr>
            </w:pPr>
          </w:p>
        </w:tc>
        <w:tc>
          <w:tcPr>
            <w:tcW w:w="1881" w:type="dxa"/>
            <w:gridSpan w:val="4"/>
          </w:tcPr>
          <w:p w:rsidR="00AB4279" w:rsidRPr="003457BB" w:rsidRDefault="00AB4279" w:rsidP="00AB4279">
            <w:pPr>
              <w:rPr>
                <w:rFonts w:asciiTheme="minorHAnsi" w:hAnsiTheme="minorHAnsi" w:cstheme="minorHAnsi"/>
                <w:bCs/>
                <w:sz w:val="18"/>
              </w:rPr>
            </w:pPr>
          </w:p>
        </w:tc>
        <w:tc>
          <w:tcPr>
            <w:tcW w:w="2117" w:type="dxa"/>
            <w:gridSpan w:val="3"/>
          </w:tcPr>
          <w:p w:rsidR="00AB4279" w:rsidRPr="003457BB" w:rsidRDefault="00AB4279" w:rsidP="00AB4279">
            <w:pPr>
              <w:rPr>
                <w:rFonts w:asciiTheme="minorHAnsi" w:hAnsiTheme="minorHAnsi" w:cstheme="minorHAnsi"/>
                <w:bCs/>
                <w:sz w:val="18"/>
              </w:rPr>
            </w:pPr>
          </w:p>
        </w:tc>
      </w:tr>
      <w:tr w:rsidR="003457BB" w:rsidRPr="003457BB" w:rsidTr="003457BB">
        <w:trPr>
          <w:trHeight w:val="123"/>
        </w:trPr>
        <w:tc>
          <w:tcPr>
            <w:tcW w:w="0" w:type="auto"/>
            <w:vMerge w:val="restart"/>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17</w:t>
            </w:r>
          </w:p>
        </w:tc>
        <w:tc>
          <w:tcPr>
            <w:tcW w:w="5463" w:type="dxa"/>
            <w:vMerge w:val="restart"/>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Date of completion </w:t>
            </w:r>
          </w:p>
          <w:p w:rsidR="00AB4279" w:rsidRPr="003457BB" w:rsidRDefault="00AB4279" w:rsidP="00AB4279">
            <w:pPr>
              <w:pStyle w:val="Default"/>
              <w:rPr>
                <w:rFonts w:asciiTheme="minorHAnsi" w:hAnsiTheme="minorHAnsi" w:cstheme="minorHAnsi"/>
                <w:sz w:val="18"/>
                <w:szCs w:val="22"/>
              </w:rPr>
            </w:pPr>
          </w:p>
        </w:tc>
        <w:tc>
          <w:tcPr>
            <w:tcW w:w="1881" w:type="dxa"/>
            <w:gridSpan w:val="4"/>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sz w:val="18"/>
              </w:rPr>
              <w:t>Scheduled</w:t>
            </w:r>
          </w:p>
        </w:tc>
        <w:tc>
          <w:tcPr>
            <w:tcW w:w="2117" w:type="dxa"/>
            <w:gridSpan w:val="3"/>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sz w:val="18"/>
              </w:rPr>
              <w:t>Actual</w:t>
            </w:r>
          </w:p>
        </w:tc>
      </w:tr>
      <w:tr w:rsidR="003457BB" w:rsidRPr="003457BB" w:rsidTr="003457BB">
        <w:trPr>
          <w:trHeight w:val="122"/>
        </w:trPr>
        <w:tc>
          <w:tcPr>
            <w:tcW w:w="0" w:type="auto"/>
            <w:vMerge/>
          </w:tcPr>
          <w:p w:rsidR="00AB4279" w:rsidRPr="003457BB" w:rsidRDefault="00AB4279" w:rsidP="00AB4279">
            <w:pPr>
              <w:rPr>
                <w:rFonts w:asciiTheme="minorHAnsi" w:hAnsiTheme="minorHAnsi" w:cstheme="minorHAnsi"/>
                <w:bCs/>
                <w:sz w:val="18"/>
              </w:rPr>
            </w:pPr>
          </w:p>
        </w:tc>
        <w:tc>
          <w:tcPr>
            <w:tcW w:w="5463" w:type="dxa"/>
            <w:vMerge/>
          </w:tcPr>
          <w:p w:rsidR="00AB4279" w:rsidRPr="003457BB" w:rsidRDefault="00AB4279" w:rsidP="00AB4279">
            <w:pPr>
              <w:pStyle w:val="Default"/>
              <w:rPr>
                <w:rFonts w:asciiTheme="minorHAnsi" w:hAnsiTheme="minorHAnsi" w:cstheme="minorHAnsi"/>
                <w:sz w:val="18"/>
                <w:szCs w:val="22"/>
              </w:rPr>
            </w:pPr>
          </w:p>
        </w:tc>
        <w:tc>
          <w:tcPr>
            <w:tcW w:w="1881" w:type="dxa"/>
            <w:gridSpan w:val="4"/>
          </w:tcPr>
          <w:p w:rsidR="00AB4279" w:rsidRPr="003457BB" w:rsidRDefault="00AB4279" w:rsidP="00AB4279">
            <w:pPr>
              <w:rPr>
                <w:rFonts w:asciiTheme="minorHAnsi" w:hAnsiTheme="minorHAnsi" w:cstheme="minorHAnsi"/>
                <w:bCs/>
                <w:sz w:val="18"/>
              </w:rPr>
            </w:pPr>
          </w:p>
        </w:tc>
        <w:tc>
          <w:tcPr>
            <w:tcW w:w="2117" w:type="dxa"/>
            <w:gridSpan w:val="3"/>
          </w:tcPr>
          <w:p w:rsidR="00AB4279" w:rsidRPr="003457BB" w:rsidRDefault="00AB4279" w:rsidP="00AB4279">
            <w:pPr>
              <w:rPr>
                <w:rFonts w:asciiTheme="minorHAnsi" w:hAnsiTheme="minorHAnsi" w:cstheme="minorHAnsi"/>
                <w:bCs/>
                <w:sz w:val="18"/>
              </w:rPr>
            </w:pPr>
          </w:p>
        </w:tc>
      </w:tr>
      <w:tr w:rsidR="00AB4279" w:rsidRPr="003457BB" w:rsidTr="003457BB">
        <w:trPr>
          <w:trHeight w:val="245"/>
        </w:trPr>
        <w:tc>
          <w:tcPr>
            <w:tcW w:w="0" w:type="auto"/>
            <w:vMerge w:val="restart"/>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18</w:t>
            </w:r>
          </w:p>
        </w:tc>
        <w:tc>
          <w:tcPr>
            <w:tcW w:w="5463" w:type="dxa"/>
            <w:vMerge w:val="restart"/>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Inspection undertaken by (Name) (with contact detail): </w:t>
            </w:r>
          </w:p>
        </w:tc>
        <w:tc>
          <w:tcPr>
            <w:tcW w:w="3998" w:type="dxa"/>
            <w:gridSpan w:val="7"/>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w:t>
            </w:r>
          </w:p>
        </w:tc>
      </w:tr>
      <w:tr w:rsidR="00AB4279" w:rsidRPr="003457BB" w:rsidTr="003457BB">
        <w:trPr>
          <w:trHeight w:val="244"/>
        </w:trPr>
        <w:tc>
          <w:tcPr>
            <w:tcW w:w="0" w:type="auto"/>
            <w:vMerge/>
          </w:tcPr>
          <w:p w:rsidR="00AB4279" w:rsidRPr="003457BB" w:rsidRDefault="00AB4279" w:rsidP="00AB4279">
            <w:pPr>
              <w:rPr>
                <w:rFonts w:asciiTheme="minorHAnsi" w:hAnsiTheme="minorHAnsi" w:cstheme="minorHAnsi"/>
                <w:bCs/>
                <w:sz w:val="18"/>
              </w:rPr>
            </w:pPr>
          </w:p>
        </w:tc>
        <w:tc>
          <w:tcPr>
            <w:tcW w:w="5463" w:type="dxa"/>
            <w:vMerge/>
          </w:tcPr>
          <w:p w:rsidR="00AB4279" w:rsidRPr="003457BB" w:rsidRDefault="00AB4279" w:rsidP="00AB4279">
            <w:pPr>
              <w:pStyle w:val="Default"/>
              <w:rPr>
                <w:rFonts w:asciiTheme="minorHAnsi" w:hAnsiTheme="minorHAnsi" w:cstheme="minorHAnsi"/>
                <w:sz w:val="18"/>
                <w:szCs w:val="22"/>
              </w:rPr>
            </w:pPr>
          </w:p>
        </w:tc>
        <w:tc>
          <w:tcPr>
            <w:tcW w:w="3998" w:type="dxa"/>
            <w:gridSpan w:val="7"/>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w:t>
            </w: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19</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Name of State representative present during visit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20</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Name of ULB representative present during visit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21</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Name of Contractor’s representative present during visit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rPr>
          <w:trHeight w:val="64"/>
        </w:trPr>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22</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Name of Community representative present during visit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23</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Whether list of Beneficiaries finalized/partially finalized/ not finalized</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24</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If finalized, whether uploaded in </w:t>
            </w:r>
            <w:r w:rsidRPr="003457BB">
              <w:rPr>
                <w:rFonts w:asciiTheme="minorHAnsi" w:hAnsiTheme="minorHAnsi" w:cstheme="minorHAnsi"/>
                <w:b/>
                <w:bCs/>
                <w:sz w:val="18"/>
                <w:szCs w:val="22"/>
              </w:rPr>
              <w:t xml:space="preserve">PMAY MIS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25</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State any deviation from sanctioned DPR in terms of number of houses or size or location or Layout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26</w:t>
            </w:r>
          </w:p>
        </w:tc>
        <w:tc>
          <w:tcPr>
            <w:tcW w:w="5463" w:type="dxa"/>
          </w:tcPr>
          <w:p w:rsidR="00AB4279" w:rsidRPr="003457BB" w:rsidRDefault="00AB4279" w:rsidP="00EA6A6C">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Compliance of Tender conditions matching to statutory requirements of DPR w.r.t. </w:t>
            </w:r>
          </w:p>
          <w:p w:rsidR="00AB4279" w:rsidRPr="003457BB" w:rsidRDefault="00AB4279" w:rsidP="00EA6A6C">
            <w:pPr>
              <w:pStyle w:val="Default"/>
              <w:numPr>
                <w:ilvl w:val="4"/>
                <w:numId w:val="26"/>
              </w:numPr>
              <w:ind w:left="360"/>
              <w:rPr>
                <w:rFonts w:asciiTheme="minorHAnsi" w:hAnsiTheme="minorHAnsi" w:cstheme="minorHAnsi"/>
                <w:sz w:val="18"/>
                <w:szCs w:val="20"/>
              </w:rPr>
            </w:pPr>
            <w:r w:rsidRPr="003457BB">
              <w:rPr>
                <w:rFonts w:asciiTheme="minorHAnsi" w:hAnsiTheme="minorHAnsi" w:cstheme="minorHAnsi"/>
                <w:sz w:val="18"/>
                <w:szCs w:val="20"/>
              </w:rPr>
              <w:t xml:space="preserve">Compliance to time limit. </w:t>
            </w:r>
          </w:p>
          <w:p w:rsidR="00AB4279" w:rsidRPr="003457BB" w:rsidRDefault="00AB4279" w:rsidP="00EA6A6C">
            <w:pPr>
              <w:pStyle w:val="Default"/>
              <w:numPr>
                <w:ilvl w:val="4"/>
                <w:numId w:val="26"/>
              </w:numPr>
              <w:ind w:left="360"/>
              <w:rPr>
                <w:rFonts w:asciiTheme="minorHAnsi" w:hAnsiTheme="minorHAnsi" w:cstheme="minorHAnsi"/>
                <w:sz w:val="18"/>
                <w:szCs w:val="20"/>
              </w:rPr>
            </w:pPr>
            <w:r w:rsidRPr="003457BB">
              <w:rPr>
                <w:rFonts w:asciiTheme="minorHAnsi" w:hAnsiTheme="minorHAnsi" w:cstheme="minorHAnsi"/>
                <w:sz w:val="18"/>
                <w:szCs w:val="20"/>
              </w:rPr>
              <w:t xml:space="preserve">Compliance to price escalation. </w:t>
            </w:r>
          </w:p>
          <w:p w:rsidR="00AB4279" w:rsidRPr="003457BB" w:rsidRDefault="00AB4279" w:rsidP="00EA6A6C">
            <w:pPr>
              <w:pStyle w:val="Default"/>
              <w:numPr>
                <w:ilvl w:val="4"/>
                <w:numId w:val="26"/>
              </w:numPr>
              <w:ind w:left="360"/>
              <w:rPr>
                <w:rFonts w:asciiTheme="minorHAnsi" w:hAnsiTheme="minorHAnsi" w:cstheme="minorHAnsi"/>
                <w:sz w:val="18"/>
                <w:szCs w:val="20"/>
              </w:rPr>
            </w:pPr>
            <w:r w:rsidRPr="003457BB">
              <w:rPr>
                <w:rFonts w:asciiTheme="minorHAnsi" w:hAnsiTheme="minorHAnsi" w:cstheme="minorHAnsi"/>
                <w:sz w:val="18"/>
                <w:szCs w:val="20"/>
              </w:rPr>
              <w:t xml:space="preserve">Compliance to legal clauses. </w:t>
            </w:r>
          </w:p>
          <w:p w:rsidR="00EA6A6C" w:rsidRPr="003457BB" w:rsidRDefault="00AB4279" w:rsidP="00EA6A6C">
            <w:pPr>
              <w:pStyle w:val="Default"/>
              <w:numPr>
                <w:ilvl w:val="4"/>
                <w:numId w:val="26"/>
              </w:numPr>
              <w:ind w:left="360"/>
              <w:rPr>
                <w:rFonts w:asciiTheme="minorHAnsi" w:hAnsiTheme="minorHAnsi" w:cstheme="minorHAnsi"/>
                <w:sz w:val="18"/>
                <w:szCs w:val="20"/>
              </w:rPr>
            </w:pPr>
            <w:r w:rsidRPr="003457BB">
              <w:rPr>
                <w:rFonts w:asciiTheme="minorHAnsi" w:hAnsiTheme="minorHAnsi" w:cstheme="minorHAnsi"/>
                <w:sz w:val="18"/>
                <w:szCs w:val="20"/>
              </w:rPr>
              <w:t xml:space="preserve">Compliance to liquidated damages. </w:t>
            </w:r>
          </w:p>
          <w:p w:rsidR="00AB4279" w:rsidRPr="003457BB" w:rsidRDefault="00AB4279" w:rsidP="00EA6A6C">
            <w:pPr>
              <w:pStyle w:val="Default"/>
              <w:numPr>
                <w:ilvl w:val="4"/>
                <w:numId w:val="26"/>
              </w:numPr>
              <w:ind w:left="360"/>
              <w:rPr>
                <w:rFonts w:asciiTheme="minorHAnsi" w:hAnsiTheme="minorHAnsi" w:cstheme="minorHAnsi"/>
                <w:sz w:val="18"/>
                <w:szCs w:val="22"/>
              </w:rPr>
            </w:pPr>
            <w:r w:rsidRPr="003457BB">
              <w:rPr>
                <w:rFonts w:asciiTheme="minorHAnsi" w:hAnsiTheme="minorHAnsi" w:cstheme="minorHAnsi"/>
                <w:sz w:val="18"/>
                <w:szCs w:val="20"/>
              </w:rPr>
              <w:t>Compliance to penalties.</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27</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Any other comment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9880" w:type="dxa"/>
            <w:gridSpan w:val="9"/>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
                <w:bCs/>
                <w:sz w:val="18"/>
              </w:rPr>
              <w:t xml:space="preserve">B. HEALTH &amp; SAFETY ASPECTS (ONSITE) </w:t>
            </w: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Whether the drinking water facility is provided onsite?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Whether there are adequate no. of toilets provided &amp; maintained for site staff/Workers?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Whether there is a board indicating the safety norms to be observed?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AB4279" w:rsidRPr="003457BB" w:rsidRDefault="00AB4279" w:rsidP="00AB4279">
            <w:pPr>
              <w:pStyle w:val="Default"/>
              <w:rPr>
                <w:rFonts w:asciiTheme="minorHAnsi" w:hAnsiTheme="minorHAnsi" w:cstheme="minorHAnsi"/>
                <w:sz w:val="18"/>
                <w:szCs w:val="22"/>
              </w:rPr>
            </w:pPr>
            <w:r w:rsidRPr="003457BB">
              <w:rPr>
                <w:rFonts w:asciiTheme="minorHAnsi" w:hAnsiTheme="minorHAnsi" w:cstheme="minorHAnsi"/>
                <w:sz w:val="18"/>
                <w:szCs w:val="22"/>
              </w:rPr>
              <w:t xml:space="preserve">Whether the use of following is being done by site staff </w:t>
            </w:r>
          </w:p>
          <w:p w:rsidR="00AB4279" w:rsidRPr="003457BB" w:rsidRDefault="00AB4279" w:rsidP="003457BB">
            <w:pPr>
              <w:pStyle w:val="Default"/>
              <w:numPr>
                <w:ilvl w:val="0"/>
                <w:numId w:val="55"/>
              </w:numPr>
              <w:ind w:left="574" w:hanging="214"/>
              <w:rPr>
                <w:rFonts w:asciiTheme="minorHAnsi" w:hAnsiTheme="minorHAnsi" w:cstheme="minorHAnsi"/>
                <w:sz w:val="18"/>
                <w:szCs w:val="22"/>
              </w:rPr>
            </w:pPr>
            <w:r w:rsidRPr="003457BB">
              <w:rPr>
                <w:rFonts w:asciiTheme="minorHAnsi" w:hAnsiTheme="minorHAnsi" w:cstheme="minorHAnsi"/>
                <w:sz w:val="18"/>
                <w:szCs w:val="22"/>
              </w:rPr>
              <w:t xml:space="preserve">Safety Helmets </w:t>
            </w:r>
          </w:p>
          <w:p w:rsidR="00AB4279" w:rsidRPr="003457BB" w:rsidRDefault="00AB4279" w:rsidP="003457BB">
            <w:pPr>
              <w:pStyle w:val="Default"/>
              <w:numPr>
                <w:ilvl w:val="0"/>
                <w:numId w:val="55"/>
              </w:numPr>
              <w:ind w:left="574" w:hanging="214"/>
              <w:rPr>
                <w:rFonts w:asciiTheme="minorHAnsi" w:hAnsiTheme="minorHAnsi" w:cstheme="minorHAnsi"/>
                <w:sz w:val="18"/>
                <w:szCs w:val="22"/>
              </w:rPr>
            </w:pPr>
            <w:r w:rsidRPr="003457BB">
              <w:rPr>
                <w:rFonts w:asciiTheme="minorHAnsi" w:hAnsiTheme="minorHAnsi" w:cstheme="minorHAnsi"/>
                <w:sz w:val="18"/>
                <w:szCs w:val="22"/>
              </w:rPr>
              <w:t xml:space="preserve">Safety Shoes </w:t>
            </w:r>
          </w:p>
          <w:p w:rsidR="00AB4279" w:rsidRPr="003457BB" w:rsidRDefault="00AB4279" w:rsidP="003457BB">
            <w:pPr>
              <w:pStyle w:val="Default"/>
              <w:numPr>
                <w:ilvl w:val="0"/>
                <w:numId w:val="55"/>
              </w:numPr>
              <w:ind w:left="574" w:hanging="214"/>
              <w:rPr>
                <w:rFonts w:asciiTheme="minorHAnsi" w:hAnsiTheme="minorHAnsi" w:cstheme="minorHAnsi"/>
                <w:sz w:val="18"/>
                <w:szCs w:val="22"/>
              </w:rPr>
            </w:pPr>
            <w:r w:rsidRPr="003457BB">
              <w:rPr>
                <w:rFonts w:asciiTheme="minorHAnsi" w:hAnsiTheme="minorHAnsi" w:cstheme="minorHAnsi"/>
                <w:sz w:val="18"/>
                <w:szCs w:val="22"/>
              </w:rPr>
              <w:t xml:space="preserve">Safety Goggles </w:t>
            </w:r>
          </w:p>
          <w:p w:rsidR="00AB4279" w:rsidRPr="003457BB" w:rsidRDefault="00AB4279" w:rsidP="003457BB">
            <w:pPr>
              <w:pStyle w:val="Default"/>
              <w:numPr>
                <w:ilvl w:val="0"/>
                <w:numId w:val="55"/>
              </w:numPr>
              <w:ind w:left="574" w:hanging="214"/>
              <w:rPr>
                <w:rFonts w:asciiTheme="minorHAnsi" w:hAnsiTheme="minorHAnsi" w:cstheme="minorHAnsi"/>
                <w:sz w:val="18"/>
                <w:szCs w:val="22"/>
              </w:rPr>
            </w:pPr>
            <w:r w:rsidRPr="003457BB">
              <w:rPr>
                <w:rFonts w:asciiTheme="minorHAnsi" w:hAnsiTheme="minorHAnsi" w:cstheme="minorHAnsi"/>
                <w:sz w:val="18"/>
                <w:szCs w:val="22"/>
              </w:rPr>
              <w:t xml:space="preserve">Safety Jackets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AB4279" w:rsidRPr="003457BB" w:rsidRDefault="00AB4279" w:rsidP="008A2700">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safety railings &amp; safety tape shave been provided around </w:t>
            </w:r>
            <w:r w:rsidRPr="003457BB">
              <w:rPr>
                <w:rFonts w:asciiTheme="minorHAnsi" w:hAnsiTheme="minorHAnsi" w:cstheme="minorHAnsi"/>
                <w:sz w:val="18"/>
                <w:szCs w:val="22"/>
              </w:rPr>
              <w:lastRenderedPageBreak/>
              <w:t xml:space="preserve">excavation trenches/ upper floors/ducts/lift well?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lastRenderedPageBreak/>
              <w:t>6</w:t>
            </w:r>
          </w:p>
        </w:tc>
        <w:tc>
          <w:tcPr>
            <w:tcW w:w="5463" w:type="dxa"/>
          </w:tcPr>
          <w:p w:rsidR="00AB4279" w:rsidRPr="003457BB" w:rsidRDefault="00AB4279" w:rsidP="008A2700">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approved quality &amp; type shoring- strutting-scaffolding are provided for excavation trenches/Pits/Building work?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7</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Whether ‘FIRST AID’ kit is available at site?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8</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Whether Fire Extinguishers are available at site?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9</w:t>
            </w:r>
          </w:p>
        </w:tc>
        <w:tc>
          <w:tcPr>
            <w:tcW w:w="5463" w:type="dxa"/>
          </w:tcPr>
          <w:p w:rsidR="00AB4279" w:rsidRPr="003457BB" w:rsidRDefault="00AB4279"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w:t>
            </w:r>
            <w:r w:rsidRPr="003457BB">
              <w:rPr>
                <w:rFonts w:asciiTheme="minorHAnsi" w:hAnsiTheme="minorHAnsi" w:cstheme="minorHAnsi"/>
                <w:b/>
                <w:bCs/>
                <w:sz w:val="18"/>
                <w:szCs w:val="22"/>
              </w:rPr>
              <w:t xml:space="preserve">‘Blasting’ </w:t>
            </w:r>
            <w:r w:rsidRPr="003457BB">
              <w:rPr>
                <w:rFonts w:asciiTheme="minorHAnsi" w:hAnsiTheme="minorHAnsi" w:cstheme="minorHAnsi"/>
                <w:sz w:val="18"/>
                <w:szCs w:val="22"/>
              </w:rPr>
              <w:t xml:space="preserve">is being done on site? If yes, whether necessary permissions have been obtained and required precautions have been taken for control blasting?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10</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Whether any Safety-Officer is employed?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11</w:t>
            </w:r>
          </w:p>
        </w:tc>
        <w:tc>
          <w:tcPr>
            <w:tcW w:w="5463" w:type="dxa"/>
          </w:tcPr>
          <w:p w:rsidR="00AB4279" w:rsidRPr="003457BB" w:rsidRDefault="00AB4279"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Any other comment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9880" w:type="dxa"/>
            <w:gridSpan w:val="9"/>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
                <w:bCs/>
                <w:sz w:val="18"/>
              </w:rPr>
              <w:t xml:space="preserve">C. QUALITY ASSURANCE IN THEPROJECT </w:t>
            </w: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authenticated copy of DPR, contract document, structural drawings and copies of specifications are available at site?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 Inspection Registers, Site order book and Quality control Test registers are maintained at the site properly and endorsed by the Engineer–in-charge?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list of ISI marked/approved materials to be used is available at site?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Is there a provision in Contract/Tender to provide ‘Test facilities onsite”?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Whether testing facilities to check quality of material is available at site? if yes attach list of</w:t>
            </w:r>
            <w:r w:rsidR="00EA0F79" w:rsidRPr="003457BB">
              <w:rPr>
                <w:rFonts w:asciiTheme="minorHAnsi" w:hAnsiTheme="minorHAnsi" w:cstheme="minorHAnsi"/>
                <w:sz w:val="18"/>
                <w:szCs w:val="22"/>
              </w:rPr>
              <w:t>Equipment’s</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AB4279" w:rsidP="00AB4279">
            <w:pPr>
              <w:rPr>
                <w:rFonts w:asciiTheme="minorHAnsi" w:hAnsiTheme="minorHAnsi" w:cstheme="minorHAnsi"/>
                <w:bCs/>
                <w:sz w:val="18"/>
              </w:rPr>
            </w:pPr>
            <w:r w:rsidRPr="003457BB">
              <w:rPr>
                <w:rFonts w:asciiTheme="minorHAnsi" w:hAnsiTheme="minorHAnsi" w:cstheme="minorHAnsi"/>
                <w:bCs/>
                <w:sz w:val="18"/>
              </w:rPr>
              <w:t>6</w:t>
            </w:r>
          </w:p>
        </w:tc>
        <w:tc>
          <w:tcPr>
            <w:tcW w:w="5463" w:type="dxa"/>
          </w:tcPr>
          <w:p w:rsidR="00AB4279" w:rsidRPr="003457BB" w:rsidRDefault="00AB4279" w:rsidP="003457BB">
            <w:pPr>
              <w:pStyle w:val="Default"/>
              <w:numPr>
                <w:ilvl w:val="0"/>
                <w:numId w:val="56"/>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Whether the structural Designs are approved/ Proof checked by competent Authority? </w:t>
            </w:r>
          </w:p>
          <w:p w:rsidR="00AB4279" w:rsidRPr="003457BB" w:rsidRDefault="00AB4279" w:rsidP="003457BB">
            <w:pPr>
              <w:pStyle w:val="Default"/>
              <w:numPr>
                <w:ilvl w:val="0"/>
                <w:numId w:val="56"/>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Name of the approving authority for structural design. </w:t>
            </w:r>
          </w:p>
          <w:p w:rsidR="008A2700" w:rsidRPr="003457BB" w:rsidRDefault="00AB4279" w:rsidP="003457BB">
            <w:pPr>
              <w:pStyle w:val="Default"/>
              <w:numPr>
                <w:ilvl w:val="0"/>
                <w:numId w:val="56"/>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Whether the statuary certificate for disaster resistance design and compliance of codal provision is endorsed by the structural designer on the structural drawings fit for execution, especially in case of multi-storied construction. </w:t>
            </w:r>
          </w:p>
          <w:p w:rsidR="00AB4279" w:rsidRPr="003457BB" w:rsidRDefault="00AB4279" w:rsidP="003457BB">
            <w:pPr>
              <w:pStyle w:val="Default"/>
              <w:numPr>
                <w:ilvl w:val="0"/>
                <w:numId w:val="56"/>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The work is being executed as per the approved drawings fit for execution. </w:t>
            </w:r>
          </w:p>
        </w:tc>
        <w:tc>
          <w:tcPr>
            <w:tcW w:w="3998" w:type="dxa"/>
            <w:gridSpan w:val="7"/>
          </w:tcPr>
          <w:p w:rsidR="00AB4279" w:rsidRPr="003457BB" w:rsidRDefault="00AB4279" w:rsidP="00AB4279">
            <w:pPr>
              <w:rPr>
                <w:rFonts w:asciiTheme="minorHAnsi" w:hAnsiTheme="minorHAnsi" w:cstheme="minorHAnsi"/>
                <w:bCs/>
                <w:sz w:val="18"/>
              </w:rPr>
            </w:pPr>
          </w:p>
        </w:tc>
      </w:tr>
      <w:tr w:rsidR="00AB4279" w:rsidRPr="003457BB" w:rsidTr="003457BB">
        <w:tc>
          <w:tcPr>
            <w:tcW w:w="0" w:type="auto"/>
          </w:tcPr>
          <w:p w:rsidR="00AB4279"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7</w:t>
            </w:r>
          </w:p>
        </w:tc>
        <w:tc>
          <w:tcPr>
            <w:tcW w:w="5463" w:type="dxa"/>
          </w:tcPr>
          <w:p w:rsidR="00AB4279" w:rsidRPr="003457BB" w:rsidRDefault="00AB4279"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manufacturer test certificate for cement, steel, pipes etc. have been obtained with supply and records are being maintained? </w:t>
            </w:r>
          </w:p>
        </w:tc>
        <w:tc>
          <w:tcPr>
            <w:tcW w:w="3998" w:type="dxa"/>
            <w:gridSpan w:val="7"/>
          </w:tcPr>
          <w:p w:rsidR="00AB4279" w:rsidRPr="003457BB" w:rsidRDefault="00AB4279"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8</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all mandatory tests of construction material, road work, sanitary work, plumbing work, electrical work and concrete in foundations, beams, columns and slabs etc. are carried out at stipulated frequency?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9</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regular tests of materials and construction products are being got done from accredited labs also? If yes, details of such labs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10</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soil investigations of the site proper have been done before the structural design and soil parameters have been accounted for in the structural design/ drawings? If yes, attach copy of soil investigation report.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11</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centring /shuttering is checked for staging &amp; propping, line &amp; level, dimensions, cleaning etc. and its quality approved before each stage and record maintained.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12</w:t>
            </w:r>
          </w:p>
        </w:tc>
        <w:tc>
          <w:tcPr>
            <w:tcW w:w="5463" w:type="dxa"/>
          </w:tcPr>
          <w:p w:rsidR="00B37720" w:rsidRPr="003457BB" w:rsidRDefault="00B37720" w:rsidP="00EA6A6C">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Specific control on RCC work like: mixing by full bag capacity hopper fed mixer, control of slump, placing/ compaction with vibrator.(proportioning with boxes not permitted)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13</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cement register is maintained and checked at site. Comment on method of stacking.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14</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concrete mix is nominal or design mix? (Nominal mix not permitted for quality concrete).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15</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What is the Mode of Concrete mixing (batch mix/ manual)? In case of manual mixing, whether mixing is by weight or by volume of ingredients? (Volumetric mixing not permitted).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16</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Mixer/Vibrator as specified is available at site with adequate means to run them during concreting?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rPr>
          <w:trHeight w:val="64"/>
        </w:trPr>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17</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RMC is being used in work? If yes, detail of control and checks done at plant site. Comment on Quality of aggregates, Slump test, Cube test etc.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bottom w:val="single" w:sz="4" w:space="0" w:color="auto"/>
            </w:tcBorders>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18</w:t>
            </w:r>
          </w:p>
        </w:tc>
        <w:tc>
          <w:tcPr>
            <w:tcW w:w="5463" w:type="dxa"/>
          </w:tcPr>
          <w:p w:rsidR="00B37720" w:rsidRPr="003457BB" w:rsidRDefault="00B37720" w:rsidP="00EA6A6C">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Suitability of water for construction </w:t>
            </w:r>
          </w:p>
          <w:p w:rsidR="00B37720" w:rsidRPr="003457BB" w:rsidRDefault="00B37720" w:rsidP="003457BB">
            <w:pPr>
              <w:pStyle w:val="Default"/>
              <w:numPr>
                <w:ilvl w:val="0"/>
                <w:numId w:val="57"/>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What is the source of water? </w:t>
            </w:r>
          </w:p>
          <w:p w:rsidR="00B37720" w:rsidRPr="003457BB" w:rsidRDefault="00B37720" w:rsidP="003457BB">
            <w:pPr>
              <w:pStyle w:val="Default"/>
              <w:numPr>
                <w:ilvl w:val="0"/>
                <w:numId w:val="57"/>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Has water been tested and approved by Engineer-in-charge before construction? </w:t>
            </w:r>
          </w:p>
          <w:p w:rsidR="00B37720" w:rsidRPr="003457BB" w:rsidRDefault="00B37720" w:rsidP="003457BB">
            <w:pPr>
              <w:pStyle w:val="Default"/>
              <w:numPr>
                <w:ilvl w:val="0"/>
                <w:numId w:val="57"/>
              </w:numPr>
              <w:ind w:hanging="212"/>
              <w:jc w:val="both"/>
              <w:rPr>
                <w:rFonts w:asciiTheme="minorHAnsi" w:hAnsiTheme="minorHAnsi" w:cstheme="minorHAnsi"/>
                <w:sz w:val="18"/>
                <w:szCs w:val="22"/>
              </w:rPr>
            </w:pPr>
            <w:r w:rsidRPr="003457BB">
              <w:rPr>
                <w:rFonts w:asciiTheme="minorHAnsi" w:hAnsiTheme="minorHAnsi" w:cstheme="minorHAnsi"/>
                <w:sz w:val="18"/>
                <w:szCs w:val="22"/>
              </w:rPr>
              <w:t xml:space="preserve">Has water been tested subsequently as per requirement?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bottom w:val="nil"/>
            </w:tcBorders>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19</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Quality of work and workmanship, Comments on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D031B0">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RCC work (concrete, Reinforcement detailing, cover to reinforcement). Whether Columns are in plumb (check for verticality).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Masonry (Joint details, verticality).Check adequate RCC bands are provided.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iii. Shuttering (Type of material-pucca/ katcha, support spacing )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Bar bending and stirrups bending, placement and cover to reinforcement bars.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Plastering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Doors and windows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Seepage, if any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Cracks, if any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bottom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Honey combing, if any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Borders>
              <w:top w:val="nil"/>
            </w:tcBorders>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58"/>
              </w:numPr>
              <w:ind w:hanging="70"/>
              <w:jc w:val="both"/>
              <w:rPr>
                <w:rFonts w:asciiTheme="minorHAnsi" w:hAnsiTheme="minorHAnsi" w:cstheme="minorHAnsi"/>
                <w:sz w:val="18"/>
              </w:rPr>
            </w:pPr>
            <w:r w:rsidRPr="003457BB">
              <w:rPr>
                <w:rFonts w:asciiTheme="minorHAnsi" w:hAnsiTheme="minorHAnsi" w:cstheme="minorHAnsi"/>
                <w:sz w:val="18"/>
                <w:szCs w:val="22"/>
              </w:rPr>
              <w:t xml:space="preserve">Any other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20</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floor slope (especially) in bath, WC, kitchen, terrace and balcony etc. are proper?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21</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dampness/leakages noticed? If yes, state location and probable reasons.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22</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remedial measures are undertaken by IA/ ULB to stop Dampness &amp; Leakages? If any.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23</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Service lines (Electrical, Plumbing, Others) if any, provided before commencement of concrete?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24</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disaster resistant features have been incorporated?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25</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precautions taken for de watering and protecting site from flooding as applicable?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26</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sample units/items are completed and approved by competent ULB official /CLTC member before start of mass finishing work?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27</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Adequate plinth height (above the general ground level) is provided to the ground floor of the building to avoid possibility of rainwater and reptiles in the building.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28</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Comments on tests already done but not found satisfactory (specify action to be taken)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29</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Frequency of visit by SLNA/ULB officials and SLTC/CLTC member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30</w:t>
            </w:r>
          </w:p>
        </w:tc>
        <w:tc>
          <w:tcPr>
            <w:tcW w:w="5463" w:type="dxa"/>
          </w:tcPr>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Any other comments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D031B0">
            <w:pPr>
              <w:rPr>
                <w:rFonts w:asciiTheme="minorHAnsi" w:hAnsiTheme="minorHAnsi" w:cstheme="minorHAnsi"/>
                <w:bCs/>
                <w:sz w:val="18"/>
              </w:rPr>
            </w:pPr>
            <w:r w:rsidRPr="003457BB">
              <w:rPr>
                <w:rFonts w:asciiTheme="minorHAnsi" w:hAnsiTheme="minorHAnsi" w:cstheme="minorHAnsi"/>
                <w:bCs/>
                <w:sz w:val="18"/>
              </w:rPr>
              <w:t>31</w:t>
            </w:r>
          </w:p>
        </w:tc>
        <w:tc>
          <w:tcPr>
            <w:tcW w:w="5463" w:type="dxa"/>
          </w:tcPr>
          <w:p w:rsidR="00B37720" w:rsidRPr="003457BB" w:rsidRDefault="00B37720" w:rsidP="00EA6A6C">
            <w:pPr>
              <w:pStyle w:val="Default"/>
              <w:jc w:val="both"/>
              <w:rPr>
                <w:rFonts w:asciiTheme="minorHAnsi" w:hAnsiTheme="minorHAnsi" w:cstheme="minorHAnsi"/>
                <w:sz w:val="18"/>
                <w:szCs w:val="22"/>
              </w:rPr>
            </w:pPr>
            <w:r w:rsidRPr="003457BB">
              <w:rPr>
                <w:rFonts w:asciiTheme="minorHAnsi" w:hAnsiTheme="minorHAnsi" w:cstheme="minorHAnsi"/>
                <w:sz w:val="18"/>
                <w:szCs w:val="22"/>
              </w:rPr>
              <w:t>Overall assessment of quality (in view of structural stability, non-structural work and workmanship)</w:t>
            </w:r>
          </w:p>
          <w:p w:rsidR="00B37720" w:rsidRPr="003457BB" w:rsidRDefault="00B37720" w:rsidP="00EA6A6C">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 </w:t>
            </w:r>
            <w:r w:rsidRPr="003457BB">
              <w:rPr>
                <w:rFonts w:asciiTheme="minorHAnsi" w:hAnsiTheme="minorHAnsi" w:cstheme="minorHAnsi"/>
                <w:i/>
                <w:iCs/>
                <w:sz w:val="18"/>
                <w:szCs w:val="22"/>
              </w:rPr>
              <w:t xml:space="preserve">Video/photographs of the ongoing works maintained by ULB/Implementation Agency may be referred as the case maybe.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D. BENEFICIARY PARTICIPATION IN THE PROJECT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list of Beneficiaries is prepared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houses are identified and allotted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 Beneficiaries are involved in the project preparation and construction work.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 Beneficiaries are visiting the site or not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Any suggestion of the beneficiaries in the construction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E. PROGRESS – HOUSING COMPONENTS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Numbers of houses sanctioned in the project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Numbers of houses Completed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Numbers of houses in progress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Stages of Progress (Multi storied buildings): </w:t>
            </w:r>
          </w:p>
          <w:p w:rsidR="00B37720" w:rsidRPr="003457BB" w:rsidRDefault="00B37720" w:rsidP="003457BB">
            <w:pPr>
              <w:pStyle w:val="Default"/>
              <w:numPr>
                <w:ilvl w:val="0"/>
                <w:numId w:val="59"/>
              </w:numPr>
              <w:ind w:hanging="70"/>
              <w:jc w:val="both"/>
              <w:rPr>
                <w:rFonts w:asciiTheme="minorHAnsi" w:hAnsiTheme="minorHAnsi" w:cstheme="minorHAnsi"/>
                <w:sz w:val="18"/>
                <w:szCs w:val="20"/>
              </w:rPr>
            </w:pPr>
            <w:r w:rsidRPr="003457BB">
              <w:rPr>
                <w:rFonts w:asciiTheme="minorHAnsi" w:hAnsiTheme="minorHAnsi" w:cstheme="minorHAnsi"/>
                <w:sz w:val="18"/>
                <w:szCs w:val="20"/>
              </w:rPr>
              <w:t xml:space="preserve">Foundation/ Plinth level (Nos.) </w:t>
            </w:r>
          </w:p>
          <w:p w:rsidR="00B37720" w:rsidRPr="003457BB" w:rsidRDefault="00B37720" w:rsidP="003457BB">
            <w:pPr>
              <w:pStyle w:val="Default"/>
              <w:numPr>
                <w:ilvl w:val="0"/>
                <w:numId w:val="59"/>
              </w:numPr>
              <w:ind w:hanging="70"/>
              <w:jc w:val="both"/>
              <w:rPr>
                <w:rFonts w:asciiTheme="minorHAnsi" w:hAnsiTheme="minorHAnsi" w:cstheme="minorHAnsi"/>
                <w:sz w:val="18"/>
                <w:szCs w:val="20"/>
              </w:rPr>
            </w:pPr>
            <w:r w:rsidRPr="003457BB">
              <w:rPr>
                <w:rFonts w:asciiTheme="minorHAnsi" w:hAnsiTheme="minorHAnsi" w:cstheme="minorHAnsi"/>
                <w:sz w:val="18"/>
                <w:szCs w:val="20"/>
              </w:rPr>
              <w:t xml:space="preserve">Superstructure (Frame work) Level (Nos.) </w:t>
            </w:r>
          </w:p>
          <w:p w:rsidR="00B37720" w:rsidRPr="003457BB" w:rsidRDefault="00B37720" w:rsidP="003457BB">
            <w:pPr>
              <w:pStyle w:val="Default"/>
              <w:numPr>
                <w:ilvl w:val="0"/>
                <w:numId w:val="59"/>
              </w:numPr>
              <w:ind w:hanging="70"/>
              <w:jc w:val="both"/>
              <w:rPr>
                <w:rFonts w:asciiTheme="minorHAnsi" w:hAnsiTheme="minorHAnsi" w:cstheme="minorHAnsi"/>
                <w:sz w:val="18"/>
                <w:szCs w:val="20"/>
              </w:rPr>
            </w:pPr>
            <w:r w:rsidRPr="003457BB">
              <w:rPr>
                <w:rFonts w:asciiTheme="minorHAnsi" w:hAnsiTheme="minorHAnsi" w:cstheme="minorHAnsi"/>
                <w:sz w:val="18"/>
                <w:szCs w:val="20"/>
              </w:rPr>
              <w:t xml:space="preserve">Brickwork completed(Nos.) </w:t>
            </w:r>
          </w:p>
          <w:p w:rsidR="00B37720" w:rsidRPr="003457BB" w:rsidRDefault="00B37720" w:rsidP="003457BB">
            <w:pPr>
              <w:pStyle w:val="Default"/>
              <w:numPr>
                <w:ilvl w:val="0"/>
                <w:numId w:val="59"/>
              </w:numPr>
              <w:ind w:hanging="70"/>
              <w:jc w:val="both"/>
              <w:rPr>
                <w:rFonts w:asciiTheme="minorHAnsi" w:hAnsiTheme="minorHAnsi" w:cstheme="minorHAnsi"/>
                <w:sz w:val="18"/>
                <w:szCs w:val="20"/>
              </w:rPr>
            </w:pPr>
            <w:r w:rsidRPr="003457BB">
              <w:rPr>
                <w:rFonts w:asciiTheme="minorHAnsi" w:hAnsiTheme="minorHAnsi" w:cstheme="minorHAnsi"/>
                <w:sz w:val="18"/>
                <w:szCs w:val="20"/>
              </w:rPr>
              <w:t xml:space="preserve">Finishing level(Nos.) </w:t>
            </w:r>
          </w:p>
          <w:p w:rsidR="00B37720" w:rsidRPr="003457BB" w:rsidRDefault="00B37720" w:rsidP="003457BB">
            <w:pPr>
              <w:pStyle w:val="Default"/>
              <w:numPr>
                <w:ilvl w:val="0"/>
                <w:numId w:val="59"/>
              </w:numPr>
              <w:ind w:hanging="70"/>
              <w:jc w:val="both"/>
              <w:rPr>
                <w:rFonts w:asciiTheme="minorHAnsi" w:hAnsiTheme="minorHAnsi" w:cstheme="minorHAnsi"/>
                <w:sz w:val="18"/>
                <w:szCs w:val="20"/>
              </w:rPr>
            </w:pPr>
            <w:r w:rsidRPr="003457BB">
              <w:rPr>
                <w:rFonts w:asciiTheme="minorHAnsi" w:hAnsiTheme="minorHAnsi" w:cstheme="minorHAnsi"/>
                <w:sz w:val="18"/>
                <w:szCs w:val="20"/>
              </w:rPr>
              <w:t xml:space="preserve">Total units completed(Nos.) </w:t>
            </w:r>
          </w:p>
          <w:p w:rsidR="00B37720" w:rsidRPr="003457BB" w:rsidRDefault="00B37720" w:rsidP="00AB4279">
            <w:pPr>
              <w:pStyle w:val="Default"/>
              <w:jc w:val="both"/>
              <w:rPr>
                <w:rFonts w:asciiTheme="minorHAnsi" w:hAnsiTheme="minorHAnsi" w:cstheme="minorHAnsi"/>
                <w:b/>
                <w:i/>
                <w:sz w:val="18"/>
                <w:szCs w:val="22"/>
              </w:rPr>
            </w:pPr>
            <w:r w:rsidRPr="003457BB">
              <w:rPr>
                <w:rFonts w:asciiTheme="minorHAnsi" w:hAnsiTheme="minorHAnsi" w:cstheme="minorHAnsi"/>
                <w:b/>
                <w:i/>
                <w:sz w:val="18"/>
                <w:szCs w:val="22"/>
              </w:rPr>
              <w:t xml:space="preserve">*(Provide detailed report in Annexure-2A)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Numbers of houses not started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6</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Reason for non-starter of houses, if any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7</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Numbers of houses occupied by the Beneficiaries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8</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Reasons for Non-occupation of houses (If any)- specific reasons to be given </w:t>
            </w:r>
          </w:p>
        </w:tc>
        <w:tc>
          <w:tcPr>
            <w:tcW w:w="3998" w:type="dxa"/>
            <w:gridSpan w:val="7"/>
          </w:tcPr>
          <w:p w:rsidR="00B37720" w:rsidRPr="003457BB" w:rsidRDefault="00B37720" w:rsidP="00AB4279">
            <w:pPr>
              <w:rPr>
                <w:rFonts w:asciiTheme="minorHAnsi" w:hAnsiTheme="minorHAnsi" w:cstheme="minorHAnsi"/>
                <w:bCs/>
                <w:sz w:val="18"/>
              </w:rPr>
            </w:pPr>
          </w:p>
        </w:tc>
      </w:tr>
      <w:tr w:rsidR="000D55B9" w:rsidRPr="003457BB" w:rsidTr="003457BB">
        <w:trPr>
          <w:trHeight w:val="223"/>
        </w:trPr>
        <w:tc>
          <w:tcPr>
            <w:tcW w:w="0" w:type="auto"/>
            <w:vMerge w:val="restart"/>
          </w:tcPr>
          <w:p w:rsidR="000D55B9" w:rsidRPr="003457BB" w:rsidRDefault="000D55B9" w:rsidP="00AB4279">
            <w:pPr>
              <w:rPr>
                <w:rFonts w:asciiTheme="minorHAnsi" w:hAnsiTheme="minorHAnsi" w:cstheme="minorHAnsi"/>
                <w:bCs/>
                <w:sz w:val="18"/>
              </w:rPr>
            </w:pPr>
            <w:r w:rsidRPr="003457BB">
              <w:rPr>
                <w:rFonts w:asciiTheme="minorHAnsi" w:hAnsiTheme="minorHAnsi" w:cstheme="minorHAnsi"/>
                <w:bCs/>
                <w:sz w:val="18"/>
              </w:rPr>
              <w:t>9</w:t>
            </w:r>
          </w:p>
        </w:tc>
        <w:tc>
          <w:tcPr>
            <w:tcW w:w="5463" w:type="dxa"/>
            <w:vMerge w:val="restart"/>
          </w:tcPr>
          <w:p w:rsidR="000D55B9" w:rsidRPr="003457BB" w:rsidRDefault="000D55B9"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Size of Unit (Carpet Area) </w:t>
            </w:r>
          </w:p>
        </w:tc>
        <w:tc>
          <w:tcPr>
            <w:tcW w:w="1819" w:type="dxa"/>
            <w:gridSpan w:val="3"/>
          </w:tcPr>
          <w:p w:rsidR="000D55B9" w:rsidRPr="003457BB" w:rsidRDefault="000D55B9" w:rsidP="00AB4279">
            <w:pPr>
              <w:rPr>
                <w:rFonts w:asciiTheme="minorHAnsi" w:hAnsiTheme="minorHAnsi" w:cstheme="minorHAnsi"/>
                <w:color w:val="000000"/>
                <w:sz w:val="18"/>
                <w:szCs w:val="22"/>
                <w:lang w:eastAsia="en-IN"/>
              </w:rPr>
            </w:pPr>
            <w:r w:rsidRPr="003457BB">
              <w:rPr>
                <w:rFonts w:asciiTheme="minorHAnsi" w:hAnsiTheme="minorHAnsi" w:cstheme="minorHAnsi"/>
                <w:color w:val="000000"/>
                <w:sz w:val="18"/>
                <w:szCs w:val="22"/>
                <w:lang w:eastAsia="en-IN"/>
              </w:rPr>
              <w:t>Sanctioned</w:t>
            </w:r>
          </w:p>
        </w:tc>
        <w:tc>
          <w:tcPr>
            <w:tcW w:w="2179" w:type="dxa"/>
            <w:gridSpan w:val="4"/>
          </w:tcPr>
          <w:p w:rsidR="000D55B9" w:rsidRPr="003457BB" w:rsidRDefault="000D55B9" w:rsidP="00AB4279">
            <w:pPr>
              <w:rPr>
                <w:rFonts w:asciiTheme="minorHAnsi" w:hAnsiTheme="minorHAnsi" w:cstheme="minorHAnsi"/>
                <w:color w:val="000000"/>
                <w:sz w:val="18"/>
                <w:szCs w:val="22"/>
                <w:lang w:eastAsia="en-IN"/>
              </w:rPr>
            </w:pPr>
            <w:r w:rsidRPr="003457BB">
              <w:rPr>
                <w:rFonts w:asciiTheme="minorHAnsi" w:hAnsiTheme="minorHAnsi" w:cstheme="minorHAnsi"/>
                <w:color w:val="000000"/>
                <w:sz w:val="18"/>
                <w:szCs w:val="22"/>
                <w:lang w:eastAsia="en-IN"/>
              </w:rPr>
              <w:t>As per implementation</w:t>
            </w:r>
          </w:p>
        </w:tc>
      </w:tr>
      <w:tr w:rsidR="000D55B9" w:rsidRPr="003457BB" w:rsidTr="003457BB">
        <w:trPr>
          <w:trHeight w:val="264"/>
        </w:trPr>
        <w:tc>
          <w:tcPr>
            <w:tcW w:w="0" w:type="auto"/>
            <w:vMerge/>
          </w:tcPr>
          <w:p w:rsidR="000D55B9" w:rsidRPr="003457BB" w:rsidRDefault="000D55B9" w:rsidP="00AB4279">
            <w:pPr>
              <w:rPr>
                <w:rFonts w:asciiTheme="minorHAnsi" w:hAnsiTheme="minorHAnsi" w:cstheme="minorHAnsi"/>
                <w:bCs/>
                <w:sz w:val="18"/>
              </w:rPr>
            </w:pPr>
          </w:p>
        </w:tc>
        <w:tc>
          <w:tcPr>
            <w:tcW w:w="5463" w:type="dxa"/>
            <w:vMerge/>
          </w:tcPr>
          <w:p w:rsidR="000D55B9" w:rsidRPr="003457BB" w:rsidRDefault="000D55B9" w:rsidP="00AB4279">
            <w:pPr>
              <w:pStyle w:val="Default"/>
              <w:jc w:val="both"/>
              <w:rPr>
                <w:rFonts w:asciiTheme="minorHAnsi" w:hAnsiTheme="minorHAnsi" w:cstheme="minorHAnsi"/>
                <w:sz w:val="18"/>
                <w:szCs w:val="22"/>
              </w:rPr>
            </w:pPr>
          </w:p>
        </w:tc>
        <w:tc>
          <w:tcPr>
            <w:tcW w:w="1819" w:type="dxa"/>
            <w:gridSpan w:val="3"/>
          </w:tcPr>
          <w:p w:rsidR="000D55B9" w:rsidRPr="003457BB" w:rsidRDefault="000D55B9" w:rsidP="00AB4279">
            <w:pPr>
              <w:rPr>
                <w:rFonts w:asciiTheme="minorHAnsi" w:hAnsiTheme="minorHAnsi" w:cstheme="minorHAnsi"/>
                <w:bCs/>
                <w:sz w:val="18"/>
              </w:rPr>
            </w:pPr>
          </w:p>
        </w:tc>
        <w:tc>
          <w:tcPr>
            <w:tcW w:w="2179" w:type="dxa"/>
            <w:gridSpan w:val="4"/>
          </w:tcPr>
          <w:p w:rsidR="000D55B9" w:rsidRPr="003457BB" w:rsidRDefault="000D55B9"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10</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Overall physical progress of Housing (in %)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 building plan(s) conform to NBC norms?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lastRenderedPageBreak/>
              <w:t>12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authenticated building plans and revisions if any, are available?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Deviation, if any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Any innovative/ cost effective/ green technology has been used?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Any other comment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F. PROGRESS- CIVIC INFRASTRUCTURECOMPONENTS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Contract for infrastructure components (i.e. water supply, Sewerage, Drainage, Roads, SWM etc.) have been awarded?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60"/>
              </w:numPr>
              <w:jc w:val="both"/>
              <w:rPr>
                <w:rFonts w:asciiTheme="minorHAnsi" w:hAnsiTheme="minorHAnsi" w:cstheme="minorHAnsi"/>
                <w:sz w:val="18"/>
              </w:rPr>
            </w:pPr>
            <w:r w:rsidRPr="003457BB">
              <w:rPr>
                <w:rFonts w:asciiTheme="minorHAnsi" w:hAnsiTheme="minorHAnsi" w:cstheme="minorHAnsi"/>
                <w:sz w:val="18"/>
                <w:szCs w:val="22"/>
              </w:rPr>
              <w:t xml:space="preserve">If no, Time line for award of contract for infrastructure works.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3457BB">
            <w:pPr>
              <w:pStyle w:val="Default"/>
              <w:numPr>
                <w:ilvl w:val="0"/>
                <w:numId w:val="60"/>
              </w:numPr>
              <w:jc w:val="both"/>
              <w:rPr>
                <w:rFonts w:asciiTheme="minorHAnsi" w:hAnsiTheme="minorHAnsi" w:cstheme="minorHAnsi"/>
                <w:sz w:val="18"/>
                <w:szCs w:val="22"/>
              </w:rPr>
            </w:pPr>
            <w:r w:rsidRPr="003457BB">
              <w:rPr>
                <w:rFonts w:asciiTheme="minorHAnsi" w:hAnsiTheme="minorHAnsi" w:cstheme="minorHAnsi"/>
                <w:sz w:val="18"/>
                <w:szCs w:val="22"/>
              </w:rPr>
              <w:t xml:space="preserve">If Yes, State the progress of work in% </w:t>
            </w:r>
          </w:p>
          <w:p w:rsidR="00B37720" w:rsidRPr="003457BB" w:rsidRDefault="00B37720" w:rsidP="003457BB">
            <w:pPr>
              <w:pStyle w:val="Default"/>
              <w:numPr>
                <w:ilvl w:val="0"/>
                <w:numId w:val="61"/>
              </w:numPr>
              <w:jc w:val="both"/>
              <w:rPr>
                <w:rFonts w:asciiTheme="minorHAnsi" w:hAnsiTheme="minorHAnsi" w:cstheme="minorHAnsi"/>
                <w:sz w:val="18"/>
                <w:szCs w:val="20"/>
              </w:rPr>
            </w:pPr>
            <w:r w:rsidRPr="003457BB">
              <w:rPr>
                <w:rFonts w:asciiTheme="minorHAnsi" w:hAnsiTheme="minorHAnsi" w:cstheme="minorHAnsi"/>
                <w:sz w:val="18"/>
                <w:szCs w:val="20"/>
              </w:rPr>
              <w:t xml:space="preserve">Water Supply </w:t>
            </w:r>
          </w:p>
          <w:p w:rsidR="00B37720" w:rsidRPr="003457BB" w:rsidRDefault="00B37720" w:rsidP="003457BB">
            <w:pPr>
              <w:pStyle w:val="Default"/>
              <w:numPr>
                <w:ilvl w:val="0"/>
                <w:numId w:val="61"/>
              </w:numPr>
              <w:jc w:val="both"/>
              <w:rPr>
                <w:rFonts w:asciiTheme="minorHAnsi" w:hAnsiTheme="minorHAnsi" w:cstheme="minorHAnsi"/>
                <w:sz w:val="18"/>
                <w:szCs w:val="20"/>
              </w:rPr>
            </w:pPr>
            <w:r w:rsidRPr="003457BB">
              <w:rPr>
                <w:rFonts w:asciiTheme="minorHAnsi" w:hAnsiTheme="minorHAnsi" w:cstheme="minorHAnsi"/>
                <w:sz w:val="18"/>
                <w:szCs w:val="20"/>
              </w:rPr>
              <w:t xml:space="preserve">Sewerage </w:t>
            </w:r>
          </w:p>
          <w:p w:rsidR="00B37720" w:rsidRPr="003457BB" w:rsidRDefault="00B37720" w:rsidP="003457BB">
            <w:pPr>
              <w:pStyle w:val="Default"/>
              <w:numPr>
                <w:ilvl w:val="0"/>
                <w:numId w:val="61"/>
              </w:numPr>
              <w:jc w:val="both"/>
              <w:rPr>
                <w:rFonts w:asciiTheme="minorHAnsi" w:hAnsiTheme="minorHAnsi" w:cstheme="minorHAnsi"/>
                <w:sz w:val="18"/>
                <w:szCs w:val="20"/>
              </w:rPr>
            </w:pPr>
            <w:r w:rsidRPr="003457BB">
              <w:rPr>
                <w:rFonts w:asciiTheme="minorHAnsi" w:hAnsiTheme="minorHAnsi" w:cstheme="minorHAnsi"/>
                <w:sz w:val="18"/>
                <w:szCs w:val="20"/>
              </w:rPr>
              <w:t xml:space="preserve">Drainage </w:t>
            </w:r>
          </w:p>
          <w:p w:rsidR="00B37720" w:rsidRPr="003457BB" w:rsidRDefault="00B37720" w:rsidP="003457BB">
            <w:pPr>
              <w:pStyle w:val="Default"/>
              <w:numPr>
                <w:ilvl w:val="0"/>
                <w:numId w:val="61"/>
              </w:numPr>
              <w:jc w:val="both"/>
              <w:rPr>
                <w:rFonts w:asciiTheme="minorHAnsi" w:hAnsiTheme="minorHAnsi" w:cstheme="minorHAnsi"/>
                <w:sz w:val="18"/>
                <w:szCs w:val="20"/>
              </w:rPr>
            </w:pPr>
            <w:r w:rsidRPr="003457BB">
              <w:rPr>
                <w:rFonts w:asciiTheme="minorHAnsi" w:hAnsiTheme="minorHAnsi" w:cstheme="minorHAnsi"/>
                <w:sz w:val="18"/>
                <w:szCs w:val="20"/>
              </w:rPr>
              <w:t xml:space="preserve">Roads </w:t>
            </w:r>
          </w:p>
          <w:p w:rsidR="00B37720" w:rsidRPr="003457BB" w:rsidRDefault="00B37720" w:rsidP="003457BB">
            <w:pPr>
              <w:pStyle w:val="Default"/>
              <w:numPr>
                <w:ilvl w:val="0"/>
                <w:numId w:val="61"/>
              </w:numPr>
              <w:jc w:val="both"/>
              <w:rPr>
                <w:rFonts w:asciiTheme="minorHAnsi" w:hAnsiTheme="minorHAnsi" w:cstheme="minorHAnsi"/>
                <w:sz w:val="18"/>
                <w:szCs w:val="20"/>
              </w:rPr>
            </w:pPr>
            <w:r w:rsidRPr="003457BB">
              <w:rPr>
                <w:rFonts w:asciiTheme="minorHAnsi" w:hAnsiTheme="minorHAnsi" w:cstheme="minorHAnsi"/>
                <w:sz w:val="18"/>
                <w:szCs w:val="20"/>
              </w:rPr>
              <w:t xml:space="preserve">Solid Waste Management </w:t>
            </w:r>
          </w:p>
          <w:p w:rsidR="00B37720" w:rsidRPr="003457BB" w:rsidRDefault="00B37720" w:rsidP="003457BB">
            <w:pPr>
              <w:pStyle w:val="Default"/>
              <w:numPr>
                <w:ilvl w:val="0"/>
                <w:numId w:val="61"/>
              </w:numPr>
              <w:jc w:val="both"/>
              <w:rPr>
                <w:rFonts w:asciiTheme="minorHAnsi" w:hAnsiTheme="minorHAnsi" w:cstheme="minorHAnsi"/>
                <w:sz w:val="18"/>
                <w:szCs w:val="20"/>
              </w:rPr>
            </w:pPr>
            <w:r w:rsidRPr="003457BB">
              <w:rPr>
                <w:rFonts w:asciiTheme="minorHAnsi" w:hAnsiTheme="minorHAnsi" w:cstheme="minorHAnsi"/>
                <w:sz w:val="18"/>
                <w:szCs w:val="20"/>
              </w:rPr>
              <w:t xml:space="preserve">Electrification </w:t>
            </w:r>
          </w:p>
          <w:p w:rsidR="00B37720" w:rsidRPr="003457BB" w:rsidRDefault="00B37720" w:rsidP="003457BB">
            <w:pPr>
              <w:pStyle w:val="Default"/>
              <w:numPr>
                <w:ilvl w:val="0"/>
                <w:numId w:val="61"/>
              </w:numPr>
              <w:jc w:val="both"/>
              <w:rPr>
                <w:rFonts w:asciiTheme="minorHAnsi" w:hAnsiTheme="minorHAnsi" w:cstheme="minorHAnsi"/>
                <w:sz w:val="18"/>
                <w:szCs w:val="22"/>
              </w:rPr>
            </w:pPr>
            <w:r w:rsidRPr="003457BB">
              <w:rPr>
                <w:rFonts w:asciiTheme="minorHAnsi" w:hAnsiTheme="minorHAnsi" w:cstheme="minorHAnsi"/>
                <w:sz w:val="18"/>
                <w:szCs w:val="20"/>
              </w:rPr>
              <w:t>Any other component</w:t>
            </w:r>
            <w:r w:rsidRPr="003457BB">
              <w:rPr>
                <w:rFonts w:asciiTheme="minorHAnsi" w:hAnsiTheme="minorHAnsi" w:cstheme="minorHAnsi"/>
                <w:sz w:val="18"/>
                <w:szCs w:val="22"/>
              </w:rPr>
              <w:t xml:space="preserve"> (as per sanction)</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iii) Deviation if any as per sanctioned DPR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Comments on quality of construction of Infrastructure works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 proposed infrastructure components are independent and/or integrated with city level infrastructure?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Transit Accommodation has been provided. If not what measures have been taken for the displaced families?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Overall physical progress of civic infrastructure (in %)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6</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Cost reduction in infrastructure components (To be reported in case of deviation from sanctioned quantity)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G. SOCIAL INFRASTRUCTURE COMPONENTS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Whether Contract for Social Amenities (i.e. Community centre, Livelihood centre etc.) have been awarded?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i) If no, Time line for award of contract for Social Amenities.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ii) If Yes, State the progress of work in%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a. Community centre</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b. Livelihood centre</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 xml:space="preserve">c. Informal Sector Market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0"/>
              </w:rPr>
              <w:t xml:space="preserve">d. </w:t>
            </w:r>
            <w:r w:rsidRPr="003457BB">
              <w:rPr>
                <w:rFonts w:asciiTheme="minorHAnsi" w:hAnsiTheme="minorHAnsi" w:cstheme="minorHAnsi"/>
                <w:sz w:val="18"/>
                <w:szCs w:val="22"/>
              </w:rPr>
              <w:t xml:space="preserve">Any other component (as per sanctioned components) </w:t>
            </w:r>
          </w:p>
          <w:p w:rsidR="00B37720" w:rsidRPr="003457BB" w:rsidRDefault="00B37720" w:rsidP="00AB4279">
            <w:pPr>
              <w:pStyle w:val="Default"/>
              <w:jc w:val="both"/>
              <w:rPr>
                <w:rFonts w:asciiTheme="minorHAnsi" w:hAnsiTheme="minorHAnsi" w:cstheme="minorHAnsi"/>
                <w:b/>
                <w:i/>
                <w:sz w:val="18"/>
                <w:szCs w:val="22"/>
              </w:rPr>
            </w:pPr>
            <w:r w:rsidRPr="003457BB">
              <w:rPr>
                <w:rFonts w:asciiTheme="minorHAnsi" w:hAnsiTheme="minorHAnsi" w:cstheme="minorHAnsi"/>
                <w:b/>
                <w:i/>
                <w:sz w:val="18"/>
                <w:szCs w:val="22"/>
              </w:rPr>
              <w:t xml:space="preserve">*(Provide detailed report inAnnexure-2A)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iii) Deviation if any as per sanctioned DPR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Comments on quality of construction of Social Amenities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livelihood linkages have been ensured?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Overall physical progress of Social Infrastructure (in %)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Overall physical progress of the project (in %)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H. PHYSICAL PROGRESS OF THE PROJECT/PACKAGES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Is there an approved program / schedule of work &amp; whether the same is available at site office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Overall Percentage progress at the time of inspection vis-à-vis expected as per contract.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Package wise % of progress </w:t>
            </w:r>
          </w:p>
        </w:tc>
        <w:tc>
          <w:tcPr>
            <w:tcW w:w="3998" w:type="dxa"/>
            <w:gridSpan w:val="7"/>
          </w:tcPr>
          <w:p w:rsidR="00B37720" w:rsidRPr="003457BB" w:rsidRDefault="00B37720" w:rsidP="00AB4279">
            <w:pPr>
              <w:pStyle w:val="Default"/>
              <w:rPr>
                <w:rFonts w:asciiTheme="minorHAnsi" w:hAnsiTheme="minorHAnsi" w:cstheme="minorHAnsi"/>
                <w:sz w:val="18"/>
              </w:rPr>
            </w:pPr>
            <w:r w:rsidRPr="003457BB">
              <w:rPr>
                <w:rFonts w:asciiTheme="minorHAnsi" w:hAnsiTheme="minorHAnsi" w:cstheme="minorHAnsi"/>
                <w:sz w:val="18"/>
                <w:szCs w:val="22"/>
              </w:rPr>
              <w:t xml:space="preserve">(Attach package-wise Annexure)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Details of milestones as per contract vis-à-vis their achievement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Reasons for delay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I. FINANCIAL PROGRESS &amp; FUND UTILIZATION (Rs. in Lakhs)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Sanctioned fund for entire project.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Amount of funds received up to date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Up-to date Expenditure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Amount of funds Utilized (out of received)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Amount of Expenditure by ULB (ULB Contribution+ Beneficiaries contribution)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6</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Balance funds Expected/due from various stakeholders</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7</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Package wise Expenditure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8</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Over All Financial Progress %= Total Expenditure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 Total of Tendered Amount x 100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9</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 work is delayed for nonpayment of any pending bills after construction (to be specified)?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J. VARIATIONS w.r.t. SANCTIONED COVENNANTS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Are there any major variation because of: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 xml:space="preserve">i. Specifications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 xml:space="preserve">ii. Quality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lastRenderedPageBreak/>
              <w:t xml:space="preserve">iii. Quantity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0"/>
              </w:rPr>
              <w:t xml:space="preserve">iv. </w:t>
            </w:r>
            <w:r w:rsidRPr="003457BB">
              <w:rPr>
                <w:rFonts w:asciiTheme="minorHAnsi" w:hAnsiTheme="minorHAnsi" w:cstheme="minorHAnsi"/>
                <w:sz w:val="18"/>
                <w:szCs w:val="22"/>
              </w:rPr>
              <w:t xml:space="preserve">Designs (Architectural /Structural)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Period of Construction(Increase/Decrease)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lastRenderedPageBreak/>
              <w:t xml:space="preserve">K. COST VARIATION and TIME-OVERRUNS </w:t>
            </w: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Cost variation: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there is cost variation?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If yes what are the reasons: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 Change in Quantities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ii. New/Additional Items of work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iii. Price Escalation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Any other ( to be specified)</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Time Overruns: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Whether there is time overrun?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If yes what are the reasons: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 Delay in issue of work order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ii. Delay in signing agreement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iii. Delay in Handing Over site of work to the Contractor</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iv. Delay in actual start of work by the Contractor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v. Delay in procurement of material ( give reasons)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Delay due to lack of inter departmental coordination Any other ( to be specified)</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L. REMEDIAL MEASURES TO IMPROVE PROGRESS AND QUALITY </w:t>
            </w: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Undertaken by Implementation agency to improve the: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Physical Progress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Financial Progress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Quality management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Comments and suggestions of TPQMA on above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M. COURT CASES AND LITIGATIONS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 To be specified)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szCs w:val="22"/>
              </w:rPr>
            </w:pP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9880" w:type="dxa"/>
            <w:gridSpan w:val="9"/>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
                <w:bCs/>
                <w:sz w:val="18"/>
              </w:rPr>
              <w:t xml:space="preserve">N.OTHERS </w:t>
            </w: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1</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Feedback of beneficiaries regarding provision of Physical &amp; Social infrastructure.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2</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Any specific observation by the beneficiary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3</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Overall observation on the project (with adequate photographs covering project to a large extent including quality issues as applicable)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 xml:space="preserve">1. Critical observations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Action suggested by TPQMA to SLNA and IA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4</w:t>
            </w:r>
          </w:p>
        </w:tc>
        <w:tc>
          <w:tcPr>
            <w:tcW w:w="5463" w:type="dxa"/>
          </w:tcPr>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Action taken report on previous report: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i. Observations of TPQMA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 xml:space="preserve">ii Action suggested by TPQMA </w:t>
            </w:r>
          </w:p>
          <w:p w:rsidR="00B37720" w:rsidRPr="003457BB" w:rsidRDefault="00B37720" w:rsidP="00AB4279">
            <w:pPr>
              <w:pStyle w:val="Default"/>
              <w:jc w:val="both"/>
              <w:rPr>
                <w:rFonts w:asciiTheme="minorHAnsi" w:hAnsiTheme="minorHAnsi" w:cstheme="minorHAnsi"/>
                <w:sz w:val="18"/>
                <w:szCs w:val="20"/>
              </w:rPr>
            </w:pPr>
            <w:r w:rsidRPr="003457BB">
              <w:rPr>
                <w:rFonts w:asciiTheme="minorHAnsi" w:hAnsiTheme="minorHAnsi" w:cstheme="minorHAnsi"/>
                <w:sz w:val="18"/>
                <w:szCs w:val="20"/>
              </w:rPr>
              <w:t xml:space="preserve">iii Action taken by IA (Implementation Agency) </w:t>
            </w:r>
          </w:p>
          <w:p w:rsidR="00B37720" w:rsidRPr="003457BB" w:rsidRDefault="00B37720" w:rsidP="00AB4279">
            <w:pPr>
              <w:pStyle w:val="Default"/>
              <w:jc w:val="both"/>
              <w:rPr>
                <w:rFonts w:asciiTheme="minorHAnsi" w:hAnsiTheme="minorHAnsi" w:cstheme="minorHAnsi"/>
                <w:sz w:val="18"/>
                <w:szCs w:val="22"/>
              </w:rPr>
            </w:pPr>
            <w:r w:rsidRPr="003457BB">
              <w:rPr>
                <w:rFonts w:asciiTheme="minorHAnsi" w:hAnsiTheme="minorHAnsi" w:cstheme="minorHAnsi"/>
                <w:sz w:val="18"/>
                <w:szCs w:val="22"/>
              </w:rPr>
              <w:t xml:space="preserve">Whether TPQMA is satisfied with the action taken by IA </w:t>
            </w:r>
          </w:p>
        </w:tc>
        <w:tc>
          <w:tcPr>
            <w:tcW w:w="3998" w:type="dxa"/>
            <w:gridSpan w:val="7"/>
          </w:tcPr>
          <w:p w:rsidR="00B37720" w:rsidRPr="003457BB" w:rsidRDefault="00B37720" w:rsidP="00AB4279">
            <w:pPr>
              <w:rPr>
                <w:rFonts w:asciiTheme="minorHAnsi" w:hAnsiTheme="minorHAnsi" w:cstheme="minorHAnsi"/>
                <w:bCs/>
                <w:sz w:val="18"/>
              </w:rPr>
            </w:pPr>
          </w:p>
        </w:tc>
      </w:tr>
      <w:tr w:rsidR="00B37720" w:rsidRPr="003457BB" w:rsidTr="003457BB">
        <w:tc>
          <w:tcPr>
            <w:tcW w:w="0" w:type="auto"/>
          </w:tcPr>
          <w:p w:rsidR="00B37720" w:rsidRPr="003457BB" w:rsidRDefault="00B37720" w:rsidP="00AB4279">
            <w:pPr>
              <w:rPr>
                <w:rFonts w:asciiTheme="minorHAnsi" w:hAnsiTheme="minorHAnsi" w:cstheme="minorHAnsi"/>
                <w:bCs/>
                <w:sz w:val="18"/>
              </w:rPr>
            </w:pPr>
            <w:r w:rsidRPr="003457BB">
              <w:rPr>
                <w:rFonts w:asciiTheme="minorHAnsi" w:hAnsiTheme="minorHAnsi" w:cstheme="minorHAnsi"/>
                <w:bCs/>
                <w:sz w:val="18"/>
              </w:rPr>
              <w:t>5</w:t>
            </w:r>
          </w:p>
        </w:tc>
        <w:tc>
          <w:tcPr>
            <w:tcW w:w="5463" w:type="dxa"/>
          </w:tcPr>
          <w:p w:rsidR="00B37720" w:rsidRPr="003457BB" w:rsidRDefault="00B37720" w:rsidP="00AB4279">
            <w:pPr>
              <w:pStyle w:val="Default"/>
              <w:jc w:val="both"/>
              <w:rPr>
                <w:rFonts w:asciiTheme="minorHAnsi" w:hAnsiTheme="minorHAnsi" w:cstheme="minorHAnsi"/>
                <w:sz w:val="18"/>
              </w:rPr>
            </w:pPr>
            <w:r w:rsidRPr="003457BB">
              <w:rPr>
                <w:rFonts w:asciiTheme="minorHAnsi" w:hAnsiTheme="minorHAnsi" w:cstheme="minorHAnsi"/>
                <w:sz w:val="18"/>
                <w:szCs w:val="22"/>
              </w:rPr>
              <w:t xml:space="preserve">TPQMA’s Overview of the Project (in 400-500 words) in a separate sheet </w:t>
            </w:r>
          </w:p>
        </w:tc>
        <w:tc>
          <w:tcPr>
            <w:tcW w:w="3998" w:type="dxa"/>
            <w:gridSpan w:val="7"/>
          </w:tcPr>
          <w:p w:rsidR="00B37720" w:rsidRPr="003457BB" w:rsidRDefault="00B37720" w:rsidP="00AB4279">
            <w:pPr>
              <w:rPr>
                <w:rFonts w:asciiTheme="minorHAnsi" w:hAnsiTheme="minorHAnsi" w:cstheme="minorHAnsi"/>
                <w:bCs/>
                <w:sz w:val="18"/>
              </w:rPr>
            </w:pPr>
          </w:p>
        </w:tc>
      </w:tr>
    </w:tbl>
    <w:p w:rsidR="00AB4279" w:rsidRDefault="00AB4279" w:rsidP="00AB4279">
      <w:pPr>
        <w:rPr>
          <w:bCs/>
        </w:rPr>
      </w:pPr>
    </w:p>
    <w:p w:rsidR="00AB4279" w:rsidRPr="003457BB" w:rsidRDefault="00AB4279" w:rsidP="00AB4279">
      <w:pPr>
        <w:autoSpaceDE w:val="0"/>
        <w:autoSpaceDN w:val="0"/>
        <w:adjustRightInd w:val="0"/>
        <w:rPr>
          <w:rFonts w:asciiTheme="minorHAnsi" w:hAnsiTheme="minorHAnsi" w:cstheme="minorHAnsi"/>
          <w:color w:val="000000"/>
          <w:sz w:val="18"/>
          <w:szCs w:val="18"/>
        </w:rPr>
      </w:pPr>
      <w:r w:rsidRPr="003457BB">
        <w:rPr>
          <w:rFonts w:asciiTheme="minorHAnsi" w:hAnsiTheme="minorHAnsi" w:cstheme="minorHAnsi"/>
          <w:b/>
          <w:bCs/>
          <w:color w:val="000000"/>
          <w:sz w:val="18"/>
          <w:szCs w:val="18"/>
        </w:rPr>
        <w:t>(Signature) :</w:t>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 xml:space="preserve">(Signature) : </w:t>
      </w:r>
    </w:p>
    <w:p w:rsidR="00AB4279" w:rsidRPr="003457BB" w:rsidRDefault="00AB4279" w:rsidP="00AB4279">
      <w:pPr>
        <w:autoSpaceDE w:val="0"/>
        <w:autoSpaceDN w:val="0"/>
        <w:adjustRightInd w:val="0"/>
        <w:rPr>
          <w:rFonts w:asciiTheme="minorHAnsi" w:hAnsiTheme="minorHAnsi" w:cstheme="minorHAnsi"/>
          <w:color w:val="000000"/>
          <w:sz w:val="18"/>
          <w:szCs w:val="18"/>
        </w:rPr>
      </w:pPr>
    </w:p>
    <w:p w:rsidR="00AB4279" w:rsidRPr="003457BB" w:rsidRDefault="00AB4279" w:rsidP="00AB4279">
      <w:pPr>
        <w:autoSpaceDE w:val="0"/>
        <w:autoSpaceDN w:val="0"/>
        <w:adjustRightInd w:val="0"/>
        <w:rPr>
          <w:rFonts w:asciiTheme="minorHAnsi" w:hAnsiTheme="minorHAnsi" w:cstheme="minorHAnsi"/>
          <w:color w:val="000000"/>
          <w:sz w:val="18"/>
          <w:szCs w:val="18"/>
        </w:rPr>
      </w:pPr>
    </w:p>
    <w:p w:rsidR="00AB4279" w:rsidRPr="003457BB" w:rsidRDefault="00AB4279" w:rsidP="00AB4279">
      <w:pPr>
        <w:pStyle w:val="Default"/>
        <w:rPr>
          <w:rFonts w:asciiTheme="minorHAnsi" w:hAnsiTheme="minorHAnsi" w:cstheme="minorHAnsi"/>
          <w:b/>
          <w:bCs/>
          <w:sz w:val="18"/>
          <w:szCs w:val="18"/>
        </w:rPr>
      </w:pPr>
      <w:r w:rsidRPr="003457BB">
        <w:rPr>
          <w:rFonts w:asciiTheme="minorHAnsi" w:hAnsiTheme="minorHAnsi" w:cstheme="minorHAnsi"/>
          <w:b/>
          <w:bCs/>
          <w:sz w:val="18"/>
          <w:szCs w:val="18"/>
        </w:rPr>
        <w:t>Name &amp;Designation :</w:t>
      </w:r>
      <w:r w:rsidRPr="003457BB">
        <w:rPr>
          <w:rFonts w:asciiTheme="minorHAnsi" w:hAnsiTheme="minorHAnsi" w:cstheme="minorHAnsi"/>
          <w:b/>
          <w:bCs/>
          <w:sz w:val="18"/>
          <w:szCs w:val="18"/>
        </w:rPr>
        <w:tab/>
      </w:r>
      <w:r w:rsidRPr="003457BB">
        <w:rPr>
          <w:rFonts w:asciiTheme="minorHAnsi" w:hAnsiTheme="minorHAnsi" w:cstheme="minorHAnsi"/>
          <w:b/>
          <w:bCs/>
          <w:sz w:val="18"/>
          <w:szCs w:val="18"/>
        </w:rPr>
        <w:tab/>
      </w:r>
      <w:r w:rsidRPr="003457BB">
        <w:rPr>
          <w:rFonts w:asciiTheme="minorHAnsi" w:hAnsiTheme="minorHAnsi" w:cstheme="minorHAnsi"/>
          <w:b/>
          <w:bCs/>
          <w:sz w:val="18"/>
          <w:szCs w:val="18"/>
        </w:rPr>
        <w:tab/>
      </w:r>
      <w:r w:rsidRPr="003457BB">
        <w:rPr>
          <w:rFonts w:asciiTheme="minorHAnsi" w:hAnsiTheme="minorHAnsi" w:cstheme="minorHAnsi"/>
          <w:b/>
          <w:bCs/>
          <w:sz w:val="18"/>
          <w:szCs w:val="18"/>
        </w:rPr>
        <w:tab/>
      </w:r>
      <w:r w:rsidR="003457BB">
        <w:rPr>
          <w:rFonts w:asciiTheme="minorHAnsi" w:hAnsiTheme="minorHAnsi" w:cstheme="minorHAnsi"/>
          <w:b/>
          <w:bCs/>
          <w:sz w:val="18"/>
          <w:szCs w:val="18"/>
        </w:rPr>
        <w:tab/>
      </w:r>
      <w:r w:rsidR="003457BB">
        <w:rPr>
          <w:rFonts w:asciiTheme="minorHAnsi" w:hAnsiTheme="minorHAnsi" w:cstheme="minorHAnsi"/>
          <w:b/>
          <w:bCs/>
          <w:sz w:val="18"/>
          <w:szCs w:val="18"/>
        </w:rPr>
        <w:tab/>
      </w:r>
      <w:r w:rsidRPr="003457BB">
        <w:rPr>
          <w:rFonts w:asciiTheme="minorHAnsi" w:hAnsiTheme="minorHAnsi" w:cstheme="minorHAnsi"/>
          <w:b/>
          <w:bCs/>
          <w:sz w:val="18"/>
          <w:szCs w:val="18"/>
        </w:rPr>
        <w:t xml:space="preserve">Name &amp; Designation : </w:t>
      </w:r>
    </w:p>
    <w:p w:rsidR="00AB4279" w:rsidRPr="003457BB" w:rsidRDefault="00AB4279" w:rsidP="00AB4279">
      <w:pPr>
        <w:pStyle w:val="Default"/>
        <w:rPr>
          <w:rFonts w:asciiTheme="minorHAnsi" w:hAnsiTheme="minorHAnsi" w:cstheme="minorHAnsi"/>
          <w:b/>
          <w:bCs/>
          <w:sz w:val="18"/>
          <w:szCs w:val="18"/>
        </w:rPr>
      </w:pPr>
    </w:p>
    <w:p w:rsidR="00AB4279" w:rsidRPr="003457BB" w:rsidRDefault="00AB4279" w:rsidP="00AB4279">
      <w:pPr>
        <w:pStyle w:val="Default"/>
        <w:rPr>
          <w:rFonts w:asciiTheme="minorHAnsi" w:hAnsiTheme="minorHAnsi" w:cstheme="minorHAnsi"/>
          <w:b/>
          <w:bCs/>
          <w:sz w:val="18"/>
          <w:szCs w:val="18"/>
        </w:rPr>
      </w:pPr>
    </w:p>
    <w:p w:rsidR="00AB4279" w:rsidRPr="003457BB" w:rsidRDefault="00AB4279" w:rsidP="00AB4279">
      <w:pPr>
        <w:autoSpaceDE w:val="0"/>
        <w:autoSpaceDN w:val="0"/>
        <w:adjustRightInd w:val="0"/>
        <w:rPr>
          <w:rFonts w:asciiTheme="minorHAnsi" w:hAnsiTheme="minorHAnsi" w:cstheme="minorHAnsi"/>
          <w:color w:val="000000"/>
          <w:sz w:val="18"/>
          <w:szCs w:val="18"/>
        </w:rPr>
      </w:pPr>
      <w:r w:rsidRPr="003457BB">
        <w:rPr>
          <w:rFonts w:asciiTheme="minorHAnsi" w:hAnsiTheme="minorHAnsi" w:cstheme="minorHAnsi"/>
          <w:b/>
          <w:bCs/>
          <w:color w:val="000000"/>
          <w:sz w:val="18"/>
          <w:szCs w:val="18"/>
        </w:rPr>
        <w:t>Date :</w:t>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ab/>
      </w:r>
      <w:r w:rsidR="003457BB">
        <w:rPr>
          <w:rFonts w:asciiTheme="minorHAnsi" w:hAnsiTheme="minorHAnsi" w:cstheme="minorHAnsi"/>
          <w:b/>
          <w:bCs/>
          <w:color w:val="000000"/>
          <w:sz w:val="18"/>
          <w:szCs w:val="18"/>
        </w:rPr>
        <w:tab/>
      </w:r>
      <w:r w:rsidRPr="003457BB">
        <w:rPr>
          <w:rFonts w:asciiTheme="minorHAnsi" w:hAnsiTheme="minorHAnsi" w:cstheme="minorHAnsi"/>
          <w:b/>
          <w:bCs/>
          <w:color w:val="000000"/>
          <w:sz w:val="18"/>
          <w:szCs w:val="18"/>
        </w:rPr>
        <w:t xml:space="preserve">Date : </w:t>
      </w:r>
    </w:p>
    <w:p w:rsidR="00AB4279" w:rsidRPr="0002510E" w:rsidRDefault="00AB4279" w:rsidP="00AB4279">
      <w:pPr>
        <w:autoSpaceDE w:val="0"/>
        <w:autoSpaceDN w:val="0"/>
        <w:adjustRightInd w:val="0"/>
        <w:jc w:val="center"/>
        <w:rPr>
          <w:color w:val="000000"/>
        </w:rPr>
      </w:pPr>
      <w:r w:rsidRPr="003457BB">
        <w:rPr>
          <w:rFonts w:asciiTheme="minorHAnsi" w:hAnsiTheme="minorHAnsi" w:cstheme="minorHAnsi"/>
          <w:color w:val="000000"/>
          <w:sz w:val="18"/>
          <w:szCs w:val="18"/>
        </w:rPr>
        <w:br w:type="column"/>
      </w:r>
      <w:r w:rsidRPr="0002510E">
        <w:rPr>
          <w:b/>
          <w:bCs/>
        </w:rPr>
        <w:lastRenderedPageBreak/>
        <w:t>Annexure-2A</w:t>
      </w:r>
    </w:p>
    <w:p w:rsidR="00AB4279" w:rsidRPr="0002510E" w:rsidRDefault="00AB4279" w:rsidP="00AB4279">
      <w:pPr>
        <w:pStyle w:val="Default"/>
        <w:rPr>
          <w:sz w:val="22"/>
          <w:szCs w:val="22"/>
        </w:rPr>
      </w:pPr>
    </w:p>
    <w:tbl>
      <w:tblPr>
        <w:tblStyle w:val="TableGrid"/>
        <w:tblW w:w="0" w:type="auto"/>
        <w:tblLook w:val="04A0" w:firstRow="1" w:lastRow="0" w:firstColumn="1" w:lastColumn="0" w:noHBand="0" w:noVBand="1"/>
      </w:tblPr>
      <w:tblGrid>
        <w:gridCol w:w="738"/>
        <w:gridCol w:w="4230"/>
        <w:gridCol w:w="1620"/>
        <w:gridCol w:w="1620"/>
        <w:gridCol w:w="1368"/>
      </w:tblGrid>
      <w:tr w:rsidR="00AB4279" w:rsidRPr="000818FC" w:rsidTr="00AB4279">
        <w:tc>
          <w:tcPr>
            <w:tcW w:w="9576" w:type="dxa"/>
            <w:gridSpan w:val="5"/>
          </w:tcPr>
          <w:p w:rsidR="00AB4279" w:rsidRPr="000818FC" w:rsidRDefault="00AB4279" w:rsidP="00AB4279">
            <w:pPr>
              <w:autoSpaceDE w:val="0"/>
              <w:autoSpaceDN w:val="0"/>
              <w:adjustRightInd w:val="0"/>
              <w:rPr>
                <w:b/>
                <w:color w:val="000000"/>
              </w:rPr>
            </w:pPr>
            <w:r w:rsidRPr="000818FC">
              <w:rPr>
                <w:b/>
              </w:rPr>
              <w:t>DETAILED REPORT ONPROPOSED WORKS</w:t>
            </w:r>
          </w:p>
        </w:tc>
      </w:tr>
      <w:tr w:rsidR="00AB4279" w:rsidRPr="000818FC" w:rsidTr="00AB4279">
        <w:tc>
          <w:tcPr>
            <w:tcW w:w="738" w:type="dxa"/>
          </w:tcPr>
          <w:p w:rsidR="00AB4279" w:rsidRPr="000818FC" w:rsidRDefault="00AB4279" w:rsidP="00D031B0">
            <w:pPr>
              <w:autoSpaceDE w:val="0"/>
              <w:autoSpaceDN w:val="0"/>
              <w:adjustRightInd w:val="0"/>
              <w:jc w:val="center"/>
              <w:rPr>
                <w:b/>
                <w:color w:val="000000"/>
              </w:rPr>
            </w:pPr>
            <w:r w:rsidRPr="000818FC">
              <w:rPr>
                <w:b/>
              </w:rPr>
              <w:t>S</w:t>
            </w:r>
            <w:r w:rsidR="003457BB">
              <w:rPr>
                <w:b/>
              </w:rPr>
              <w:t>r</w:t>
            </w:r>
            <w:r w:rsidRPr="000818FC">
              <w:rPr>
                <w:b/>
              </w:rPr>
              <w:t>.No.</w:t>
            </w:r>
          </w:p>
        </w:tc>
        <w:tc>
          <w:tcPr>
            <w:tcW w:w="4230" w:type="dxa"/>
          </w:tcPr>
          <w:p w:rsidR="00AB4279" w:rsidRPr="000818FC" w:rsidRDefault="00AB4279" w:rsidP="00D031B0">
            <w:pPr>
              <w:pStyle w:val="Default"/>
              <w:jc w:val="center"/>
              <w:rPr>
                <w:rFonts w:asciiTheme="minorHAnsi" w:hAnsiTheme="minorHAnsi"/>
                <w:b/>
                <w:sz w:val="22"/>
                <w:szCs w:val="22"/>
              </w:rPr>
            </w:pPr>
            <w:r w:rsidRPr="000818FC">
              <w:rPr>
                <w:rFonts w:asciiTheme="minorHAnsi" w:hAnsiTheme="minorHAnsi"/>
                <w:b/>
                <w:sz w:val="22"/>
                <w:szCs w:val="22"/>
              </w:rPr>
              <w:t>Component</w:t>
            </w:r>
          </w:p>
        </w:tc>
        <w:tc>
          <w:tcPr>
            <w:tcW w:w="1620" w:type="dxa"/>
          </w:tcPr>
          <w:p w:rsidR="00AB4279" w:rsidRPr="000818FC" w:rsidRDefault="00AB4279" w:rsidP="00D031B0">
            <w:pPr>
              <w:autoSpaceDE w:val="0"/>
              <w:autoSpaceDN w:val="0"/>
              <w:adjustRightInd w:val="0"/>
              <w:jc w:val="center"/>
              <w:rPr>
                <w:b/>
                <w:color w:val="000000"/>
              </w:rPr>
            </w:pPr>
            <w:r w:rsidRPr="000818FC">
              <w:rPr>
                <w:b/>
              </w:rPr>
              <w:t>Whether in progress (Yes / No)</w:t>
            </w:r>
          </w:p>
        </w:tc>
        <w:tc>
          <w:tcPr>
            <w:tcW w:w="1620" w:type="dxa"/>
          </w:tcPr>
          <w:p w:rsidR="00AB4279" w:rsidRPr="000818FC" w:rsidRDefault="00AB4279" w:rsidP="00D031B0">
            <w:pPr>
              <w:autoSpaceDE w:val="0"/>
              <w:autoSpaceDN w:val="0"/>
              <w:adjustRightInd w:val="0"/>
              <w:jc w:val="center"/>
              <w:rPr>
                <w:b/>
                <w:color w:val="000000"/>
              </w:rPr>
            </w:pPr>
            <w:r w:rsidRPr="000818FC">
              <w:rPr>
                <w:b/>
              </w:rPr>
              <w:t>Whether Inspected (Yes / No)</w:t>
            </w:r>
          </w:p>
        </w:tc>
        <w:tc>
          <w:tcPr>
            <w:tcW w:w="1368" w:type="dxa"/>
          </w:tcPr>
          <w:p w:rsidR="00AB4279" w:rsidRPr="000818FC" w:rsidRDefault="00AB4279" w:rsidP="00D031B0">
            <w:pPr>
              <w:autoSpaceDE w:val="0"/>
              <w:autoSpaceDN w:val="0"/>
              <w:adjustRightInd w:val="0"/>
              <w:jc w:val="center"/>
              <w:rPr>
                <w:b/>
                <w:color w:val="000000"/>
              </w:rPr>
            </w:pPr>
            <w:r w:rsidRPr="000818FC">
              <w:rPr>
                <w:b/>
              </w:rPr>
              <w:t>Comments</w:t>
            </w:r>
          </w:p>
        </w:tc>
      </w:tr>
      <w:tr w:rsidR="00AB4279" w:rsidRPr="000818FC" w:rsidTr="00AB4279">
        <w:tc>
          <w:tcPr>
            <w:tcW w:w="9576" w:type="dxa"/>
            <w:gridSpan w:val="5"/>
          </w:tcPr>
          <w:p w:rsidR="00AB4279" w:rsidRPr="003457BB" w:rsidRDefault="00AB4279" w:rsidP="003457BB">
            <w:pPr>
              <w:pStyle w:val="ListParagraph"/>
              <w:numPr>
                <w:ilvl w:val="0"/>
                <w:numId w:val="63"/>
              </w:numPr>
              <w:autoSpaceDE w:val="0"/>
              <w:autoSpaceDN w:val="0"/>
              <w:adjustRightInd w:val="0"/>
              <w:rPr>
                <w:b/>
                <w:color w:val="000000"/>
              </w:rPr>
            </w:pPr>
            <w:r w:rsidRPr="003457BB">
              <w:rPr>
                <w:b/>
              </w:rPr>
              <w:t>BUILDING WORK:</w:t>
            </w: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Earthwork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Concrete work (Sub-structure /up to plinth)</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RCC work (Above plinth / Super Structure)</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Brick / Block work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5</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Stone</w:t>
            </w:r>
            <w:r w:rsidR="00D031B0">
              <w:rPr>
                <w:rFonts w:asciiTheme="minorHAnsi" w:hAnsiTheme="minorHAnsi"/>
                <w:sz w:val="22"/>
                <w:szCs w:val="22"/>
              </w:rPr>
              <w:t>-</w:t>
            </w:r>
            <w:r w:rsidRPr="000818FC">
              <w:rPr>
                <w:rFonts w:asciiTheme="minorHAnsi" w:hAnsiTheme="minorHAnsi"/>
                <w:sz w:val="22"/>
                <w:szCs w:val="22"/>
              </w:rPr>
              <w:t>work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6</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Marble work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7</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Wood work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8</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Steel work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9</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Flooring</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10</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Roofing</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Finishing</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Internal services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External Services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3"/>
              </w:numPr>
              <w:autoSpaceDE w:val="0"/>
              <w:autoSpaceDN w:val="0"/>
              <w:adjustRightInd w:val="0"/>
              <w:rPr>
                <w:b/>
                <w:color w:val="000000"/>
              </w:rPr>
            </w:pPr>
            <w:r w:rsidRPr="000818FC">
              <w:rPr>
                <w:b/>
              </w:rPr>
              <w:t>CIVIC INFRASRUCTURE WORKS:</w:t>
            </w:r>
          </w:p>
        </w:tc>
      </w:tr>
      <w:tr w:rsidR="00AB4279" w:rsidRPr="000818FC" w:rsidTr="00AB4279">
        <w:tc>
          <w:tcPr>
            <w:tcW w:w="9576" w:type="dxa"/>
            <w:gridSpan w:val="5"/>
          </w:tcPr>
          <w:p w:rsidR="00AB4279" w:rsidRPr="003457BB" w:rsidRDefault="00AB4279" w:rsidP="003457BB">
            <w:pPr>
              <w:pStyle w:val="ListParagraph"/>
              <w:numPr>
                <w:ilvl w:val="0"/>
                <w:numId w:val="62"/>
              </w:numPr>
              <w:autoSpaceDE w:val="0"/>
              <w:autoSpaceDN w:val="0"/>
              <w:adjustRightInd w:val="0"/>
              <w:rPr>
                <w:b/>
                <w:color w:val="000000"/>
              </w:rPr>
            </w:pPr>
            <w:r w:rsidRPr="003457BB">
              <w:rPr>
                <w:b/>
              </w:rPr>
              <w:t>WATER SUPPLY:</w:t>
            </w: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GSR/UGSR</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ELSR/OHT</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Intake-Jack-well</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WTP</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5</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Pipelines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6</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Pump sets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7</w:t>
            </w:r>
          </w:p>
        </w:tc>
        <w:tc>
          <w:tcPr>
            <w:tcW w:w="4230" w:type="dxa"/>
          </w:tcPr>
          <w:p w:rsidR="00AB4279" w:rsidRPr="000818FC" w:rsidRDefault="00AB4279" w:rsidP="00AB4279">
            <w:pPr>
              <w:pStyle w:val="Default"/>
              <w:rPr>
                <w:rFonts w:asciiTheme="minorHAnsi" w:hAnsiTheme="minorHAnsi"/>
                <w:b/>
                <w:sz w:val="22"/>
                <w:szCs w:val="22"/>
              </w:rPr>
            </w:pPr>
            <w:r w:rsidRPr="000818FC">
              <w:rPr>
                <w:rFonts w:asciiTheme="minorHAnsi" w:hAnsiTheme="minorHAnsi"/>
                <w:sz w:val="22"/>
                <w:szCs w:val="22"/>
              </w:rPr>
              <w:t>Rain Water Harvesting pits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8</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Sump</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9</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Tube wells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b/>
                <w:color w:val="000000"/>
              </w:rPr>
            </w:pPr>
            <w:r w:rsidRPr="000818FC">
              <w:rPr>
                <w:b/>
              </w:rPr>
              <w:t xml:space="preserve"> SEWERAGE:</w:t>
            </w: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Sewer Trap Connect. Chamber</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Collection network pipes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Inspection chambers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Sewerage pump Station (SPS)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5</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SPS to STP Pipeline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6</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STP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7</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Septic tank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8</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Soak-pit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color w:val="000000"/>
              </w:rPr>
            </w:pPr>
            <w:r w:rsidRPr="000818FC">
              <w:rPr>
                <w:b/>
                <w:bCs/>
              </w:rPr>
              <w:t xml:space="preserve">STORM WATER DRAINS: </w:t>
            </w: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Drains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Open channel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Closed RCC Pipes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In-Situ RCC Box-pipes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5</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Type of Grating/Jali</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6</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Inspection Chambers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jc w:val="center"/>
              <w:rPr>
                <w:color w:val="000000"/>
              </w:rPr>
            </w:pPr>
            <w:r w:rsidRPr="000818FC">
              <w:rPr>
                <w:color w:val="000000"/>
              </w:rPr>
              <w:t>7</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Point of disposal (Nallah, Canal, River, Creek)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color w:val="000000"/>
              </w:rPr>
            </w:pPr>
            <w:r>
              <w:rPr>
                <w:b/>
                <w:color w:val="000000"/>
              </w:rPr>
              <w:t>R</w:t>
            </w:r>
            <w:r w:rsidRPr="000818FC">
              <w:rPr>
                <w:b/>
                <w:bCs/>
              </w:rPr>
              <w:t xml:space="preserve">OADS &amp; CULVERTS: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Roads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autoSpaceDE w:val="0"/>
              <w:autoSpaceDN w:val="0"/>
              <w:adjustRightInd w:val="0"/>
              <w:rPr>
                <w:color w:val="000000"/>
              </w:rPr>
            </w:pPr>
            <w:r w:rsidRPr="000818FC">
              <w:rPr>
                <w:color w:val="000000"/>
              </w:rPr>
              <w:t>Pavements</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autoSpaceDE w:val="0"/>
              <w:autoSpaceDN w:val="0"/>
              <w:adjustRightInd w:val="0"/>
              <w:rPr>
                <w:color w:val="000000"/>
              </w:rPr>
            </w:pPr>
            <w:r w:rsidRPr="000818FC">
              <w:rPr>
                <w:color w:val="000000"/>
              </w:rPr>
              <w:t>Jogging Track</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4</w:t>
            </w:r>
          </w:p>
        </w:tc>
        <w:tc>
          <w:tcPr>
            <w:tcW w:w="4230" w:type="dxa"/>
          </w:tcPr>
          <w:p w:rsidR="00AB4279" w:rsidRPr="000818FC" w:rsidRDefault="00AB4279" w:rsidP="00AB4279">
            <w:pPr>
              <w:autoSpaceDE w:val="0"/>
              <w:autoSpaceDN w:val="0"/>
              <w:adjustRightInd w:val="0"/>
              <w:rPr>
                <w:color w:val="000000"/>
              </w:rPr>
            </w:pPr>
            <w:r w:rsidRPr="000818FC">
              <w:rPr>
                <w:color w:val="000000"/>
              </w:rPr>
              <w:t>Plantation</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5</w:t>
            </w:r>
          </w:p>
        </w:tc>
        <w:tc>
          <w:tcPr>
            <w:tcW w:w="4230" w:type="dxa"/>
          </w:tcPr>
          <w:p w:rsidR="00AB4279" w:rsidRPr="000818FC" w:rsidRDefault="00AB4279" w:rsidP="00AB4279">
            <w:pPr>
              <w:autoSpaceDE w:val="0"/>
              <w:autoSpaceDN w:val="0"/>
              <w:adjustRightInd w:val="0"/>
              <w:rPr>
                <w:color w:val="000000"/>
              </w:rPr>
            </w:pPr>
            <w:r w:rsidRPr="000818FC">
              <w:rPr>
                <w:color w:val="000000"/>
              </w:rPr>
              <w:t>Restoration</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6</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Culverts ( Masonry /RCC)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color w:val="000000"/>
              </w:rPr>
            </w:pPr>
            <w:r w:rsidRPr="000818FC">
              <w:rPr>
                <w:b/>
              </w:rPr>
              <w:lastRenderedPageBreak/>
              <w:t>ELECRIFICATION</w:t>
            </w:r>
            <w:r w:rsidRPr="000818FC">
              <w:t xml:space="preserve">: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H.T. Supply lines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L.T. Supply lines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Transformer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Street Lighting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color w:val="000000"/>
              </w:rPr>
            </w:pPr>
            <w:r w:rsidRPr="000818FC">
              <w:rPr>
                <w:b/>
                <w:bCs/>
              </w:rPr>
              <w:t xml:space="preserve">SOLID WASTE MANAGEMENT: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 W. Collection System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Dust Bins/Containers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 W. Transport System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Temp. store yards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5</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S.W. Disposal area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color w:val="000000"/>
              </w:rPr>
            </w:pPr>
            <w:r w:rsidRPr="000818FC">
              <w:rPr>
                <w:b/>
                <w:bCs/>
              </w:rPr>
              <w:t xml:space="preserve">COMPOUND WALL: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Compound/Boundary wall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Entrance Gate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2"/>
              </w:numPr>
              <w:autoSpaceDE w:val="0"/>
              <w:autoSpaceDN w:val="0"/>
              <w:adjustRightInd w:val="0"/>
              <w:rPr>
                <w:b/>
                <w:color w:val="000000"/>
              </w:rPr>
            </w:pPr>
            <w:r w:rsidRPr="000818FC">
              <w:rPr>
                <w:b/>
              </w:rPr>
              <w:t xml:space="preserve">MISCELLANEOUS: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Retaining wall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Any other (to be specified)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0818FC" w:rsidRDefault="00AB4279" w:rsidP="003457BB">
            <w:pPr>
              <w:pStyle w:val="ListParagraph"/>
              <w:numPr>
                <w:ilvl w:val="0"/>
                <w:numId w:val="63"/>
              </w:numPr>
              <w:autoSpaceDE w:val="0"/>
              <w:autoSpaceDN w:val="0"/>
              <w:adjustRightInd w:val="0"/>
              <w:rPr>
                <w:color w:val="000000"/>
              </w:rPr>
            </w:pPr>
            <w:r w:rsidRPr="000818FC">
              <w:rPr>
                <w:b/>
                <w:bCs/>
              </w:rPr>
              <w:t xml:space="preserve">REPORT ON SOCIAL INFRASRUCTURE WORKS: </w:t>
            </w:r>
          </w:p>
        </w:tc>
      </w:tr>
      <w:tr w:rsidR="00AB4279" w:rsidRPr="000818FC" w:rsidTr="00AB4279">
        <w:tc>
          <w:tcPr>
            <w:tcW w:w="9576" w:type="dxa"/>
            <w:gridSpan w:val="5"/>
          </w:tcPr>
          <w:p w:rsidR="00AB4279" w:rsidRPr="003457BB" w:rsidRDefault="00AB4279" w:rsidP="003457BB">
            <w:pPr>
              <w:pStyle w:val="ListParagraph"/>
              <w:numPr>
                <w:ilvl w:val="0"/>
                <w:numId w:val="64"/>
              </w:numPr>
              <w:autoSpaceDE w:val="0"/>
              <w:autoSpaceDN w:val="0"/>
              <w:adjustRightInd w:val="0"/>
              <w:rPr>
                <w:color w:val="000000"/>
              </w:rPr>
            </w:pPr>
            <w:r w:rsidRPr="003457BB">
              <w:rPr>
                <w:b/>
                <w:bCs/>
              </w:rPr>
              <w:t xml:space="preserve">COMMUNITY FACILITIES: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Community Centre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Livelihood Centre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Any Other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3457BB" w:rsidRDefault="00AB4279" w:rsidP="003457BB">
            <w:pPr>
              <w:pStyle w:val="ListParagraph"/>
              <w:numPr>
                <w:ilvl w:val="0"/>
                <w:numId w:val="64"/>
              </w:numPr>
              <w:autoSpaceDE w:val="0"/>
              <w:autoSpaceDN w:val="0"/>
              <w:adjustRightInd w:val="0"/>
              <w:rPr>
                <w:color w:val="000000"/>
              </w:rPr>
            </w:pPr>
            <w:r w:rsidRPr="003457BB">
              <w:rPr>
                <w:b/>
                <w:bCs/>
              </w:rPr>
              <w:t xml:space="preserve">HEALTH /EDUCATION FACILITIES: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Public Health Centre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Anganwadi</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Primary School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Secondary School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5</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Higher Secondary School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3457BB" w:rsidRDefault="00AB4279" w:rsidP="003457BB">
            <w:pPr>
              <w:pStyle w:val="ListParagraph"/>
              <w:numPr>
                <w:ilvl w:val="0"/>
                <w:numId w:val="64"/>
              </w:numPr>
              <w:autoSpaceDE w:val="0"/>
              <w:autoSpaceDN w:val="0"/>
              <w:adjustRightInd w:val="0"/>
              <w:rPr>
                <w:b/>
                <w:color w:val="000000"/>
              </w:rPr>
            </w:pPr>
            <w:r w:rsidRPr="003457BB">
              <w:rPr>
                <w:b/>
                <w:bCs/>
              </w:rPr>
              <w:t xml:space="preserve">INFORMAL SECTOR MARKET: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Vegetable Market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Meat-Fish Market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Medical Store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4</w:t>
            </w:r>
          </w:p>
        </w:tc>
        <w:tc>
          <w:tcPr>
            <w:tcW w:w="4230" w:type="dxa"/>
          </w:tcPr>
          <w:p w:rsidR="00AB4279" w:rsidRPr="000818FC" w:rsidRDefault="00AB4279" w:rsidP="00AB4279">
            <w:pPr>
              <w:pStyle w:val="Default"/>
              <w:rPr>
                <w:rFonts w:asciiTheme="minorHAnsi" w:hAnsiTheme="minorHAnsi"/>
                <w:sz w:val="22"/>
                <w:szCs w:val="22"/>
              </w:rPr>
            </w:pPr>
            <w:r w:rsidRPr="000818FC">
              <w:rPr>
                <w:rFonts w:asciiTheme="minorHAnsi" w:hAnsiTheme="minorHAnsi"/>
                <w:sz w:val="22"/>
                <w:szCs w:val="22"/>
              </w:rPr>
              <w:t xml:space="preserve">Any Other </w:t>
            </w: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9576" w:type="dxa"/>
            <w:gridSpan w:val="5"/>
          </w:tcPr>
          <w:p w:rsidR="00AB4279" w:rsidRPr="003457BB" w:rsidRDefault="00AB4279" w:rsidP="003457BB">
            <w:pPr>
              <w:pStyle w:val="ListParagraph"/>
              <w:numPr>
                <w:ilvl w:val="0"/>
                <w:numId w:val="64"/>
              </w:numPr>
              <w:autoSpaceDE w:val="0"/>
              <w:autoSpaceDN w:val="0"/>
              <w:adjustRightInd w:val="0"/>
              <w:rPr>
                <w:color w:val="000000"/>
              </w:rPr>
            </w:pPr>
            <w:r w:rsidRPr="003457BB">
              <w:rPr>
                <w:b/>
                <w:bCs/>
              </w:rPr>
              <w:t xml:space="preserve">ANY OTHER ( To be specified) </w:t>
            </w: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1</w:t>
            </w:r>
          </w:p>
        </w:tc>
        <w:tc>
          <w:tcPr>
            <w:tcW w:w="423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2</w:t>
            </w:r>
          </w:p>
        </w:tc>
        <w:tc>
          <w:tcPr>
            <w:tcW w:w="423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r w:rsidR="00AB4279" w:rsidRPr="000818FC" w:rsidTr="00AB4279">
        <w:tc>
          <w:tcPr>
            <w:tcW w:w="738" w:type="dxa"/>
          </w:tcPr>
          <w:p w:rsidR="00AB4279" w:rsidRPr="000818FC" w:rsidRDefault="00AB4279" w:rsidP="00AB4279">
            <w:pPr>
              <w:autoSpaceDE w:val="0"/>
              <w:autoSpaceDN w:val="0"/>
              <w:adjustRightInd w:val="0"/>
              <w:rPr>
                <w:color w:val="000000"/>
              </w:rPr>
            </w:pPr>
            <w:r w:rsidRPr="000818FC">
              <w:rPr>
                <w:color w:val="000000"/>
              </w:rPr>
              <w:t>3</w:t>
            </w:r>
          </w:p>
        </w:tc>
        <w:tc>
          <w:tcPr>
            <w:tcW w:w="423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620" w:type="dxa"/>
          </w:tcPr>
          <w:p w:rsidR="00AB4279" w:rsidRPr="000818FC" w:rsidRDefault="00AB4279" w:rsidP="00AB4279">
            <w:pPr>
              <w:autoSpaceDE w:val="0"/>
              <w:autoSpaceDN w:val="0"/>
              <w:adjustRightInd w:val="0"/>
              <w:rPr>
                <w:color w:val="000000"/>
              </w:rPr>
            </w:pPr>
          </w:p>
        </w:tc>
        <w:tc>
          <w:tcPr>
            <w:tcW w:w="1368" w:type="dxa"/>
          </w:tcPr>
          <w:p w:rsidR="00AB4279" w:rsidRPr="000818FC" w:rsidRDefault="00AB4279" w:rsidP="00AB4279">
            <w:pPr>
              <w:autoSpaceDE w:val="0"/>
              <w:autoSpaceDN w:val="0"/>
              <w:adjustRightInd w:val="0"/>
              <w:rPr>
                <w:color w:val="000000"/>
              </w:rPr>
            </w:pPr>
          </w:p>
        </w:tc>
      </w:tr>
    </w:tbl>
    <w:p w:rsidR="00AB4279" w:rsidRPr="0002510E" w:rsidRDefault="00AB4279" w:rsidP="00AB4279">
      <w:pPr>
        <w:autoSpaceDE w:val="0"/>
        <w:autoSpaceDN w:val="0"/>
        <w:adjustRightInd w:val="0"/>
        <w:rPr>
          <w:color w:val="000000"/>
        </w:rPr>
      </w:pPr>
    </w:p>
    <w:p w:rsidR="00AB4279" w:rsidRPr="0002510E" w:rsidRDefault="00AB4279" w:rsidP="00AB4279">
      <w:pPr>
        <w:autoSpaceDE w:val="0"/>
        <w:autoSpaceDN w:val="0"/>
        <w:adjustRightInd w:val="0"/>
        <w:rPr>
          <w:color w:val="000000"/>
        </w:rPr>
      </w:pPr>
    </w:p>
    <w:p w:rsidR="008676F7" w:rsidRPr="00EF0CCA" w:rsidRDefault="00AB4279" w:rsidP="00EA0F79">
      <w:pPr>
        <w:spacing w:line="0" w:lineRule="atLeast"/>
        <w:ind w:right="18"/>
        <w:jc w:val="center"/>
        <w:rPr>
          <w:b/>
          <w:bCs/>
          <w:sz w:val="26"/>
        </w:rPr>
      </w:pPr>
      <w:r>
        <w:rPr>
          <w:bCs/>
        </w:rPr>
        <w:br w:type="column"/>
      </w:r>
      <w:r w:rsidR="008676F7" w:rsidRPr="00EF0CCA">
        <w:rPr>
          <w:b/>
          <w:bCs/>
          <w:sz w:val="26"/>
        </w:rPr>
        <w:lastRenderedPageBreak/>
        <w:t>ANNEXURE 3</w:t>
      </w:r>
    </w:p>
    <w:p w:rsidR="00EA0F79" w:rsidRPr="00E55F54" w:rsidRDefault="00EA0F79" w:rsidP="00EA0F79">
      <w:pPr>
        <w:spacing w:line="0" w:lineRule="atLeast"/>
        <w:ind w:right="18"/>
        <w:jc w:val="center"/>
        <w:rPr>
          <w:rFonts w:ascii="Verdana" w:eastAsia="Times New Roman" w:hAnsi="Verdana"/>
          <w:b/>
        </w:rPr>
      </w:pPr>
      <w:r w:rsidRPr="00E55F54">
        <w:rPr>
          <w:rFonts w:ascii="Verdana" w:eastAsia="Times New Roman" w:hAnsi="Verdana"/>
          <w:b/>
        </w:rPr>
        <w:t xml:space="preserve">Third Party Quality Monitoring Report of </w:t>
      </w:r>
      <w:r w:rsidR="0078320F">
        <w:rPr>
          <w:rFonts w:ascii="Verdana" w:eastAsia="Times New Roman" w:hAnsi="Verdana"/>
          <w:b/>
        </w:rPr>
        <w:t>ISSR/AHP</w:t>
      </w:r>
      <w:r w:rsidRPr="00E55F54">
        <w:rPr>
          <w:rFonts w:ascii="Verdana" w:eastAsia="Times New Roman" w:hAnsi="Verdana"/>
          <w:b/>
        </w:rPr>
        <w:t xml:space="preserve"> projects under PMAY</w:t>
      </w:r>
    </w:p>
    <w:p w:rsidR="00EA0F79" w:rsidRPr="009D73F4" w:rsidRDefault="00EA0F79" w:rsidP="00EA0F79">
      <w:pPr>
        <w:spacing w:line="234" w:lineRule="exact"/>
        <w:jc w:val="both"/>
        <w:rPr>
          <w:rFonts w:ascii="Verdana" w:eastAsia="Times New Roman" w:hAnsi="Verdan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820"/>
        <w:gridCol w:w="879"/>
        <w:gridCol w:w="675"/>
        <w:gridCol w:w="62"/>
        <w:gridCol w:w="297"/>
        <w:gridCol w:w="440"/>
        <w:gridCol w:w="737"/>
        <w:gridCol w:w="737"/>
      </w:tblGrid>
      <w:tr w:rsidR="00D031B0" w:rsidRPr="00BC730F" w:rsidTr="00100ABB">
        <w:trPr>
          <w:trHeight w:val="270"/>
        </w:trPr>
        <w:tc>
          <w:tcPr>
            <w:tcW w:w="5387" w:type="dxa"/>
            <w:gridSpan w:val="2"/>
            <w:shd w:val="clear" w:color="auto" w:fill="auto"/>
          </w:tcPr>
          <w:p w:rsidR="00D031B0" w:rsidRPr="00D322AC" w:rsidRDefault="00D031B0" w:rsidP="00D031B0">
            <w:pPr>
              <w:ind w:left="-5"/>
              <w:rPr>
                <w:rFonts w:ascii="Verdana" w:hAnsi="Verdana"/>
                <w:color w:val="231F20"/>
                <w:sz w:val="18"/>
                <w:szCs w:val="18"/>
              </w:rPr>
            </w:pPr>
            <w:r w:rsidRPr="00D322AC">
              <w:rPr>
                <w:rFonts w:ascii="Verdana" w:hAnsi="Verdana"/>
                <w:color w:val="231F20"/>
                <w:sz w:val="18"/>
                <w:szCs w:val="18"/>
              </w:rPr>
              <w:t>Name of TPQM Agency/consulting firm</w:t>
            </w:r>
          </w:p>
        </w:tc>
        <w:tc>
          <w:tcPr>
            <w:tcW w:w="3827" w:type="dxa"/>
            <w:gridSpan w:val="7"/>
            <w:shd w:val="clear" w:color="auto" w:fill="auto"/>
          </w:tcPr>
          <w:p w:rsidR="00D031B0" w:rsidRPr="00D322AC" w:rsidRDefault="00D031B0" w:rsidP="008676F7">
            <w:pPr>
              <w:rPr>
                <w:rFonts w:ascii="Verdana" w:eastAsia="Times New Roman" w:hAnsi="Verdana"/>
                <w:sz w:val="18"/>
                <w:szCs w:val="18"/>
              </w:rPr>
            </w:pPr>
          </w:p>
        </w:tc>
      </w:tr>
      <w:tr w:rsidR="00D031B0" w:rsidRPr="00BC730F" w:rsidTr="00100ABB">
        <w:trPr>
          <w:trHeight w:val="250"/>
        </w:trPr>
        <w:tc>
          <w:tcPr>
            <w:tcW w:w="5387" w:type="dxa"/>
            <w:gridSpan w:val="2"/>
            <w:shd w:val="clear" w:color="auto" w:fill="auto"/>
          </w:tcPr>
          <w:p w:rsidR="00D031B0" w:rsidRPr="00D322AC" w:rsidRDefault="00D031B0" w:rsidP="008676F7">
            <w:pPr>
              <w:ind w:left="100"/>
              <w:rPr>
                <w:rFonts w:ascii="Verdana" w:hAnsi="Verdana"/>
                <w:color w:val="231F20"/>
                <w:sz w:val="18"/>
                <w:szCs w:val="18"/>
              </w:rPr>
            </w:pPr>
            <w:r w:rsidRPr="00D322AC">
              <w:rPr>
                <w:rFonts w:ascii="Verdana" w:hAnsi="Verdana"/>
                <w:color w:val="231F20"/>
                <w:sz w:val="18"/>
                <w:szCs w:val="18"/>
              </w:rPr>
              <w:t>Date of Visit</w:t>
            </w:r>
          </w:p>
        </w:tc>
        <w:tc>
          <w:tcPr>
            <w:tcW w:w="3827" w:type="dxa"/>
            <w:gridSpan w:val="7"/>
            <w:shd w:val="clear" w:color="auto" w:fill="auto"/>
          </w:tcPr>
          <w:p w:rsidR="00D031B0" w:rsidRPr="00D322AC" w:rsidRDefault="00D031B0" w:rsidP="008676F7">
            <w:pPr>
              <w:rPr>
                <w:rFonts w:ascii="Verdana" w:eastAsia="Times New Roman" w:hAnsi="Verdana"/>
                <w:sz w:val="18"/>
                <w:szCs w:val="18"/>
              </w:rPr>
            </w:pPr>
          </w:p>
        </w:tc>
      </w:tr>
      <w:tr w:rsidR="00D031B0" w:rsidRPr="00BC730F" w:rsidTr="00100ABB">
        <w:trPr>
          <w:trHeight w:val="250"/>
        </w:trPr>
        <w:tc>
          <w:tcPr>
            <w:tcW w:w="5387" w:type="dxa"/>
            <w:gridSpan w:val="2"/>
            <w:shd w:val="clear" w:color="auto" w:fill="auto"/>
          </w:tcPr>
          <w:p w:rsidR="00D031B0" w:rsidRPr="00D322AC" w:rsidRDefault="00D031B0" w:rsidP="008676F7">
            <w:pPr>
              <w:ind w:left="100"/>
              <w:rPr>
                <w:rFonts w:ascii="Verdana" w:hAnsi="Verdana"/>
                <w:color w:val="231F20"/>
                <w:sz w:val="18"/>
                <w:szCs w:val="18"/>
              </w:rPr>
            </w:pPr>
            <w:r w:rsidRPr="00D322AC">
              <w:rPr>
                <w:rFonts w:ascii="Verdana" w:hAnsi="Verdana"/>
                <w:color w:val="231F20"/>
                <w:sz w:val="18"/>
                <w:szCs w:val="18"/>
              </w:rPr>
              <w:t>Current Visit No.</w:t>
            </w:r>
          </w:p>
        </w:tc>
        <w:tc>
          <w:tcPr>
            <w:tcW w:w="3827" w:type="dxa"/>
            <w:gridSpan w:val="7"/>
            <w:shd w:val="clear" w:color="auto" w:fill="auto"/>
          </w:tcPr>
          <w:p w:rsidR="00D031B0" w:rsidRPr="00D322AC" w:rsidRDefault="00D031B0" w:rsidP="008676F7">
            <w:pPr>
              <w:rPr>
                <w:rFonts w:ascii="Verdana" w:eastAsia="Times New Roman" w:hAnsi="Verdana"/>
                <w:sz w:val="18"/>
                <w:szCs w:val="18"/>
              </w:rPr>
            </w:pPr>
          </w:p>
        </w:tc>
      </w:tr>
      <w:tr w:rsidR="00D031B0" w:rsidRPr="00BC730F" w:rsidTr="00100ABB">
        <w:trPr>
          <w:trHeight w:val="252"/>
        </w:trPr>
        <w:tc>
          <w:tcPr>
            <w:tcW w:w="5387" w:type="dxa"/>
            <w:gridSpan w:val="2"/>
            <w:shd w:val="clear" w:color="auto" w:fill="auto"/>
          </w:tcPr>
          <w:p w:rsidR="00D031B0" w:rsidRPr="00D322AC" w:rsidRDefault="00D031B0" w:rsidP="008676F7">
            <w:pPr>
              <w:ind w:left="100"/>
              <w:rPr>
                <w:rFonts w:ascii="Verdana" w:hAnsi="Verdana"/>
                <w:color w:val="231F20"/>
                <w:sz w:val="18"/>
                <w:szCs w:val="18"/>
              </w:rPr>
            </w:pPr>
            <w:r w:rsidRPr="00D322AC">
              <w:rPr>
                <w:rFonts w:ascii="Verdana" w:hAnsi="Verdana"/>
                <w:color w:val="231F20"/>
                <w:sz w:val="18"/>
                <w:szCs w:val="18"/>
              </w:rPr>
              <w:t>Previous visit with date</w:t>
            </w:r>
          </w:p>
        </w:tc>
        <w:tc>
          <w:tcPr>
            <w:tcW w:w="3827" w:type="dxa"/>
            <w:gridSpan w:val="7"/>
            <w:shd w:val="clear" w:color="auto" w:fill="auto"/>
          </w:tcPr>
          <w:p w:rsidR="00D031B0" w:rsidRPr="00D322AC" w:rsidRDefault="00D031B0" w:rsidP="008676F7">
            <w:pPr>
              <w:rPr>
                <w:rFonts w:ascii="Verdana" w:eastAsia="Times New Roman" w:hAnsi="Verdana"/>
                <w:sz w:val="18"/>
                <w:szCs w:val="18"/>
              </w:rPr>
            </w:pPr>
          </w:p>
        </w:tc>
      </w:tr>
      <w:tr w:rsidR="00EA0F79" w:rsidRPr="00BC730F" w:rsidTr="00100ABB">
        <w:trPr>
          <w:trHeight w:val="250"/>
        </w:trPr>
        <w:tc>
          <w:tcPr>
            <w:tcW w:w="5387" w:type="dxa"/>
            <w:gridSpan w:val="2"/>
            <w:shd w:val="clear" w:color="auto" w:fill="auto"/>
          </w:tcPr>
          <w:p w:rsidR="00EA0F79" w:rsidRPr="00100ABB" w:rsidRDefault="00D031B0" w:rsidP="00100ABB">
            <w:pPr>
              <w:pStyle w:val="ListParagraph"/>
              <w:numPr>
                <w:ilvl w:val="0"/>
                <w:numId w:val="65"/>
              </w:numPr>
              <w:rPr>
                <w:rFonts w:ascii="Verdana" w:hAnsi="Verdana"/>
                <w:b/>
                <w:color w:val="231F20"/>
                <w:sz w:val="18"/>
                <w:szCs w:val="18"/>
              </w:rPr>
            </w:pPr>
            <w:r w:rsidRPr="00100ABB">
              <w:rPr>
                <w:rFonts w:ascii="Verdana" w:hAnsi="Verdana"/>
                <w:b/>
                <w:color w:val="231F20"/>
                <w:sz w:val="18"/>
                <w:szCs w:val="18"/>
              </w:rPr>
              <w:t>PARTICULARS OF PROJECT</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52"/>
        </w:trPr>
        <w:tc>
          <w:tcPr>
            <w:tcW w:w="567" w:type="dxa"/>
            <w:shd w:val="clear" w:color="auto" w:fill="auto"/>
          </w:tcPr>
          <w:p w:rsidR="00EA0F79" w:rsidRPr="00D322AC" w:rsidRDefault="00EA0F79" w:rsidP="008676F7">
            <w:pPr>
              <w:ind w:left="-5"/>
              <w:jc w:val="center"/>
              <w:rPr>
                <w:rFonts w:ascii="Verdana" w:hAnsi="Verdana"/>
                <w:color w:val="231F20"/>
                <w:sz w:val="18"/>
                <w:szCs w:val="18"/>
              </w:rPr>
            </w:pPr>
            <w:r w:rsidRPr="00D322AC">
              <w:rPr>
                <w:rFonts w:ascii="Verdana" w:hAnsi="Verdana"/>
                <w:color w:val="231F20"/>
                <w:sz w:val="18"/>
                <w:szCs w:val="18"/>
              </w:rPr>
              <w:t>1</w:t>
            </w:r>
          </w:p>
        </w:tc>
        <w:tc>
          <w:tcPr>
            <w:tcW w:w="4820" w:type="dxa"/>
            <w:shd w:val="clear" w:color="auto" w:fill="auto"/>
          </w:tcPr>
          <w:p w:rsidR="00EA0F79" w:rsidRPr="00D322AC" w:rsidRDefault="00EA0F79" w:rsidP="008676F7">
            <w:pPr>
              <w:ind w:left="100"/>
              <w:rPr>
                <w:rFonts w:ascii="Verdana" w:hAnsi="Verdana"/>
                <w:color w:val="231F20"/>
                <w:sz w:val="18"/>
                <w:szCs w:val="18"/>
              </w:rPr>
            </w:pPr>
            <w:r w:rsidRPr="00D322AC">
              <w:rPr>
                <w:rFonts w:ascii="Verdana" w:hAnsi="Verdana"/>
                <w:color w:val="231F20"/>
                <w:sz w:val="18"/>
                <w:szCs w:val="18"/>
              </w:rPr>
              <w:t>Name of the State/UT:</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52"/>
        </w:trPr>
        <w:tc>
          <w:tcPr>
            <w:tcW w:w="567" w:type="dxa"/>
            <w:shd w:val="clear" w:color="auto" w:fill="auto"/>
          </w:tcPr>
          <w:p w:rsidR="00EA0F79" w:rsidRPr="00D322AC" w:rsidRDefault="00EA0F79" w:rsidP="008676F7">
            <w:pPr>
              <w:ind w:left="-5"/>
              <w:jc w:val="center"/>
              <w:rPr>
                <w:rFonts w:ascii="Verdana" w:hAnsi="Verdana"/>
                <w:color w:val="231F20"/>
                <w:sz w:val="18"/>
                <w:szCs w:val="18"/>
              </w:rPr>
            </w:pPr>
            <w:r w:rsidRPr="00D322AC">
              <w:rPr>
                <w:rFonts w:ascii="Verdana" w:hAnsi="Verdana"/>
                <w:color w:val="231F20"/>
                <w:sz w:val="18"/>
                <w:szCs w:val="18"/>
              </w:rPr>
              <w:t>2</w:t>
            </w:r>
          </w:p>
        </w:tc>
        <w:tc>
          <w:tcPr>
            <w:tcW w:w="4820" w:type="dxa"/>
            <w:shd w:val="clear" w:color="auto" w:fill="auto"/>
          </w:tcPr>
          <w:p w:rsidR="00EA0F79" w:rsidRPr="00D322AC" w:rsidRDefault="00EA0F79" w:rsidP="008676F7">
            <w:pPr>
              <w:ind w:left="100"/>
              <w:rPr>
                <w:rFonts w:ascii="Verdana" w:hAnsi="Verdana"/>
                <w:color w:val="231F20"/>
                <w:sz w:val="18"/>
                <w:szCs w:val="18"/>
              </w:rPr>
            </w:pPr>
            <w:r w:rsidRPr="00D322AC">
              <w:rPr>
                <w:rFonts w:ascii="Verdana" w:hAnsi="Verdana"/>
                <w:color w:val="231F20"/>
                <w:sz w:val="18"/>
                <w:szCs w:val="18"/>
              </w:rPr>
              <w:t>Name of the City:</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55"/>
        </w:trPr>
        <w:tc>
          <w:tcPr>
            <w:tcW w:w="567" w:type="dxa"/>
            <w:shd w:val="clear" w:color="auto" w:fill="auto"/>
          </w:tcPr>
          <w:p w:rsidR="00EA0F79" w:rsidRPr="00D322AC" w:rsidRDefault="00EA0F79" w:rsidP="008676F7">
            <w:pPr>
              <w:ind w:left="-5"/>
              <w:jc w:val="center"/>
              <w:rPr>
                <w:rFonts w:ascii="Verdana" w:hAnsi="Verdana"/>
                <w:color w:val="231F20"/>
                <w:sz w:val="18"/>
                <w:szCs w:val="18"/>
              </w:rPr>
            </w:pPr>
            <w:r w:rsidRPr="00D322AC">
              <w:rPr>
                <w:rFonts w:ascii="Verdana" w:hAnsi="Verdana"/>
                <w:color w:val="231F20"/>
                <w:sz w:val="18"/>
                <w:szCs w:val="18"/>
              </w:rPr>
              <w:t>3</w:t>
            </w:r>
          </w:p>
        </w:tc>
        <w:tc>
          <w:tcPr>
            <w:tcW w:w="4820" w:type="dxa"/>
            <w:shd w:val="clear" w:color="auto" w:fill="auto"/>
          </w:tcPr>
          <w:p w:rsidR="00EA0F79" w:rsidRPr="00D322AC" w:rsidRDefault="00EA0F79" w:rsidP="008676F7">
            <w:pPr>
              <w:ind w:left="100"/>
              <w:rPr>
                <w:rFonts w:ascii="Verdana" w:hAnsi="Verdana"/>
                <w:color w:val="231F20"/>
                <w:sz w:val="18"/>
                <w:szCs w:val="18"/>
              </w:rPr>
            </w:pPr>
            <w:r w:rsidRPr="00D322AC">
              <w:rPr>
                <w:rFonts w:ascii="Verdana" w:hAnsi="Verdana"/>
                <w:color w:val="231F20"/>
                <w:sz w:val="18"/>
                <w:szCs w:val="18"/>
              </w:rPr>
              <w:t>Name of Project:</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52"/>
        </w:trPr>
        <w:tc>
          <w:tcPr>
            <w:tcW w:w="567" w:type="dxa"/>
            <w:shd w:val="clear" w:color="auto" w:fill="auto"/>
          </w:tcPr>
          <w:p w:rsidR="00EA0F79" w:rsidRPr="00D322AC" w:rsidRDefault="00EA0F79" w:rsidP="008676F7">
            <w:pPr>
              <w:ind w:left="-5"/>
              <w:jc w:val="center"/>
              <w:rPr>
                <w:rFonts w:ascii="Verdana" w:hAnsi="Verdana"/>
                <w:color w:val="231F20"/>
                <w:sz w:val="18"/>
                <w:szCs w:val="18"/>
              </w:rPr>
            </w:pPr>
            <w:r w:rsidRPr="00D322AC">
              <w:rPr>
                <w:rFonts w:ascii="Verdana" w:hAnsi="Verdana"/>
                <w:color w:val="231F20"/>
                <w:sz w:val="18"/>
                <w:szCs w:val="18"/>
              </w:rPr>
              <w:t>4</w:t>
            </w:r>
          </w:p>
        </w:tc>
        <w:tc>
          <w:tcPr>
            <w:tcW w:w="4820" w:type="dxa"/>
            <w:shd w:val="clear" w:color="auto" w:fill="auto"/>
          </w:tcPr>
          <w:p w:rsidR="00EA0F79" w:rsidRPr="00D322AC" w:rsidRDefault="00EA0F79" w:rsidP="008676F7">
            <w:pPr>
              <w:ind w:left="100"/>
              <w:rPr>
                <w:rFonts w:ascii="Verdana" w:hAnsi="Verdana"/>
                <w:color w:val="231F20"/>
                <w:sz w:val="18"/>
                <w:szCs w:val="18"/>
              </w:rPr>
            </w:pPr>
            <w:r w:rsidRPr="00D322AC">
              <w:rPr>
                <w:rFonts w:ascii="Verdana" w:hAnsi="Verdana"/>
                <w:color w:val="231F20"/>
                <w:sz w:val="18"/>
                <w:szCs w:val="18"/>
              </w:rPr>
              <w:t>Project Code:</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46"/>
        </w:trPr>
        <w:tc>
          <w:tcPr>
            <w:tcW w:w="567" w:type="dxa"/>
            <w:shd w:val="clear" w:color="auto" w:fill="auto"/>
          </w:tcPr>
          <w:p w:rsidR="00EA0F79" w:rsidRPr="00D322AC" w:rsidRDefault="00EA0F79" w:rsidP="008676F7">
            <w:pPr>
              <w:ind w:left="-5"/>
              <w:jc w:val="center"/>
              <w:rPr>
                <w:rFonts w:ascii="Verdana" w:eastAsia="Times New Roman" w:hAnsi="Verdana"/>
                <w:sz w:val="18"/>
                <w:szCs w:val="18"/>
              </w:rPr>
            </w:pPr>
            <w:r w:rsidRPr="00D322AC">
              <w:rPr>
                <w:rFonts w:ascii="Verdana" w:eastAsia="Times New Roman" w:hAnsi="Verdana"/>
                <w:sz w:val="18"/>
                <w:szCs w:val="18"/>
              </w:rPr>
              <w:t>5</w:t>
            </w:r>
          </w:p>
        </w:tc>
        <w:tc>
          <w:tcPr>
            <w:tcW w:w="4820" w:type="dxa"/>
            <w:shd w:val="clear" w:color="auto" w:fill="auto"/>
          </w:tcPr>
          <w:p w:rsidR="00EA0F79" w:rsidRPr="00D031B0" w:rsidRDefault="00EA0F79" w:rsidP="00D031B0">
            <w:pPr>
              <w:ind w:left="100"/>
              <w:rPr>
                <w:rFonts w:ascii="Verdana" w:hAnsi="Verdana"/>
                <w:color w:val="231F20"/>
                <w:sz w:val="18"/>
                <w:szCs w:val="18"/>
              </w:rPr>
            </w:pPr>
            <w:r w:rsidRPr="00D322AC">
              <w:rPr>
                <w:rFonts w:ascii="Verdana" w:hAnsi="Verdana"/>
                <w:color w:val="231F20"/>
                <w:sz w:val="18"/>
                <w:szCs w:val="18"/>
              </w:rPr>
              <w:t>I</w:t>
            </w:r>
            <w:r w:rsidR="00D031B0">
              <w:rPr>
                <w:rFonts w:ascii="Verdana" w:hAnsi="Verdana"/>
                <w:color w:val="231F20"/>
                <w:sz w:val="18"/>
                <w:szCs w:val="18"/>
              </w:rPr>
              <w:t>mplementing Agency (ULB/ DA/ HB)</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310"/>
        </w:trPr>
        <w:tc>
          <w:tcPr>
            <w:tcW w:w="567" w:type="dxa"/>
            <w:shd w:val="clear" w:color="auto" w:fill="auto"/>
          </w:tcPr>
          <w:p w:rsidR="00EA0F79" w:rsidRPr="00D322AC" w:rsidRDefault="00EA0F79" w:rsidP="008676F7">
            <w:pPr>
              <w:ind w:left="-5"/>
              <w:jc w:val="center"/>
              <w:rPr>
                <w:rFonts w:ascii="Verdana" w:eastAsia="Times New Roman" w:hAnsi="Verdana"/>
                <w:sz w:val="18"/>
                <w:szCs w:val="18"/>
              </w:rPr>
            </w:pPr>
            <w:r w:rsidRPr="00D322AC">
              <w:rPr>
                <w:rFonts w:ascii="Verdana" w:eastAsia="Times New Roman" w:hAnsi="Verdana"/>
                <w:sz w:val="18"/>
                <w:szCs w:val="18"/>
              </w:rPr>
              <w:t>6</w:t>
            </w:r>
          </w:p>
        </w:tc>
        <w:tc>
          <w:tcPr>
            <w:tcW w:w="4820" w:type="dxa"/>
            <w:shd w:val="clear" w:color="auto" w:fill="auto"/>
          </w:tcPr>
          <w:p w:rsidR="00EA0F79" w:rsidRPr="00D322AC" w:rsidRDefault="00EA0F79" w:rsidP="008676F7">
            <w:pPr>
              <w:pStyle w:val="Default"/>
              <w:ind w:left="137" w:right="142"/>
              <w:rPr>
                <w:rFonts w:ascii="Verdana" w:eastAsia="Times New Roman" w:hAnsi="Verdana"/>
                <w:sz w:val="18"/>
                <w:szCs w:val="18"/>
              </w:rPr>
            </w:pPr>
            <w:r w:rsidRPr="00D322AC">
              <w:rPr>
                <w:rFonts w:ascii="Verdana" w:hAnsi="Verdana"/>
                <w:sz w:val="18"/>
                <w:szCs w:val="18"/>
              </w:rPr>
              <w:t>Location of the Project (Slum name, Ward etc. As applicable)</w:t>
            </w:r>
          </w:p>
        </w:tc>
        <w:tc>
          <w:tcPr>
            <w:tcW w:w="3827" w:type="dxa"/>
            <w:gridSpan w:val="7"/>
            <w:shd w:val="clear" w:color="auto" w:fill="auto"/>
          </w:tcPr>
          <w:p w:rsidR="00EA0F79" w:rsidRPr="00D031B0" w:rsidRDefault="00EA0F79" w:rsidP="00100ABB">
            <w:pPr>
              <w:pStyle w:val="Default"/>
              <w:ind w:right="142"/>
              <w:rPr>
                <w:rFonts w:ascii="Verdana" w:hAnsi="Verdana"/>
                <w:sz w:val="18"/>
                <w:szCs w:val="18"/>
              </w:rPr>
            </w:pPr>
          </w:p>
        </w:tc>
      </w:tr>
      <w:tr w:rsidR="00EA0F79" w:rsidRPr="00BC730F" w:rsidTr="00100ABB">
        <w:trPr>
          <w:trHeight w:val="250"/>
        </w:trPr>
        <w:tc>
          <w:tcPr>
            <w:tcW w:w="567" w:type="dxa"/>
            <w:shd w:val="clear" w:color="auto" w:fill="auto"/>
          </w:tcPr>
          <w:p w:rsidR="00EA0F79" w:rsidRPr="00D322AC" w:rsidRDefault="00EA0F79" w:rsidP="008676F7">
            <w:pPr>
              <w:ind w:left="120"/>
              <w:jc w:val="center"/>
              <w:rPr>
                <w:rFonts w:ascii="Verdana" w:hAnsi="Verdana"/>
                <w:color w:val="231F20"/>
                <w:sz w:val="18"/>
                <w:szCs w:val="18"/>
              </w:rPr>
            </w:pPr>
            <w:r w:rsidRPr="00D322AC">
              <w:rPr>
                <w:rFonts w:ascii="Verdana" w:hAnsi="Verdana"/>
                <w:color w:val="231F20"/>
                <w:sz w:val="18"/>
                <w:szCs w:val="18"/>
              </w:rPr>
              <w:t>7</w:t>
            </w:r>
          </w:p>
        </w:tc>
        <w:tc>
          <w:tcPr>
            <w:tcW w:w="4820" w:type="dxa"/>
            <w:shd w:val="clear" w:color="auto" w:fill="auto"/>
          </w:tcPr>
          <w:p w:rsidR="00EA0F79" w:rsidRPr="00D322AC" w:rsidRDefault="00EA0F79" w:rsidP="008676F7">
            <w:pPr>
              <w:ind w:left="137" w:right="142"/>
              <w:rPr>
                <w:rFonts w:ascii="Verdana" w:hAnsi="Verdana"/>
                <w:color w:val="231F20"/>
                <w:sz w:val="18"/>
                <w:szCs w:val="18"/>
              </w:rPr>
            </w:pPr>
            <w:r w:rsidRPr="00D322AC">
              <w:rPr>
                <w:rFonts w:ascii="Verdana" w:hAnsi="Verdana"/>
                <w:color w:val="231F20"/>
                <w:sz w:val="18"/>
                <w:szCs w:val="18"/>
              </w:rPr>
              <w:t>Type of Project :(i)</w:t>
            </w:r>
            <w:r w:rsidR="00100ABB">
              <w:rPr>
                <w:rFonts w:ascii="Verdana" w:hAnsi="Verdana"/>
                <w:color w:val="231F20"/>
                <w:sz w:val="18"/>
                <w:szCs w:val="18"/>
              </w:rPr>
              <w:t xml:space="preserve"> BLC-New Constructions (ii) BLC-Enhancement (iii) ISSR, (iv</w:t>
            </w:r>
            <w:r w:rsidRPr="00D322AC">
              <w:rPr>
                <w:rFonts w:ascii="Verdana" w:hAnsi="Verdana"/>
                <w:color w:val="231F20"/>
                <w:sz w:val="18"/>
                <w:szCs w:val="18"/>
              </w:rPr>
              <w:t>) AHP</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52"/>
        </w:trPr>
        <w:tc>
          <w:tcPr>
            <w:tcW w:w="567" w:type="dxa"/>
            <w:shd w:val="clear" w:color="auto" w:fill="auto"/>
          </w:tcPr>
          <w:p w:rsidR="00EA0F79" w:rsidRPr="00D322AC" w:rsidRDefault="00EA0F79" w:rsidP="008676F7">
            <w:pPr>
              <w:ind w:left="120"/>
              <w:jc w:val="center"/>
              <w:rPr>
                <w:rFonts w:ascii="Verdana" w:hAnsi="Verdana"/>
                <w:color w:val="231F20"/>
                <w:sz w:val="18"/>
                <w:szCs w:val="18"/>
              </w:rPr>
            </w:pPr>
            <w:r w:rsidRPr="00D322AC">
              <w:rPr>
                <w:rFonts w:ascii="Verdana" w:hAnsi="Verdana"/>
                <w:color w:val="231F20"/>
                <w:sz w:val="18"/>
                <w:szCs w:val="18"/>
              </w:rPr>
              <w:t>8</w:t>
            </w:r>
          </w:p>
        </w:tc>
        <w:tc>
          <w:tcPr>
            <w:tcW w:w="4820" w:type="dxa"/>
            <w:shd w:val="clear" w:color="auto" w:fill="auto"/>
          </w:tcPr>
          <w:p w:rsidR="00EA0F79" w:rsidRPr="00D322AC" w:rsidRDefault="00100ABB" w:rsidP="00100ABB">
            <w:pPr>
              <w:ind w:left="137" w:right="142"/>
              <w:rPr>
                <w:rFonts w:ascii="Verdana" w:hAnsi="Verdana"/>
                <w:color w:val="231F20"/>
                <w:sz w:val="18"/>
                <w:szCs w:val="18"/>
              </w:rPr>
            </w:pPr>
            <w:r w:rsidRPr="00D322AC">
              <w:rPr>
                <w:rFonts w:ascii="Verdana" w:hAnsi="Verdana"/>
                <w:color w:val="231F20"/>
                <w:sz w:val="18"/>
                <w:szCs w:val="18"/>
              </w:rPr>
              <w:t>No. of EWS Houses in the project</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EA0F79" w:rsidRPr="00BC730F" w:rsidTr="00100ABB">
        <w:trPr>
          <w:trHeight w:val="252"/>
        </w:trPr>
        <w:tc>
          <w:tcPr>
            <w:tcW w:w="567" w:type="dxa"/>
            <w:shd w:val="clear" w:color="auto" w:fill="auto"/>
          </w:tcPr>
          <w:p w:rsidR="00EA0F79" w:rsidRPr="00D322AC" w:rsidRDefault="00100ABB" w:rsidP="008676F7">
            <w:pPr>
              <w:ind w:left="120"/>
              <w:jc w:val="center"/>
              <w:rPr>
                <w:rFonts w:ascii="Verdana" w:hAnsi="Verdana"/>
                <w:color w:val="231F20"/>
                <w:sz w:val="18"/>
                <w:szCs w:val="18"/>
              </w:rPr>
            </w:pPr>
            <w:r>
              <w:rPr>
                <w:rFonts w:ascii="Verdana" w:hAnsi="Verdana"/>
                <w:color w:val="231F20"/>
                <w:sz w:val="18"/>
                <w:szCs w:val="18"/>
              </w:rPr>
              <w:t>9</w:t>
            </w:r>
          </w:p>
        </w:tc>
        <w:tc>
          <w:tcPr>
            <w:tcW w:w="4820" w:type="dxa"/>
            <w:shd w:val="clear" w:color="auto" w:fill="auto"/>
          </w:tcPr>
          <w:p w:rsidR="00EA0F79" w:rsidRPr="00D322AC" w:rsidRDefault="00EA0F79" w:rsidP="00100ABB">
            <w:pPr>
              <w:ind w:left="137" w:right="142"/>
              <w:rPr>
                <w:rFonts w:ascii="Verdana" w:hAnsi="Verdana"/>
                <w:color w:val="231F20"/>
                <w:sz w:val="18"/>
                <w:szCs w:val="18"/>
              </w:rPr>
            </w:pPr>
            <w:r w:rsidRPr="00D322AC">
              <w:rPr>
                <w:rFonts w:ascii="Verdana" w:hAnsi="Verdana"/>
                <w:color w:val="231F20"/>
                <w:sz w:val="18"/>
                <w:szCs w:val="18"/>
              </w:rPr>
              <w:t xml:space="preserve">Date </w:t>
            </w:r>
            <w:r w:rsidR="00100ABB">
              <w:rPr>
                <w:rFonts w:ascii="Verdana" w:hAnsi="Verdana"/>
                <w:color w:val="231F20"/>
                <w:sz w:val="18"/>
                <w:szCs w:val="18"/>
              </w:rPr>
              <w:t>of Approval of project by SLSMC</w:t>
            </w:r>
          </w:p>
        </w:tc>
        <w:tc>
          <w:tcPr>
            <w:tcW w:w="3827" w:type="dxa"/>
            <w:gridSpan w:val="7"/>
            <w:shd w:val="clear" w:color="auto" w:fill="auto"/>
          </w:tcPr>
          <w:p w:rsidR="00EA0F79" w:rsidRPr="00D322AC" w:rsidRDefault="00EA0F79" w:rsidP="008676F7">
            <w:pPr>
              <w:rPr>
                <w:rFonts w:ascii="Verdana" w:eastAsia="Times New Roman" w:hAnsi="Verdana"/>
                <w:sz w:val="18"/>
                <w:szCs w:val="18"/>
              </w:rPr>
            </w:pPr>
          </w:p>
        </w:tc>
      </w:tr>
      <w:tr w:rsidR="00100ABB" w:rsidRPr="00BC730F" w:rsidTr="00100ABB">
        <w:trPr>
          <w:trHeight w:val="255"/>
        </w:trPr>
        <w:tc>
          <w:tcPr>
            <w:tcW w:w="567" w:type="dxa"/>
            <w:vMerge w:val="restart"/>
            <w:shd w:val="clear" w:color="auto" w:fill="auto"/>
          </w:tcPr>
          <w:p w:rsidR="00100ABB" w:rsidRPr="00D322AC" w:rsidRDefault="00100ABB" w:rsidP="008676F7">
            <w:pPr>
              <w:ind w:left="120"/>
              <w:jc w:val="center"/>
              <w:rPr>
                <w:rFonts w:ascii="Verdana" w:hAnsi="Verdana"/>
                <w:color w:val="231F20"/>
                <w:sz w:val="18"/>
                <w:szCs w:val="18"/>
              </w:rPr>
            </w:pPr>
            <w:r>
              <w:rPr>
                <w:rFonts w:ascii="Verdana" w:hAnsi="Verdana"/>
                <w:color w:val="231F20"/>
                <w:sz w:val="18"/>
                <w:szCs w:val="18"/>
              </w:rPr>
              <w:t>10</w:t>
            </w:r>
          </w:p>
        </w:tc>
        <w:tc>
          <w:tcPr>
            <w:tcW w:w="4820" w:type="dxa"/>
            <w:vMerge w:val="restart"/>
            <w:shd w:val="clear" w:color="auto" w:fill="auto"/>
          </w:tcPr>
          <w:p w:rsidR="00100ABB" w:rsidRPr="00D322AC" w:rsidRDefault="00100ABB" w:rsidP="008676F7">
            <w:pPr>
              <w:ind w:left="137" w:right="142"/>
              <w:rPr>
                <w:rFonts w:ascii="Verdana" w:hAnsi="Verdana"/>
                <w:color w:val="231F20"/>
                <w:sz w:val="18"/>
                <w:szCs w:val="18"/>
              </w:rPr>
            </w:pPr>
            <w:r w:rsidRPr="00D322AC">
              <w:rPr>
                <w:rFonts w:ascii="Verdana" w:hAnsi="Verdana"/>
                <w:color w:val="231F20"/>
                <w:sz w:val="18"/>
                <w:szCs w:val="18"/>
              </w:rPr>
              <w:t>Approved Project Cost (Rs. In Lakhs):</w:t>
            </w:r>
          </w:p>
        </w:tc>
        <w:tc>
          <w:tcPr>
            <w:tcW w:w="879" w:type="dxa"/>
            <w:shd w:val="clear" w:color="auto" w:fill="auto"/>
          </w:tcPr>
          <w:p w:rsidR="00100ABB" w:rsidRPr="00D322AC" w:rsidRDefault="00100ABB" w:rsidP="008676F7">
            <w:pPr>
              <w:ind w:left="80"/>
              <w:rPr>
                <w:rFonts w:ascii="Verdana" w:hAnsi="Verdana"/>
                <w:color w:val="231F20"/>
                <w:sz w:val="18"/>
                <w:szCs w:val="18"/>
              </w:rPr>
            </w:pPr>
            <w:r w:rsidRPr="00D322AC">
              <w:rPr>
                <w:rFonts w:ascii="Verdana" w:hAnsi="Verdana"/>
                <w:color w:val="231F20"/>
                <w:sz w:val="18"/>
                <w:szCs w:val="18"/>
              </w:rPr>
              <w:t>Centre Share</w:t>
            </w:r>
          </w:p>
        </w:tc>
        <w:tc>
          <w:tcPr>
            <w:tcW w:w="737" w:type="dxa"/>
            <w:gridSpan w:val="2"/>
            <w:shd w:val="clear" w:color="auto" w:fill="auto"/>
          </w:tcPr>
          <w:p w:rsidR="00100ABB" w:rsidRPr="00D322AC" w:rsidRDefault="00100ABB" w:rsidP="008676F7">
            <w:pPr>
              <w:ind w:left="80"/>
              <w:rPr>
                <w:rFonts w:ascii="Verdana" w:hAnsi="Verdana"/>
                <w:color w:val="231F20"/>
                <w:sz w:val="18"/>
                <w:szCs w:val="18"/>
              </w:rPr>
            </w:pPr>
            <w:r w:rsidRPr="00D322AC">
              <w:rPr>
                <w:rFonts w:ascii="Verdana" w:hAnsi="Verdana"/>
                <w:color w:val="231F20"/>
                <w:sz w:val="18"/>
                <w:szCs w:val="18"/>
              </w:rPr>
              <w:t>State Share</w:t>
            </w:r>
          </w:p>
        </w:tc>
        <w:tc>
          <w:tcPr>
            <w:tcW w:w="737" w:type="dxa"/>
            <w:gridSpan w:val="2"/>
            <w:shd w:val="clear" w:color="auto" w:fill="auto"/>
          </w:tcPr>
          <w:p w:rsidR="00100ABB" w:rsidRPr="00D322AC" w:rsidRDefault="00100ABB" w:rsidP="008676F7">
            <w:pPr>
              <w:ind w:left="80"/>
              <w:rPr>
                <w:rFonts w:ascii="Verdana" w:hAnsi="Verdana"/>
                <w:color w:val="231F20"/>
                <w:sz w:val="18"/>
                <w:szCs w:val="18"/>
              </w:rPr>
            </w:pPr>
            <w:r w:rsidRPr="00D322AC">
              <w:rPr>
                <w:rFonts w:ascii="Verdana" w:hAnsi="Verdana"/>
                <w:color w:val="231F20"/>
                <w:sz w:val="18"/>
                <w:szCs w:val="18"/>
              </w:rPr>
              <w:t>ULB Share</w:t>
            </w:r>
          </w:p>
        </w:tc>
        <w:tc>
          <w:tcPr>
            <w:tcW w:w="737" w:type="dxa"/>
            <w:shd w:val="clear" w:color="auto" w:fill="auto"/>
          </w:tcPr>
          <w:p w:rsidR="00100ABB" w:rsidRPr="00D322AC" w:rsidRDefault="00100ABB" w:rsidP="008676F7">
            <w:pPr>
              <w:ind w:left="80"/>
              <w:rPr>
                <w:rFonts w:ascii="Verdana" w:hAnsi="Verdana"/>
                <w:color w:val="231F20"/>
                <w:sz w:val="18"/>
                <w:szCs w:val="18"/>
              </w:rPr>
            </w:pPr>
            <w:r w:rsidRPr="00D322AC">
              <w:rPr>
                <w:rFonts w:ascii="Verdana" w:hAnsi="Verdana"/>
                <w:color w:val="231F20"/>
                <w:sz w:val="18"/>
                <w:szCs w:val="18"/>
              </w:rPr>
              <w:t>Ben. Share</w:t>
            </w:r>
          </w:p>
        </w:tc>
        <w:tc>
          <w:tcPr>
            <w:tcW w:w="737" w:type="dxa"/>
            <w:shd w:val="clear" w:color="auto" w:fill="auto"/>
          </w:tcPr>
          <w:p w:rsidR="00100ABB" w:rsidRPr="00D322AC" w:rsidRDefault="00100ABB" w:rsidP="008676F7">
            <w:pPr>
              <w:ind w:left="80"/>
              <w:rPr>
                <w:rFonts w:ascii="Verdana" w:hAnsi="Verdana"/>
                <w:color w:val="231F20"/>
                <w:sz w:val="18"/>
                <w:szCs w:val="18"/>
              </w:rPr>
            </w:pPr>
            <w:r w:rsidRPr="00D322AC">
              <w:rPr>
                <w:rFonts w:ascii="Verdana" w:hAnsi="Verdana"/>
                <w:color w:val="231F20"/>
                <w:sz w:val="18"/>
                <w:szCs w:val="18"/>
              </w:rPr>
              <w:t>Total</w:t>
            </w:r>
          </w:p>
        </w:tc>
      </w:tr>
      <w:tr w:rsidR="00100ABB" w:rsidRPr="00BC730F" w:rsidTr="00100ABB">
        <w:trPr>
          <w:trHeight w:val="255"/>
        </w:trPr>
        <w:tc>
          <w:tcPr>
            <w:tcW w:w="567" w:type="dxa"/>
            <w:vMerge/>
            <w:shd w:val="clear" w:color="auto" w:fill="auto"/>
          </w:tcPr>
          <w:p w:rsidR="00100ABB" w:rsidRPr="00D322AC" w:rsidRDefault="00100ABB" w:rsidP="008676F7">
            <w:pPr>
              <w:ind w:left="120"/>
              <w:jc w:val="center"/>
              <w:rPr>
                <w:rFonts w:ascii="Verdana" w:hAnsi="Verdana"/>
                <w:color w:val="231F20"/>
                <w:sz w:val="18"/>
                <w:szCs w:val="18"/>
              </w:rPr>
            </w:pPr>
          </w:p>
        </w:tc>
        <w:tc>
          <w:tcPr>
            <w:tcW w:w="4820" w:type="dxa"/>
            <w:vMerge/>
            <w:shd w:val="clear" w:color="auto" w:fill="auto"/>
          </w:tcPr>
          <w:p w:rsidR="00100ABB" w:rsidRPr="00D322AC" w:rsidRDefault="00100ABB" w:rsidP="008676F7">
            <w:pPr>
              <w:ind w:left="137" w:right="142"/>
              <w:rPr>
                <w:rFonts w:ascii="Verdana" w:hAnsi="Verdana"/>
                <w:color w:val="231F20"/>
                <w:sz w:val="18"/>
                <w:szCs w:val="18"/>
              </w:rPr>
            </w:pPr>
          </w:p>
        </w:tc>
        <w:tc>
          <w:tcPr>
            <w:tcW w:w="879" w:type="dxa"/>
            <w:shd w:val="clear" w:color="auto" w:fill="auto"/>
          </w:tcPr>
          <w:p w:rsidR="00100ABB" w:rsidRPr="00D322AC" w:rsidRDefault="00100ABB" w:rsidP="008676F7">
            <w:pPr>
              <w:ind w:left="80"/>
              <w:rPr>
                <w:rFonts w:ascii="Verdana" w:hAnsi="Verdana"/>
                <w:color w:val="231F20"/>
                <w:sz w:val="18"/>
                <w:szCs w:val="18"/>
              </w:rPr>
            </w:pPr>
          </w:p>
        </w:tc>
        <w:tc>
          <w:tcPr>
            <w:tcW w:w="737" w:type="dxa"/>
            <w:gridSpan w:val="2"/>
            <w:shd w:val="clear" w:color="auto" w:fill="auto"/>
          </w:tcPr>
          <w:p w:rsidR="00100ABB" w:rsidRPr="00D322AC" w:rsidRDefault="00100ABB" w:rsidP="008676F7">
            <w:pPr>
              <w:ind w:left="80"/>
              <w:rPr>
                <w:rFonts w:ascii="Verdana" w:hAnsi="Verdana"/>
                <w:color w:val="231F20"/>
                <w:sz w:val="18"/>
                <w:szCs w:val="18"/>
              </w:rPr>
            </w:pPr>
          </w:p>
        </w:tc>
        <w:tc>
          <w:tcPr>
            <w:tcW w:w="737" w:type="dxa"/>
            <w:gridSpan w:val="2"/>
            <w:shd w:val="clear" w:color="auto" w:fill="auto"/>
          </w:tcPr>
          <w:p w:rsidR="00100ABB" w:rsidRPr="00D322AC" w:rsidRDefault="00100ABB" w:rsidP="008676F7">
            <w:pPr>
              <w:ind w:left="80"/>
              <w:rPr>
                <w:rFonts w:ascii="Verdana" w:hAnsi="Verdana"/>
                <w:color w:val="231F20"/>
                <w:sz w:val="18"/>
                <w:szCs w:val="18"/>
              </w:rPr>
            </w:pPr>
          </w:p>
        </w:tc>
        <w:tc>
          <w:tcPr>
            <w:tcW w:w="737" w:type="dxa"/>
            <w:shd w:val="clear" w:color="auto" w:fill="auto"/>
          </w:tcPr>
          <w:p w:rsidR="00100ABB" w:rsidRPr="00D322AC" w:rsidRDefault="00100ABB" w:rsidP="008676F7">
            <w:pPr>
              <w:ind w:left="80"/>
              <w:rPr>
                <w:rFonts w:ascii="Verdana" w:hAnsi="Verdana"/>
                <w:color w:val="231F20"/>
                <w:sz w:val="18"/>
                <w:szCs w:val="18"/>
              </w:rPr>
            </w:pPr>
          </w:p>
        </w:tc>
        <w:tc>
          <w:tcPr>
            <w:tcW w:w="737" w:type="dxa"/>
            <w:shd w:val="clear" w:color="auto" w:fill="auto"/>
          </w:tcPr>
          <w:p w:rsidR="00100ABB" w:rsidRPr="00D322AC" w:rsidRDefault="00100ABB" w:rsidP="008676F7">
            <w:pPr>
              <w:ind w:left="80"/>
              <w:rPr>
                <w:rFonts w:ascii="Verdana" w:hAnsi="Verdana"/>
                <w:color w:val="231F20"/>
                <w:sz w:val="18"/>
                <w:szCs w:val="18"/>
              </w:rPr>
            </w:pPr>
          </w:p>
        </w:tc>
      </w:tr>
      <w:tr w:rsidR="00EA0F79" w:rsidRPr="00BC730F" w:rsidTr="00100ABB">
        <w:trPr>
          <w:trHeight w:val="255"/>
        </w:trPr>
        <w:tc>
          <w:tcPr>
            <w:tcW w:w="567" w:type="dxa"/>
            <w:shd w:val="clear" w:color="auto" w:fill="auto"/>
          </w:tcPr>
          <w:p w:rsidR="00EA0F79" w:rsidRPr="00D322AC" w:rsidRDefault="00100ABB" w:rsidP="008676F7">
            <w:pPr>
              <w:ind w:left="120"/>
              <w:jc w:val="center"/>
              <w:rPr>
                <w:rFonts w:ascii="Verdana" w:hAnsi="Verdana"/>
                <w:color w:val="231F20"/>
                <w:sz w:val="18"/>
                <w:szCs w:val="18"/>
              </w:rPr>
            </w:pPr>
            <w:r>
              <w:rPr>
                <w:rFonts w:ascii="Verdana" w:hAnsi="Verdana"/>
                <w:color w:val="231F20"/>
                <w:sz w:val="18"/>
                <w:szCs w:val="18"/>
              </w:rPr>
              <w:t>11</w:t>
            </w:r>
          </w:p>
        </w:tc>
        <w:tc>
          <w:tcPr>
            <w:tcW w:w="4820" w:type="dxa"/>
            <w:shd w:val="clear" w:color="auto" w:fill="auto"/>
          </w:tcPr>
          <w:p w:rsidR="00EA0F79" w:rsidRPr="00100ABB" w:rsidRDefault="00EA0F79" w:rsidP="00100ABB">
            <w:pPr>
              <w:pStyle w:val="Default"/>
              <w:ind w:left="137"/>
              <w:rPr>
                <w:rFonts w:ascii="Verdana" w:hAnsi="Verdana" w:cs="Arial"/>
                <w:color w:val="231F20"/>
                <w:sz w:val="18"/>
                <w:szCs w:val="18"/>
              </w:rPr>
            </w:pPr>
            <w:r w:rsidRPr="00D322AC">
              <w:rPr>
                <w:rFonts w:ascii="Verdana" w:hAnsi="Verdana" w:cs="Arial"/>
                <w:color w:val="231F20"/>
                <w:sz w:val="18"/>
                <w:szCs w:val="18"/>
              </w:rPr>
              <w:t>Date of sanction of 1st instalment</w:t>
            </w:r>
            <w:r w:rsidR="00100ABB">
              <w:rPr>
                <w:rFonts w:ascii="Verdana" w:hAnsi="Verdana" w:cs="Arial"/>
                <w:color w:val="231F20"/>
                <w:sz w:val="18"/>
                <w:szCs w:val="18"/>
              </w:rPr>
              <w:t xml:space="preserve"> of central assistance by CSMC </w:t>
            </w:r>
          </w:p>
        </w:tc>
        <w:tc>
          <w:tcPr>
            <w:tcW w:w="3827" w:type="dxa"/>
            <w:gridSpan w:val="7"/>
            <w:shd w:val="clear" w:color="auto" w:fill="auto"/>
          </w:tcPr>
          <w:p w:rsidR="00EA0F79" w:rsidRPr="00D322AC" w:rsidRDefault="00EA0F79" w:rsidP="008676F7">
            <w:pPr>
              <w:ind w:left="137"/>
              <w:rPr>
                <w:rFonts w:ascii="Verdana" w:hAnsi="Verdana"/>
                <w:color w:val="231F20"/>
                <w:sz w:val="18"/>
                <w:szCs w:val="18"/>
              </w:rPr>
            </w:pPr>
          </w:p>
        </w:tc>
      </w:tr>
      <w:tr w:rsidR="00EA0F79" w:rsidRPr="00BC730F" w:rsidTr="00100ABB">
        <w:trPr>
          <w:trHeight w:val="255"/>
        </w:trPr>
        <w:tc>
          <w:tcPr>
            <w:tcW w:w="567" w:type="dxa"/>
            <w:shd w:val="clear" w:color="auto" w:fill="auto"/>
          </w:tcPr>
          <w:p w:rsidR="00EA0F79" w:rsidRPr="00D322AC" w:rsidRDefault="00100ABB" w:rsidP="008676F7">
            <w:pPr>
              <w:ind w:left="120"/>
              <w:jc w:val="center"/>
              <w:rPr>
                <w:rFonts w:ascii="Verdana" w:hAnsi="Verdana"/>
                <w:color w:val="231F20"/>
                <w:sz w:val="18"/>
                <w:szCs w:val="18"/>
              </w:rPr>
            </w:pPr>
            <w:r>
              <w:rPr>
                <w:rFonts w:ascii="Verdana" w:hAnsi="Verdana"/>
                <w:color w:val="231F20"/>
                <w:sz w:val="18"/>
                <w:szCs w:val="18"/>
              </w:rPr>
              <w:t>12</w:t>
            </w:r>
          </w:p>
        </w:tc>
        <w:tc>
          <w:tcPr>
            <w:tcW w:w="4820" w:type="dxa"/>
            <w:shd w:val="clear" w:color="auto" w:fill="auto"/>
          </w:tcPr>
          <w:p w:rsidR="00EA0F79" w:rsidRPr="00100ABB" w:rsidRDefault="00100ABB" w:rsidP="00100ABB">
            <w:pPr>
              <w:pStyle w:val="Default"/>
              <w:ind w:left="137"/>
              <w:rPr>
                <w:rFonts w:ascii="Verdana" w:hAnsi="Verdana" w:cs="Arial"/>
                <w:color w:val="231F20"/>
                <w:sz w:val="18"/>
                <w:szCs w:val="18"/>
              </w:rPr>
            </w:pPr>
            <w:r>
              <w:rPr>
                <w:rFonts w:ascii="Verdana" w:hAnsi="Verdana" w:cs="Arial"/>
                <w:color w:val="231F20"/>
                <w:sz w:val="18"/>
                <w:szCs w:val="18"/>
              </w:rPr>
              <w:t xml:space="preserve">Duration of Project </w:t>
            </w:r>
          </w:p>
        </w:tc>
        <w:tc>
          <w:tcPr>
            <w:tcW w:w="3827" w:type="dxa"/>
            <w:gridSpan w:val="7"/>
            <w:shd w:val="clear" w:color="auto" w:fill="auto"/>
          </w:tcPr>
          <w:p w:rsidR="00EA0F79" w:rsidRPr="00D322AC" w:rsidRDefault="00EA0F79" w:rsidP="008676F7">
            <w:pPr>
              <w:ind w:left="137"/>
              <w:rPr>
                <w:rFonts w:ascii="Verdana" w:hAnsi="Verdana"/>
                <w:color w:val="231F20"/>
                <w:sz w:val="18"/>
                <w:szCs w:val="18"/>
              </w:rPr>
            </w:pPr>
          </w:p>
        </w:tc>
      </w:tr>
      <w:tr w:rsidR="00100ABB" w:rsidRPr="00BC730F" w:rsidTr="00100ABB">
        <w:trPr>
          <w:trHeight w:val="178"/>
        </w:trPr>
        <w:tc>
          <w:tcPr>
            <w:tcW w:w="567" w:type="dxa"/>
            <w:vMerge w:val="restart"/>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13</w:t>
            </w:r>
          </w:p>
          <w:p w:rsidR="00100ABB" w:rsidRPr="00D322AC" w:rsidRDefault="00100ABB" w:rsidP="008A1D55">
            <w:pPr>
              <w:ind w:left="120"/>
              <w:jc w:val="center"/>
              <w:rPr>
                <w:rFonts w:ascii="Verdana" w:hAnsi="Verdana"/>
                <w:color w:val="231F20"/>
                <w:sz w:val="18"/>
                <w:szCs w:val="18"/>
              </w:rPr>
            </w:pPr>
          </w:p>
        </w:tc>
        <w:tc>
          <w:tcPr>
            <w:tcW w:w="4820" w:type="dxa"/>
            <w:vMerge w:val="restart"/>
            <w:shd w:val="clear" w:color="auto" w:fill="auto"/>
          </w:tcPr>
          <w:p w:rsidR="00100ABB" w:rsidRPr="00100ABB" w:rsidRDefault="00100ABB" w:rsidP="00100ABB">
            <w:pPr>
              <w:pStyle w:val="Default"/>
              <w:ind w:left="137"/>
              <w:rPr>
                <w:rFonts w:ascii="Verdana" w:hAnsi="Verdana" w:cs="Arial"/>
                <w:color w:val="231F20"/>
                <w:sz w:val="18"/>
                <w:szCs w:val="18"/>
              </w:rPr>
            </w:pPr>
            <w:r>
              <w:rPr>
                <w:rFonts w:ascii="Verdana" w:hAnsi="Verdana" w:cs="Arial"/>
                <w:color w:val="231F20"/>
                <w:sz w:val="18"/>
                <w:szCs w:val="18"/>
              </w:rPr>
              <w:t xml:space="preserve">Date of commencement </w:t>
            </w:r>
          </w:p>
        </w:tc>
        <w:tc>
          <w:tcPr>
            <w:tcW w:w="1913" w:type="dxa"/>
            <w:gridSpan w:val="4"/>
            <w:shd w:val="clear" w:color="auto" w:fill="auto"/>
          </w:tcPr>
          <w:p w:rsidR="00100ABB" w:rsidRPr="00D322AC" w:rsidRDefault="00100ABB" w:rsidP="008676F7">
            <w:pPr>
              <w:ind w:left="137"/>
              <w:jc w:val="center"/>
              <w:rPr>
                <w:rFonts w:ascii="Verdana" w:hAnsi="Verdana"/>
                <w:color w:val="231F20"/>
                <w:sz w:val="18"/>
                <w:szCs w:val="18"/>
              </w:rPr>
            </w:pPr>
            <w:r w:rsidRPr="00D322AC">
              <w:rPr>
                <w:rFonts w:ascii="Verdana" w:hAnsi="Verdana"/>
                <w:color w:val="231F20"/>
                <w:sz w:val="18"/>
                <w:szCs w:val="18"/>
              </w:rPr>
              <w:t>Scheduled</w:t>
            </w:r>
          </w:p>
        </w:tc>
        <w:tc>
          <w:tcPr>
            <w:tcW w:w="1914" w:type="dxa"/>
            <w:gridSpan w:val="3"/>
            <w:shd w:val="clear" w:color="auto" w:fill="auto"/>
          </w:tcPr>
          <w:p w:rsidR="00100ABB" w:rsidRPr="00D322AC" w:rsidRDefault="00100ABB" w:rsidP="008676F7">
            <w:pPr>
              <w:ind w:left="137"/>
              <w:jc w:val="center"/>
              <w:rPr>
                <w:rFonts w:ascii="Verdana" w:hAnsi="Verdana"/>
                <w:color w:val="231F20"/>
                <w:sz w:val="18"/>
                <w:szCs w:val="18"/>
              </w:rPr>
            </w:pPr>
            <w:r w:rsidRPr="00D322AC">
              <w:rPr>
                <w:rFonts w:ascii="Verdana" w:hAnsi="Verdana"/>
                <w:color w:val="231F20"/>
                <w:sz w:val="18"/>
                <w:szCs w:val="18"/>
              </w:rPr>
              <w:t>Actual</w:t>
            </w:r>
          </w:p>
        </w:tc>
      </w:tr>
      <w:tr w:rsidR="00100ABB" w:rsidRPr="00BC730F" w:rsidTr="00100ABB">
        <w:trPr>
          <w:trHeight w:val="177"/>
        </w:trPr>
        <w:tc>
          <w:tcPr>
            <w:tcW w:w="567" w:type="dxa"/>
            <w:vMerge/>
            <w:shd w:val="clear" w:color="auto" w:fill="auto"/>
          </w:tcPr>
          <w:p w:rsidR="00100ABB" w:rsidRPr="00D322AC" w:rsidRDefault="00100ABB" w:rsidP="008676F7">
            <w:pPr>
              <w:ind w:left="120"/>
              <w:jc w:val="center"/>
              <w:rPr>
                <w:rFonts w:ascii="Verdana" w:hAnsi="Verdana"/>
                <w:color w:val="231F20"/>
                <w:sz w:val="18"/>
                <w:szCs w:val="18"/>
              </w:rPr>
            </w:pPr>
          </w:p>
        </w:tc>
        <w:tc>
          <w:tcPr>
            <w:tcW w:w="4820" w:type="dxa"/>
            <w:vMerge/>
            <w:shd w:val="clear" w:color="auto" w:fill="auto"/>
          </w:tcPr>
          <w:p w:rsidR="00100ABB" w:rsidRPr="00D322AC" w:rsidRDefault="00100ABB" w:rsidP="008676F7">
            <w:pPr>
              <w:pStyle w:val="Default"/>
              <w:ind w:left="137"/>
              <w:rPr>
                <w:rFonts w:ascii="Verdana" w:hAnsi="Verdana" w:cs="Arial"/>
                <w:color w:val="231F20"/>
                <w:sz w:val="18"/>
                <w:szCs w:val="18"/>
              </w:rPr>
            </w:pPr>
          </w:p>
        </w:tc>
        <w:tc>
          <w:tcPr>
            <w:tcW w:w="1913" w:type="dxa"/>
            <w:gridSpan w:val="4"/>
            <w:shd w:val="clear" w:color="auto" w:fill="auto"/>
          </w:tcPr>
          <w:p w:rsidR="00100ABB" w:rsidRPr="00D322AC" w:rsidRDefault="00100ABB" w:rsidP="008676F7">
            <w:pPr>
              <w:ind w:left="137"/>
              <w:rPr>
                <w:rFonts w:ascii="Verdana" w:hAnsi="Verdana"/>
                <w:color w:val="231F20"/>
                <w:sz w:val="18"/>
                <w:szCs w:val="18"/>
              </w:rPr>
            </w:pPr>
          </w:p>
        </w:tc>
        <w:tc>
          <w:tcPr>
            <w:tcW w:w="1914" w:type="dxa"/>
            <w:gridSpan w:val="3"/>
            <w:shd w:val="clear" w:color="auto" w:fill="auto"/>
          </w:tcPr>
          <w:p w:rsidR="00100ABB" w:rsidRPr="00D322AC" w:rsidRDefault="00100ABB" w:rsidP="008676F7">
            <w:pPr>
              <w:ind w:left="137"/>
              <w:rPr>
                <w:rFonts w:ascii="Verdana" w:hAnsi="Verdana"/>
                <w:color w:val="231F20"/>
                <w:sz w:val="18"/>
                <w:szCs w:val="18"/>
              </w:rPr>
            </w:pPr>
          </w:p>
        </w:tc>
      </w:tr>
      <w:tr w:rsidR="00100ABB" w:rsidRPr="00BC730F" w:rsidTr="00100ABB">
        <w:trPr>
          <w:trHeight w:val="178"/>
        </w:trPr>
        <w:tc>
          <w:tcPr>
            <w:tcW w:w="567" w:type="dxa"/>
            <w:vMerge w:val="restart"/>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14</w:t>
            </w:r>
          </w:p>
        </w:tc>
        <w:tc>
          <w:tcPr>
            <w:tcW w:w="4820" w:type="dxa"/>
            <w:vMerge w:val="restart"/>
            <w:shd w:val="clear" w:color="auto" w:fill="auto"/>
          </w:tcPr>
          <w:p w:rsidR="00100ABB" w:rsidRPr="00100ABB" w:rsidRDefault="00100ABB" w:rsidP="00100ABB">
            <w:pPr>
              <w:pStyle w:val="Default"/>
              <w:ind w:left="137"/>
              <w:rPr>
                <w:rFonts w:ascii="Verdana" w:hAnsi="Verdana" w:cs="Arial"/>
                <w:color w:val="231F20"/>
                <w:sz w:val="18"/>
                <w:szCs w:val="18"/>
              </w:rPr>
            </w:pPr>
            <w:r w:rsidRPr="00D322AC">
              <w:rPr>
                <w:rFonts w:ascii="Verdana" w:hAnsi="Verdana" w:cs="Arial"/>
                <w:color w:val="231F20"/>
                <w:sz w:val="18"/>
                <w:szCs w:val="18"/>
              </w:rPr>
              <w:t>Date of comp</w:t>
            </w:r>
            <w:r>
              <w:rPr>
                <w:rFonts w:ascii="Verdana" w:hAnsi="Verdana" w:cs="Arial"/>
                <w:color w:val="231F20"/>
                <w:sz w:val="18"/>
                <w:szCs w:val="18"/>
              </w:rPr>
              <w:t>letion</w:t>
            </w:r>
          </w:p>
        </w:tc>
        <w:tc>
          <w:tcPr>
            <w:tcW w:w="1913" w:type="dxa"/>
            <w:gridSpan w:val="4"/>
            <w:shd w:val="clear" w:color="auto" w:fill="auto"/>
          </w:tcPr>
          <w:p w:rsidR="00100ABB" w:rsidRPr="00D322AC" w:rsidRDefault="00100ABB" w:rsidP="008676F7">
            <w:pPr>
              <w:ind w:left="137"/>
              <w:jc w:val="center"/>
              <w:rPr>
                <w:rFonts w:ascii="Verdana" w:hAnsi="Verdana"/>
                <w:color w:val="231F20"/>
                <w:sz w:val="18"/>
                <w:szCs w:val="18"/>
              </w:rPr>
            </w:pPr>
            <w:r w:rsidRPr="00D322AC">
              <w:rPr>
                <w:rFonts w:ascii="Verdana" w:hAnsi="Verdana"/>
                <w:color w:val="231F20"/>
                <w:sz w:val="18"/>
                <w:szCs w:val="18"/>
              </w:rPr>
              <w:t>Scheduled</w:t>
            </w:r>
          </w:p>
        </w:tc>
        <w:tc>
          <w:tcPr>
            <w:tcW w:w="1914" w:type="dxa"/>
            <w:gridSpan w:val="3"/>
            <w:shd w:val="clear" w:color="auto" w:fill="auto"/>
          </w:tcPr>
          <w:p w:rsidR="00100ABB" w:rsidRPr="00D322AC" w:rsidRDefault="00100ABB" w:rsidP="008676F7">
            <w:pPr>
              <w:ind w:left="137"/>
              <w:jc w:val="center"/>
              <w:rPr>
                <w:rFonts w:ascii="Verdana" w:hAnsi="Verdana"/>
                <w:color w:val="231F20"/>
                <w:sz w:val="18"/>
                <w:szCs w:val="18"/>
              </w:rPr>
            </w:pPr>
            <w:r w:rsidRPr="00D322AC">
              <w:rPr>
                <w:rFonts w:ascii="Verdana" w:hAnsi="Verdana"/>
                <w:color w:val="231F20"/>
                <w:sz w:val="18"/>
                <w:szCs w:val="18"/>
              </w:rPr>
              <w:t>Expected</w:t>
            </w:r>
          </w:p>
        </w:tc>
      </w:tr>
      <w:tr w:rsidR="00100ABB" w:rsidRPr="00BC730F" w:rsidTr="00100ABB">
        <w:trPr>
          <w:trHeight w:val="177"/>
        </w:trPr>
        <w:tc>
          <w:tcPr>
            <w:tcW w:w="567" w:type="dxa"/>
            <w:vMerge/>
            <w:shd w:val="clear" w:color="auto" w:fill="auto"/>
          </w:tcPr>
          <w:p w:rsidR="00100ABB" w:rsidRPr="00D322AC" w:rsidRDefault="00100ABB" w:rsidP="008676F7">
            <w:pPr>
              <w:ind w:left="120"/>
              <w:jc w:val="center"/>
              <w:rPr>
                <w:rFonts w:ascii="Verdana" w:hAnsi="Verdana"/>
                <w:color w:val="231F20"/>
                <w:sz w:val="18"/>
                <w:szCs w:val="18"/>
              </w:rPr>
            </w:pPr>
          </w:p>
        </w:tc>
        <w:tc>
          <w:tcPr>
            <w:tcW w:w="4820" w:type="dxa"/>
            <w:vMerge/>
            <w:shd w:val="clear" w:color="auto" w:fill="auto"/>
          </w:tcPr>
          <w:p w:rsidR="00100ABB" w:rsidRPr="00D322AC" w:rsidRDefault="00100ABB" w:rsidP="008676F7">
            <w:pPr>
              <w:pStyle w:val="Default"/>
              <w:ind w:left="137"/>
              <w:rPr>
                <w:rFonts w:ascii="Verdana" w:hAnsi="Verdana" w:cs="Arial"/>
                <w:color w:val="231F20"/>
                <w:sz w:val="18"/>
                <w:szCs w:val="18"/>
              </w:rPr>
            </w:pPr>
          </w:p>
        </w:tc>
        <w:tc>
          <w:tcPr>
            <w:tcW w:w="1913" w:type="dxa"/>
            <w:gridSpan w:val="4"/>
            <w:shd w:val="clear" w:color="auto" w:fill="auto"/>
          </w:tcPr>
          <w:p w:rsidR="00100ABB" w:rsidRPr="00D322AC" w:rsidRDefault="00100ABB" w:rsidP="008676F7">
            <w:pPr>
              <w:ind w:left="137"/>
              <w:rPr>
                <w:rFonts w:ascii="Verdana" w:hAnsi="Verdana"/>
                <w:color w:val="231F20"/>
                <w:sz w:val="18"/>
                <w:szCs w:val="18"/>
              </w:rPr>
            </w:pPr>
          </w:p>
        </w:tc>
        <w:tc>
          <w:tcPr>
            <w:tcW w:w="1914" w:type="dxa"/>
            <w:gridSpan w:val="3"/>
            <w:shd w:val="clear" w:color="auto" w:fill="auto"/>
          </w:tcPr>
          <w:p w:rsidR="00100ABB" w:rsidRPr="00D322AC" w:rsidRDefault="00100ABB" w:rsidP="008676F7">
            <w:pPr>
              <w:ind w:left="137"/>
              <w:rPr>
                <w:rFonts w:ascii="Verdana" w:hAnsi="Verdana"/>
                <w:color w:val="231F20"/>
                <w:sz w:val="18"/>
                <w:szCs w:val="18"/>
              </w:rPr>
            </w:pPr>
          </w:p>
        </w:tc>
      </w:tr>
      <w:tr w:rsidR="00100ABB" w:rsidRPr="00BC730F" w:rsidTr="00100ABB">
        <w:trPr>
          <w:trHeight w:val="265"/>
        </w:trPr>
        <w:tc>
          <w:tcPr>
            <w:tcW w:w="567" w:type="dxa"/>
            <w:vMerge w:val="restart"/>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15</w:t>
            </w:r>
          </w:p>
        </w:tc>
        <w:tc>
          <w:tcPr>
            <w:tcW w:w="4820" w:type="dxa"/>
            <w:vMerge w:val="restart"/>
            <w:shd w:val="clear" w:color="auto" w:fill="auto"/>
          </w:tcPr>
          <w:p w:rsidR="00100ABB"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 xml:space="preserve">Inspection undertaken by (Name) </w:t>
            </w:r>
          </w:p>
          <w:p w:rsidR="00100ABB" w:rsidRPr="00100ABB" w:rsidRDefault="00100ABB" w:rsidP="00100ABB">
            <w:pPr>
              <w:pStyle w:val="Default"/>
              <w:ind w:left="137"/>
              <w:rPr>
                <w:rFonts w:ascii="Verdana" w:hAnsi="Verdana" w:cs="Arial"/>
                <w:color w:val="231F20"/>
                <w:sz w:val="18"/>
                <w:szCs w:val="18"/>
              </w:rPr>
            </w:pPr>
            <w:r>
              <w:rPr>
                <w:rFonts w:ascii="Verdana" w:hAnsi="Verdana" w:cs="Arial"/>
                <w:color w:val="231F20"/>
                <w:sz w:val="18"/>
                <w:szCs w:val="18"/>
              </w:rPr>
              <w:t xml:space="preserve">(with contact detail): </w:t>
            </w:r>
          </w:p>
        </w:tc>
        <w:tc>
          <w:tcPr>
            <w:tcW w:w="3827" w:type="dxa"/>
            <w:gridSpan w:val="7"/>
            <w:shd w:val="clear" w:color="auto" w:fill="auto"/>
          </w:tcPr>
          <w:p w:rsidR="00100ABB" w:rsidRPr="00D322AC" w:rsidRDefault="00100ABB" w:rsidP="008676F7">
            <w:pPr>
              <w:ind w:left="137"/>
              <w:rPr>
                <w:rFonts w:ascii="Verdana" w:hAnsi="Verdana"/>
                <w:color w:val="231F20"/>
                <w:sz w:val="18"/>
                <w:szCs w:val="18"/>
              </w:rPr>
            </w:pPr>
            <w:r w:rsidRPr="00D322AC">
              <w:rPr>
                <w:rFonts w:ascii="Verdana" w:hAnsi="Verdana"/>
                <w:color w:val="231F20"/>
                <w:sz w:val="18"/>
                <w:szCs w:val="18"/>
              </w:rPr>
              <w:t>1.</w:t>
            </w:r>
          </w:p>
        </w:tc>
      </w:tr>
      <w:tr w:rsidR="00100ABB" w:rsidRPr="00BC730F" w:rsidTr="00100ABB">
        <w:trPr>
          <w:trHeight w:val="91"/>
        </w:trPr>
        <w:tc>
          <w:tcPr>
            <w:tcW w:w="567" w:type="dxa"/>
            <w:vMerge/>
            <w:shd w:val="clear" w:color="auto" w:fill="auto"/>
          </w:tcPr>
          <w:p w:rsidR="00100ABB" w:rsidRPr="00D322AC" w:rsidRDefault="00100ABB" w:rsidP="008676F7">
            <w:pPr>
              <w:ind w:left="120"/>
              <w:jc w:val="center"/>
              <w:rPr>
                <w:rFonts w:ascii="Verdana" w:hAnsi="Verdana"/>
                <w:color w:val="231F20"/>
                <w:sz w:val="18"/>
                <w:szCs w:val="18"/>
              </w:rPr>
            </w:pPr>
          </w:p>
        </w:tc>
        <w:tc>
          <w:tcPr>
            <w:tcW w:w="4820" w:type="dxa"/>
            <w:vMerge/>
            <w:shd w:val="clear" w:color="auto" w:fill="auto"/>
          </w:tcPr>
          <w:p w:rsidR="00100ABB" w:rsidRPr="00D322AC" w:rsidRDefault="00100ABB" w:rsidP="008676F7">
            <w:pPr>
              <w:ind w:left="137"/>
              <w:rPr>
                <w:rFonts w:ascii="Verdana" w:hAnsi="Verdana"/>
                <w:color w:val="231F20"/>
                <w:sz w:val="18"/>
                <w:szCs w:val="18"/>
              </w:rPr>
            </w:pPr>
          </w:p>
        </w:tc>
        <w:tc>
          <w:tcPr>
            <w:tcW w:w="3827" w:type="dxa"/>
            <w:gridSpan w:val="7"/>
            <w:shd w:val="clear" w:color="auto" w:fill="auto"/>
          </w:tcPr>
          <w:p w:rsidR="00100ABB" w:rsidRPr="00D322AC" w:rsidRDefault="00100ABB" w:rsidP="008676F7">
            <w:pPr>
              <w:ind w:left="137"/>
              <w:rPr>
                <w:rFonts w:ascii="Verdana" w:hAnsi="Verdana"/>
                <w:color w:val="231F20"/>
                <w:sz w:val="18"/>
                <w:szCs w:val="18"/>
              </w:rPr>
            </w:pPr>
            <w:r w:rsidRPr="00D322AC">
              <w:rPr>
                <w:rFonts w:ascii="Verdana" w:hAnsi="Verdana"/>
                <w:color w:val="231F20"/>
                <w:sz w:val="18"/>
                <w:szCs w:val="18"/>
              </w:rPr>
              <w:t>2.</w:t>
            </w:r>
          </w:p>
        </w:tc>
      </w:tr>
      <w:tr w:rsidR="00100ABB" w:rsidRPr="00BC730F" w:rsidTr="00100ABB">
        <w:trPr>
          <w:trHeight w:val="255"/>
        </w:trPr>
        <w:tc>
          <w:tcPr>
            <w:tcW w:w="567" w:type="dxa"/>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16</w:t>
            </w:r>
          </w:p>
        </w:tc>
        <w:tc>
          <w:tcPr>
            <w:tcW w:w="4820" w:type="dxa"/>
            <w:shd w:val="clear" w:color="auto" w:fill="auto"/>
          </w:tcPr>
          <w:p w:rsidR="00100ABB" w:rsidRPr="00100ABB" w:rsidRDefault="00100ABB" w:rsidP="00100ABB">
            <w:pPr>
              <w:pStyle w:val="Default"/>
              <w:ind w:left="137"/>
              <w:rPr>
                <w:rFonts w:ascii="Verdana" w:hAnsi="Verdana" w:cs="Arial"/>
                <w:color w:val="231F20"/>
                <w:sz w:val="18"/>
                <w:szCs w:val="18"/>
              </w:rPr>
            </w:pPr>
            <w:r w:rsidRPr="00D322AC">
              <w:rPr>
                <w:rFonts w:ascii="Verdana" w:hAnsi="Verdana" w:cs="Arial"/>
                <w:color w:val="231F20"/>
                <w:sz w:val="18"/>
                <w:szCs w:val="18"/>
              </w:rPr>
              <w:t>Name of State repre</w:t>
            </w:r>
            <w:r>
              <w:rPr>
                <w:rFonts w:ascii="Verdana" w:hAnsi="Verdana" w:cs="Arial"/>
                <w:color w:val="231F20"/>
                <w:sz w:val="18"/>
                <w:szCs w:val="18"/>
              </w:rPr>
              <w:t xml:space="preserve">sentative present during visit </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BC730F" w:rsidTr="00100ABB">
        <w:trPr>
          <w:trHeight w:val="255"/>
        </w:trPr>
        <w:tc>
          <w:tcPr>
            <w:tcW w:w="567" w:type="dxa"/>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17</w:t>
            </w:r>
          </w:p>
        </w:tc>
        <w:tc>
          <w:tcPr>
            <w:tcW w:w="4820" w:type="dxa"/>
            <w:shd w:val="clear" w:color="auto" w:fill="auto"/>
          </w:tcPr>
          <w:p w:rsidR="00100ABB" w:rsidRPr="00100ABB" w:rsidRDefault="00100ABB" w:rsidP="00100ABB">
            <w:pPr>
              <w:pStyle w:val="Default"/>
              <w:ind w:left="137"/>
              <w:rPr>
                <w:rFonts w:ascii="Verdana" w:hAnsi="Verdana" w:cs="Arial"/>
                <w:color w:val="231F20"/>
                <w:sz w:val="18"/>
                <w:szCs w:val="18"/>
              </w:rPr>
            </w:pPr>
            <w:r w:rsidRPr="00D322AC">
              <w:rPr>
                <w:rFonts w:ascii="Verdana" w:hAnsi="Verdana" w:cs="Arial"/>
                <w:color w:val="231F20"/>
                <w:sz w:val="18"/>
                <w:szCs w:val="18"/>
              </w:rPr>
              <w:t>Name of ULB repre</w:t>
            </w:r>
            <w:r>
              <w:rPr>
                <w:rFonts w:ascii="Verdana" w:hAnsi="Verdana" w:cs="Arial"/>
                <w:color w:val="231F20"/>
                <w:sz w:val="18"/>
                <w:szCs w:val="18"/>
              </w:rPr>
              <w:t xml:space="preserve">sentative present during visit </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BC730F" w:rsidTr="00100ABB">
        <w:trPr>
          <w:trHeight w:val="255"/>
        </w:trPr>
        <w:tc>
          <w:tcPr>
            <w:tcW w:w="567" w:type="dxa"/>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18</w:t>
            </w:r>
          </w:p>
        </w:tc>
        <w:tc>
          <w:tcPr>
            <w:tcW w:w="4820" w:type="dxa"/>
            <w:shd w:val="clear" w:color="auto" w:fill="auto"/>
          </w:tcPr>
          <w:p w:rsidR="00100ABB" w:rsidRPr="00100ABB" w:rsidRDefault="00100ABB" w:rsidP="00100ABB">
            <w:pPr>
              <w:pStyle w:val="Default"/>
              <w:ind w:left="137"/>
              <w:rPr>
                <w:rFonts w:ascii="Verdana" w:hAnsi="Verdana" w:cs="Arial"/>
                <w:color w:val="231F20"/>
                <w:sz w:val="18"/>
                <w:szCs w:val="18"/>
              </w:rPr>
            </w:pPr>
            <w:r w:rsidRPr="00D322AC">
              <w:rPr>
                <w:rFonts w:ascii="Verdana" w:hAnsi="Verdana" w:cs="Arial"/>
                <w:color w:val="231F20"/>
                <w:sz w:val="18"/>
                <w:szCs w:val="18"/>
              </w:rPr>
              <w:t>Name of Community repre</w:t>
            </w:r>
            <w:r>
              <w:rPr>
                <w:rFonts w:ascii="Verdana" w:hAnsi="Verdana" w:cs="Arial"/>
                <w:color w:val="231F20"/>
                <w:sz w:val="18"/>
                <w:szCs w:val="18"/>
              </w:rPr>
              <w:t xml:space="preserve">sentative present during visit </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BC730F" w:rsidTr="00100ABB">
        <w:trPr>
          <w:trHeight w:val="255"/>
        </w:trPr>
        <w:tc>
          <w:tcPr>
            <w:tcW w:w="567" w:type="dxa"/>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19</w:t>
            </w:r>
          </w:p>
        </w:tc>
        <w:tc>
          <w:tcPr>
            <w:tcW w:w="4820" w:type="dxa"/>
            <w:shd w:val="clear" w:color="auto" w:fill="auto"/>
          </w:tcPr>
          <w:p w:rsidR="00100ABB" w:rsidRPr="00100ABB" w:rsidRDefault="00100ABB" w:rsidP="00100ABB">
            <w:pPr>
              <w:pStyle w:val="Default"/>
              <w:ind w:left="137"/>
              <w:rPr>
                <w:rFonts w:ascii="Verdana" w:hAnsi="Verdana" w:cs="Arial"/>
                <w:color w:val="231F20"/>
                <w:sz w:val="18"/>
                <w:szCs w:val="18"/>
              </w:rPr>
            </w:pPr>
            <w:r w:rsidRPr="00D322AC">
              <w:rPr>
                <w:rFonts w:ascii="Verdana" w:hAnsi="Verdana" w:cs="Arial"/>
                <w:color w:val="231F20"/>
                <w:sz w:val="18"/>
                <w:szCs w:val="18"/>
              </w:rPr>
              <w:t>Whether list of Beneficiaries finalized</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BC730F" w:rsidTr="00100ABB">
        <w:trPr>
          <w:trHeight w:val="255"/>
        </w:trPr>
        <w:tc>
          <w:tcPr>
            <w:tcW w:w="567" w:type="dxa"/>
            <w:shd w:val="clear" w:color="auto" w:fill="auto"/>
          </w:tcPr>
          <w:p w:rsidR="00100ABB" w:rsidRPr="00D322AC" w:rsidRDefault="00100ABB" w:rsidP="00100ABB">
            <w:pPr>
              <w:ind w:left="120"/>
              <w:jc w:val="center"/>
              <w:rPr>
                <w:rFonts w:ascii="Verdana" w:hAnsi="Verdana"/>
                <w:color w:val="231F20"/>
                <w:sz w:val="18"/>
                <w:szCs w:val="18"/>
              </w:rPr>
            </w:pPr>
            <w:r w:rsidRPr="00D322AC">
              <w:rPr>
                <w:rFonts w:ascii="Verdana" w:hAnsi="Verdana"/>
                <w:color w:val="231F20"/>
                <w:sz w:val="18"/>
                <w:szCs w:val="18"/>
              </w:rPr>
              <w:t>2</w:t>
            </w:r>
            <w:r>
              <w:rPr>
                <w:rFonts w:ascii="Verdana" w:hAnsi="Verdana"/>
                <w:color w:val="231F20"/>
                <w:sz w:val="18"/>
                <w:szCs w:val="18"/>
              </w:rPr>
              <w:t>0</w:t>
            </w:r>
          </w:p>
        </w:tc>
        <w:tc>
          <w:tcPr>
            <w:tcW w:w="4820" w:type="dxa"/>
            <w:shd w:val="clear" w:color="auto" w:fill="auto"/>
          </w:tcPr>
          <w:p w:rsidR="00100ABB" w:rsidRPr="00100ABB" w:rsidRDefault="00100ABB" w:rsidP="00100ABB">
            <w:pPr>
              <w:pStyle w:val="Default"/>
              <w:ind w:left="137"/>
              <w:rPr>
                <w:rFonts w:ascii="Verdana" w:hAnsi="Verdana" w:cs="Arial"/>
                <w:color w:val="231F20"/>
                <w:sz w:val="18"/>
                <w:szCs w:val="18"/>
              </w:rPr>
            </w:pPr>
            <w:r w:rsidRPr="00D322AC">
              <w:rPr>
                <w:rFonts w:ascii="Verdana" w:hAnsi="Verdana" w:cs="Arial"/>
                <w:color w:val="231F20"/>
                <w:sz w:val="18"/>
                <w:szCs w:val="18"/>
              </w:rPr>
              <w:t>If finalized</w:t>
            </w:r>
            <w:r>
              <w:rPr>
                <w:rFonts w:ascii="Verdana" w:hAnsi="Verdana" w:cs="Arial"/>
                <w:color w:val="231F20"/>
                <w:sz w:val="18"/>
                <w:szCs w:val="18"/>
              </w:rPr>
              <w:t xml:space="preserve">, whether uploaded in PMAY MIS </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BC730F" w:rsidTr="00100ABB">
        <w:trPr>
          <w:trHeight w:val="255"/>
        </w:trPr>
        <w:tc>
          <w:tcPr>
            <w:tcW w:w="567" w:type="dxa"/>
            <w:shd w:val="clear" w:color="auto" w:fill="auto"/>
          </w:tcPr>
          <w:p w:rsidR="00100ABB" w:rsidRPr="00D322AC" w:rsidRDefault="00100ABB" w:rsidP="00100ABB">
            <w:pPr>
              <w:ind w:left="120"/>
              <w:jc w:val="center"/>
              <w:rPr>
                <w:rFonts w:ascii="Verdana" w:hAnsi="Verdana"/>
                <w:color w:val="231F20"/>
                <w:sz w:val="18"/>
                <w:szCs w:val="18"/>
              </w:rPr>
            </w:pPr>
            <w:r w:rsidRPr="00D322AC">
              <w:rPr>
                <w:rFonts w:ascii="Verdana" w:hAnsi="Verdana"/>
                <w:color w:val="231F20"/>
                <w:sz w:val="18"/>
                <w:szCs w:val="18"/>
              </w:rPr>
              <w:t>2</w:t>
            </w:r>
            <w:r>
              <w:rPr>
                <w:rFonts w:ascii="Verdana" w:hAnsi="Verdana"/>
                <w:color w:val="231F20"/>
                <w:sz w:val="18"/>
                <w:szCs w:val="18"/>
              </w:rPr>
              <w:t>1</w:t>
            </w:r>
          </w:p>
        </w:tc>
        <w:tc>
          <w:tcPr>
            <w:tcW w:w="4820" w:type="dxa"/>
            <w:shd w:val="clear" w:color="auto" w:fill="auto"/>
          </w:tcPr>
          <w:p w:rsidR="00100ABB" w:rsidRPr="00EF0CCA" w:rsidRDefault="00100ABB" w:rsidP="00EF0CCA">
            <w:pPr>
              <w:pStyle w:val="Default"/>
              <w:ind w:left="137"/>
              <w:rPr>
                <w:rFonts w:ascii="Verdana" w:hAnsi="Verdana" w:cs="Arial"/>
                <w:color w:val="231F20"/>
                <w:sz w:val="18"/>
                <w:szCs w:val="18"/>
              </w:rPr>
            </w:pPr>
            <w:r w:rsidRPr="00D322AC">
              <w:rPr>
                <w:rFonts w:ascii="Verdana" w:hAnsi="Verdana" w:cs="Arial"/>
                <w:color w:val="231F20"/>
                <w:sz w:val="18"/>
                <w:szCs w:val="18"/>
              </w:rPr>
              <w:t>State any deviation from sanctioned DPR in terms of number of houses</w:t>
            </w:r>
            <w:r w:rsidR="00EF0CCA">
              <w:rPr>
                <w:rFonts w:ascii="Verdana" w:hAnsi="Verdana" w:cs="Arial"/>
                <w:color w:val="231F20"/>
                <w:sz w:val="18"/>
                <w:szCs w:val="18"/>
              </w:rPr>
              <w:t xml:space="preserve"> or size or location or Layout </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BC730F" w:rsidTr="00100ABB">
        <w:trPr>
          <w:trHeight w:val="255"/>
        </w:trPr>
        <w:tc>
          <w:tcPr>
            <w:tcW w:w="567" w:type="dxa"/>
            <w:shd w:val="clear" w:color="auto" w:fill="auto"/>
          </w:tcPr>
          <w:p w:rsidR="00100ABB" w:rsidRPr="00D322AC" w:rsidRDefault="00100ABB" w:rsidP="008A1D55">
            <w:pPr>
              <w:ind w:left="120"/>
              <w:jc w:val="center"/>
              <w:rPr>
                <w:rFonts w:ascii="Verdana" w:hAnsi="Verdana"/>
                <w:color w:val="231F20"/>
                <w:sz w:val="18"/>
                <w:szCs w:val="18"/>
              </w:rPr>
            </w:pPr>
            <w:r>
              <w:rPr>
                <w:rFonts w:ascii="Verdana" w:hAnsi="Verdana"/>
                <w:color w:val="231F20"/>
                <w:sz w:val="18"/>
                <w:szCs w:val="18"/>
              </w:rPr>
              <w:t>22</w:t>
            </w:r>
          </w:p>
        </w:tc>
        <w:tc>
          <w:tcPr>
            <w:tcW w:w="4820" w:type="dxa"/>
            <w:shd w:val="clear" w:color="auto" w:fill="auto"/>
          </w:tcPr>
          <w:p w:rsidR="00100ABB" w:rsidRPr="00D322AC" w:rsidRDefault="00100ABB" w:rsidP="00100ABB">
            <w:pPr>
              <w:pStyle w:val="Default"/>
              <w:ind w:left="137"/>
              <w:rPr>
                <w:rFonts w:ascii="Verdana" w:hAnsi="Verdana" w:cs="Arial"/>
                <w:color w:val="231F20"/>
                <w:sz w:val="18"/>
                <w:szCs w:val="18"/>
              </w:rPr>
            </w:pPr>
            <w:r>
              <w:rPr>
                <w:rFonts w:ascii="Verdana" w:hAnsi="Verdana" w:cs="Arial"/>
                <w:color w:val="231F20"/>
                <w:sz w:val="18"/>
                <w:szCs w:val="18"/>
              </w:rPr>
              <w:t xml:space="preserve">Any other comment </w:t>
            </w:r>
          </w:p>
        </w:tc>
        <w:tc>
          <w:tcPr>
            <w:tcW w:w="3827" w:type="dxa"/>
            <w:gridSpan w:val="7"/>
            <w:shd w:val="clear" w:color="auto" w:fill="auto"/>
          </w:tcPr>
          <w:p w:rsidR="00100ABB" w:rsidRPr="00D322AC" w:rsidRDefault="00100ABB" w:rsidP="008676F7">
            <w:pPr>
              <w:ind w:left="80"/>
              <w:rPr>
                <w:rFonts w:ascii="Verdana" w:hAnsi="Verdana"/>
                <w:color w:val="231F20"/>
                <w:sz w:val="18"/>
                <w:szCs w:val="18"/>
              </w:rPr>
            </w:pPr>
          </w:p>
        </w:tc>
      </w:tr>
      <w:tr w:rsidR="00100ABB" w:rsidRPr="00FF0B7C" w:rsidTr="00100ABB">
        <w:trPr>
          <w:trHeight w:val="255"/>
        </w:trPr>
        <w:tc>
          <w:tcPr>
            <w:tcW w:w="9214" w:type="dxa"/>
            <w:gridSpan w:val="9"/>
            <w:shd w:val="clear" w:color="auto" w:fill="auto"/>
          </w:tcPr>
          <w:p w:rsidR="00100ABB" w:rsidRPr="00100ABB" w:rsidRDefault="00ED5BCE" w:rsidP="00100ABB">
            <w:pPr>
              <w:pStyle w:val="ListParagraph"/>
              <w:numPr>
                <w:ilvl w:val="0"/>
                <w:numId w:val="65"/>
              </w:numPr>
              <w:rPr>
                <w:rFonts w:ascii="Verdana" w:hAnsi="Verdana"/>
                <w:b/>
                <w:color w:val="231F20"/>
                <w:sz w:val="18"/>
                <w:szCs w:val="18"/>
              </w:rPr>
            </w:pPr>
            <w:r>
              <w:rPr>
                <w:rFonts w:ascii="Verdana" w:hAnsi="Verdana"/>
                <w:b/>
                <w:color w:val="231F20"/>
                <w:sz w:val="18"/>
                <w:szCs w:val="18"/>
              </w:rPr>
              <w:t>QUALITY ASSURANCE IN THE PROJECT</w:t>
            </w:r>
          </w:p>
        </w:tc>
      </w:tr>
      <w:tr w:rsidR="00100ABB" w:rsidRPr="00FF0B7C" w:rsidTr="00100ABB">
        <w:trPr>
          <w:trHeight w:val="255"/>
        </w:trPr>
        <w:tc>
          <w:tcPr>
            <w:tcW w:w="567" w:type="dxa"/>
            <w:shd w:val="clear" w:color="auto" w:fill="auto"/>
          </w:tcPr>
          <w:p w:rsidR="00100ABB" w:rsidRPr="00D322AC" w:rsidRDefault="007E1D29" w:rsidP="008A1D55">
            <w:pPr>
              <w:ind w:left="120"/>
              <w:jc w:val="center"/>
              <w:rPr>
                <w:rFonts w:ascii="Verdana" w:hAnsi="Verdana"/>
                <w:color w:val="231F20"/>
                <w:sz w:val="18"/>
                <w:szCs w:val="18"/>
              </w:rPr>
            </w:pPr>
            <w:r>
              <w:rPr>
                <w:rFonts w:ascii="Verdana" w:hAnsi="Verdana"/>
                <w:color w:val="231F20"/>
                <w:sz w:val="18"/>
                <w:szCs w:val="18"/>
              </w:rPr>
              <w:t>1.</w:t>
            </w:r>
          </w:p>
        </w:tc>
        <w:tc>
          <w:tcPr>
            <w:tcW w:w="4820" w:type="dxa"/>
            <w:shd w:val="clear" w:color="auto" w:fill="auto"/>
          </w:tcPr>
          <w:p w:rsidR="00100ABB" w:rsidRPr="00D322AC" w:rsidRDefault="007E1D29" w:rsidP="00EF0CCA">
            <w:pPr>
              <w:pStyle w:val="Default"/>
              <w:ind w:left="137"/>
              <w:rPr>
                <w:rFonts w:ascii="Verdana" w:hAnsi="Verdana" w:cs="Arial"/>
                <w:color w:val="231F20"/>
                <w:sz w:val="18"/>
                <w:szCs w:val="18"/>
              </w:rPr>
            </w:pPr>
            <w:r>
              <w:rPr>
                <w:rFonts w:ascii="Verdana" w:hAnsi="Verdana" w:cs="Arial"/>
                <w:color w:val="231F20"/>
                <w:sz w:val="18"/>
                <w:szCs w:val="18"/>
              </w:rPr>
              <w:t>Whether ULB/state have organised workshop/training programmes to educate the beneficiaries about quality, construction methods, adherence to disaster resistant technologies etc.</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2</w:t>
            </w:r>
          </w:p>
        </w:tc>
        <w:tc>
          <w:tcPr>
            <w:tcW w:w="4820" w:type="dxa"/>
            <w:shd w:val="clear" w:color="auto" w:fill="auto"/>
          </w:tcPr>
          <w:p w:rsidR="00100ABB" w:rsidRPr="00D322AC" w:rsidRDefault="006E0570" w:rsidP="00EF0CCA">
            <w:pPr>
              <w:pStyle w:val="Default"/>
              <w:ind w:left="137"/>
              <w:rPr>
                <w:rFonts w:ascii="Verdana" w:hAnsi="Verdana" w:cs="Arial"/>
                <w:color w:val="231F20"/>
                <w:sz w:val="18"/>
                <w:szCs w:val="18"/>
              </w:rPr>
            </w:pPr>
            <w:r>
              <w:rPr>
                <w:rFonts w:ascii="Verdana" w:hAnsi="Verdana" w:cs="Arial"/>
                <w:color w:val="231F20"/>
                <w:sz w:val="18"/>
                <w:szCs w:val="18"/>
              </w:rPr>
              <w:t>Whether testing facilities to check quality of material is available?</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3</w:t>
            </w:r>
          </w:p>
        </w:tc>
        <w:tc>
          <w:tcPr>
            <w:tcW w:w="4820" w:type="dxa"/>
            <w:shd w:val="clear" w:color="auto" w:fill="auto"/>
          </w:tcPr>
          <w:p w:rsidR="00100ABB" w:rsidRPr="00D322AC" w:rsidRDefault="00115C23" w:rsidP="00EF0CCA">
            <w:pPr>
              <w:pStyle w:val="Default"/>
              <w:ind w:left="137"/>
              <w:rPr>
                <w:rFonts w:ascii="Verdana" w:hAnsi="Verdana" w:cs="Arial"/>
                <w:color w:val="231F20"/>
                <w:sz w:val="18"/>
                <w:szCs w:val="18"/>
              </w:rPr>
            </w:pPr>
            <w:r>
              <w:rPr>
                <w:rFonts w:ascii="Verdana" w:hAnsi="Verdana" w:cs="Arial"/>
                <w:color w:val="231F20"/>
                <w:sz w:val="18"/>
                <w:szCs w:val="18"/>
              </w:rPr>
              <w:t xml:space="preserve">Whether regular tests of materials and construction products tests of materials are being done from accredited labs also? </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4</w:t>
            </w:r>
          </w:p>
        </w:tc>
        <w:tc>
          <w:tcPr>
            <w:tcW w:w="4820" w:type="dxa"/>
            <w:shd w:val="clear" w:color="auto" w:fill="auto"/>
          </w:tcPr>
          <w:p w:rsidR="00582B30" w:rsidRDefault="007D7B1E" w:rsidP="00582B30">
            <w:pPr>
              <w:pStyle w:val="Default"/>
              <w:ind w:left="137"/>
              <w:rPr>
                <w:rFonts w:ascii="Verdana" w:hAnsi="Verdana" w:cs="Arial"/>
                <w:color w:val="231F20"/>
                <w:sz w:val="18"/>
                <w:szCs w:val="18"/>
              </w:rPr>
            </w:pPr>
            <w:r>
              <w:rPr>
                <w:rFonts w:ascii="Verdana" w:hAnsi="Verdana" w:cs="Arial"/>
                <w:color w:val="231F20"/>
                <w:sz w:val="18"/>
                <w:szCs w:val="18"/>
              </w:rPr>
              <w:t xml:space="preserve">(i) </w:t>
            </w:r>
            <w:r w:rsidR="00100ABB" w:rsidRPr="00D322AC">
              <w:rPr>
                <w:rFonts w:ascii="Verdana" w:hAnsi="Verdana" w:cs="Arial"/>
                <w:color w:val="231F20"/>
                <w:sz w:val="18"/>
                <w:szCs w:val="18"/>
              </w:rPr>
              <w:t>Whether the</w:t>
            </w:r>
            <w:r w:rsidR="00E775BD">
              <w:rPr>
                <w:rFonts w:ascii="Verdana" w:hAnsi="Verdana" w:cs="Arial"/>
                <w:color w:val="231F20"/>
                <w:sz w:val="18"/>
                <w:szCs w:val="18"/>
              </w:rPr>
              <w:t xml:space="preserve"> structural Designs are approved / Proof checked by competent Auth</w:t>
            </w:r>
            <w:r w:rsidR="00F1110B">
              <w:rPr>
                <w:rFonts w:ascii="Verdana" w:hAnsi="Verdana" w:cs="Arial"/>
                <w:color w:val="231F20"/>
                <w:sz w:val="18"/>
                <w:szCs w:val="18"/>
              </w:rPr>
              <w:t>ority</w:t>
            </w:r>
          </w:p>
          <w:p w:rsidR="00F1110B" w:rsidRDefault="00F1110B" w:rsidP="00582B30">
            <w:pPr>
              <w:pStyle w:val="Default"/>
              <w:ind w:left="137"/>
              <w:rPr>
                <w:rFonts w:ascii="Verdana" w:hAnsi="Verdana" w:cs="Arial"/>
                <w:color w:val="231F20"/>
                <w:sz w:val="18"/>
                <w:szCs w:val="18"/>
              </w:rPr>
            </w:pPr>
            <w:r>
              <w:rPr>
                <w:rFonts w:ascii="Verdana" w:hAnsi="Verdana" w:cs="Arial"/>
                <w:color w:val="231F20"/>
                <w:sz w:val="18"/>
                <w:szCs w:val="18"/>
              </w:rPr>
              <w:t>(ii) Name of the approving authority for structural design.</w:t>
            </w:r>
          </w:p>
          <w:p w:rsidR="00755F25" w:rsidRDefault="00755F25" w:rsidP="00582B30">
            <w:pPr>
              <w:pStyle w:val="Default"/>
              <w:ind w:left="137"/>
              <w:rPr>
                <w:rFonts w:ascii="Verdana" w:hAnsi="Verdana" w:cs="Arial"/>
                <w:color w:val="231F20"/>
                <w:sz w:val="18"/>
                <w:szCs w:val="18"/>
              </w:rPr>
            </w:pPr>
            <w:r>
              <w:rPr>
                <w:rFonts w:ascii="Verdana" w:hAnsi="Verdana" w:cs="Arial"/>
                <w:color w:val="231F20"/>
                <w:sz w:val="18"/>
                <w:szCs w:val="18"/>
              </w:rPr>
              <w:t>(iii) Whether the stat</w:t>
            </w:r>
            <w:r w:rsidR="002A2684">
              <w:rPr>
                <w:rFonts w:ascii="Verdana" w:hAnsi="Verdana" w:cs="Arial"/>
                <w:color w:val="231F20"/>
                <w:sz w:val="18"/>
                <w:szCs w:val="18"/>
              </w:rPr>
              <w:t>uary certificate for disaster resistance design and compliance of codal pro</w:t>
            </w:r>
            <w:r w:rsidR="008B37E8">
              <w:rPr>
                <w:rFonts w:ascii="Verdana" w:hAnsi="Verdana" w:cs="Arial"/>
                <w:color w:val="231F20"/>
                <w:sz w:val="18"/>
                <w:szCs w:val="18"/>
              </w:rPr>
              <w:t>vision is endorsed by the structural designer on the structural drawings fit for execution, Specially in case of multi-storeyed construction.</w:t>
            </w:r>
          </w:p>
          <w:p w:rsidR="008B37E8" w:rsidRPr="00D322AC" w:rsidRDefault="008B37E8" w:rsidP="00582B30">
            <w:pPr>
              <w:pStyle w:val="Default"/>
              <w:ind w:left="137"/>
              <w:rPr>
                <w:rFonts w:ascii="Verdana" w:hAnsi="Verdana" w:cs="Arial"/>
                <w:color w:val="231F20"/>
                <w:sz w:val="18"/>
                <w:szCs w:val="18"/>
              </w:rPr>
            </w:pPr>
            <w:r>
              <w:rPr>
                <w:rFonts w:ascii="Verdana" w:hAnsi="Verdana" w:cs="Arial"/>
                <w:color w:val="231F20"/>
                <w:sz w:val="18"/>
                <w:szCs w:val="18"/>
              </w:rPr>
              <w:t>(iv) The work is being executed as per the approved drawings fit for execution.</w:t>
            </w:r>
          </w:p>
          <w:p w:rsidR="00100ABB" w:rsidRPr="00D322AC" w:rsidRDefault="00100ABB" w:rsidP="008676F7">
            <w:pPr>
              <w:pStyle w:val="Default"/>
              <w:ind w:left="137"/>
              <w:rPr>
                <w:rFonts w:ascii="Verdana" w:hAnsi="Verdana" w:cs="Arial"/>
                <w:color w:val="231F20"/>
                <w:sz w:val="18"/>
                <w:szCs w:val="18"/>
              </w:rPr>
            </w:pP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lastRenderedPageBreak/>
              <w:t>5</w:t>
            </w:r>
          </w:p>
        </w:tc>
        <w:tc>
          <w:tcPr>
            <w:tcW w:w="4820" w:type="dxa"/>
            <w:shd w:val="clear" w:color="auto" w:fill="auto"/>
          </w:tcPr>
          <w:p w:rsidR="00100ABB" w:rsidRPr="00D322AC" w:rsidRDefault="00C66828" w:rsidP="00EF0CCA">
            <w:pPr>
              <w:pStyle w:val="Default"/>
              <w:ind w:left="137"/>
              <w:rPr>
                <w:rFonts w:ascii="Verdana" w:hAnsi="Verdana" w:cs="Arial"/>
                <w:color w:val="231F20"/>
                <w:sz w:val="18"/>
                <w:szCs w:val="18"/>
              </w:rPr>
            </w:pPr>
            <w:r>
              <w:rPr>
                <w:rFonts w:ascii="Verdana" w:hAnsi="Verdana" w:cs="Arial"/>
                <w:color w:val="231F20"/>
                <w:sz w:val="18"/>
                <w:szCs w:val="18"/>
              </w:rPr>
              <w:t>Whether the Inspection Registers, Site order book and Quality control Test registers are maintained and endorsed by the Engineer-in-charge?</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6</w:t>
            </w:r>
          </w:p>
        </w:tc>
        <w:tc>
          <w:tcPr>
            <w:tcW w:w="4820" w:type="dxa"/>
            <w:shd w:val="clear" w:color="auto" w:fill="auto"/>
          </w:tcPr>
          <w:p w:rsidR="0098073F" w:rsidRPr="00D322AC" w:rsidRDefault="0057364D" w:rsidP="00351026">
            <w:pPr>
              <w:pStyle w:val="Default"/>
              <w:ind w:left="137" w:right="142"/>
              <w:jc w:val="both"/>
              <w:rPr>
                <w:rFonts w:ascii="Verdana" w:hAnsi="Verdana" w:cs="Arial"/>
                <w:color w:val="231F20"/>
                <w:sz w:val="18"/>
                <w:szCs w:val="18"/>
              </w:rPr>
            </w:pPr>
            <w:r>
              <w:rPr>
                <w:rFonts w:ascii="Verdana" w:hAnsi="Verdana" w:cs="Arial"/>
                <w:color w:val="231F20"/>
                <w:sz w:val="18"/>
                <w:szCs w:val="18"/>
              </w:rPr>
              <w:t>Whether cement, steel aggregates etc. being used in the work, got tested before use?</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7</w:t>
            </w:r>
          </w:p>
        </w:tc>
        <w:tc>
          <w:tcPr>
            <w:tcW w:w="4820" w:type="dxa"/>
            <w:shd w:val="clear" w:color="auto" w:fill="auto"/>
          </w:tcPr>
          <w:p w:rsidR="00100ABB" w:rsidRPr="00D322AC" w:rsidRDefault="00056CA2"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Whether manufacturer test certificate for cement, steel, pipes etc. have been obtained with supply and records are being maintained ?</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8</w:t>
            </w:r>
          </w:p>
        </w:tc>
        <w:tc>
          <w:tcPr>
            <w:tcW w:w="4820" w:type="dxa"/>
            <w:shd w:val="clear" w:color="auto" w:fill="auto"/>
          </w:tcPr>
          <w:p w:rsidR="00100ABB" w:rsidRPr="00D322AC" w:rsidRDefault="00B86F68"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Whether Cement is free from lumps and is stacked properly toprevent contact with moisture?</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9</w:t>
            </w:r>
          </w:p>
        </w:tc>
        <w:tc>
          <w:tcPr>
            <w:tcW w:w="4820" w:type="dxa"/>
            <w:shd w:val="clear" w:color="auto" w:fill="auto"/>
          </w:tcPr>
          <w:p w:rsidR="00100ABB" w:rsidRPr="00D322AC" w:rsidRDefault="007D3CDC" w:rsidP="007C79FF">
            <w:pPr>
              <w:pStyle w:val="Default"/>
              <w:ind w:left="137" w:right="142"/>
              <w:jc w:val="both"/>
              <w:rPr>
                <w:rFonts w:ascii="Verdana" w:hAnsi="Verdana" w:cs="Arial"/>
                <w:color w:val="231F20"/>
                <w:sz w:val="18"/>
                <w:szCs w:val="18"/>
              </w:rPr>
            </w:pPr>
            <w:r>
              <w:rPr>
                <w:rFonts w:ascii="Verdana" w:hAnsi="Verdana" w:cs="Arial"/>
                <w:color w:val="231F20"/>
                <w:sz w:val="18"/>
                <w:szCs w:val="18"/>
              </w:rPr>
              <w:t>Whether soil investigations of the site proper have been done before the structural design and soil parameters have been accounted for in the structural design/drawings? If yes, attach copy of soil investigation report.</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10</w:t>
            </w:r>
          </w:p>
        </w:tc>
        <w:tc>
          <w:tcPr>
            <w:tcW w:w="4820" w:type="dxa"/>
            <w:shd w:val="clear" w:color="auto" w:fill="auto"/>
          </w:tcPr>
          <w:p w:rsidR="00100ABB" w:rsidRPr="00D322AC" w:rsidRDefault="003652A2"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 xml:space="preserve">Whether </w:t>
            </w:r>
            <w:r w:rsidR="002077F7">
              <w:rPr>
                <w:rFonts w:ascii="Verdana" w:hAnsi="Verdana" w:cs="Arial"/>
                <w:color w:val="231F20"/>
                <w:sz w:val="18"/>
                <w:szCs w:val="18"/>
              </w:rPr>
              <w:t>centring/shuttering is checked for staging &amp; propping, line &amp; level, dimensions, cleaning etc. and its quality approved before each stage and record maintained.</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11</w:t>
            </w:r>
          </w:p>
        </w:tc>
        <w:tc>
          <w:tcPr>
            <w:tcW w:w="4820" w:type="dxa"/>
            <w:shd w:val="clear" w:color="auto" w:fill="auto"/>
          </w:tcPr>
          <w:p w:rsidR="00100ABB" w:rsidRPr="00D322AC" w:rsidRDefault="006F46CE" w:rsidP="007C79FF">
            <w:pPr>
              <w:pStyle w:val="Default"/>
              <w:ind w:left="137" w:right="142"/>
              <w:rPr>
                <w:rFonts w:ascii="Verdana" w:hAnsi="Verdana" w:cs="Arial"/>
                <w:color w:val="231F20"/>
                <w:sz w:val="18"/>
                <w:szCs w:val="18"/>
              </w:rPr>
            </w:pPr>
            <w:r>
              <w:rPr>
                <w:rFonts w:ascii="Verdana" w:hAnsi="Verdana" w:cs="Arial"/>
                <w:color w:val="231F20"/>
                <w:sz w:val="18"/>
                <w:szCs w:val="18"/>
              </w:rPr>
              <w:t>Specific control on RCC work like: mixing by full bag capacity hopper fed mixer, control of slump, placing/compaction with vibrator. (proportioning with boxes not permitted)</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C66B34" w:rsidRPr="00FF0B7C" w:rsidTr="00100ABB">
        <w:trPr>
          <w:trHeight w:val="255"/>
        </w:trPr>
        <w:tc>
          <w:tcPr>
            <w:tcW w:w="567" w:type="dxa"/>
            <w:shd w:val="clear" w:color="auto" w:fill="auto"/>
          </w:tcPr>
          <w:p w:rsidR="00C66B34" w:rsidRPr="00D322AC" w:rsidRDefault="00300A9A" w:rsidP="008676F7">
            <w:pPr>
              <w:pStyle w:val="Default"/>
              <w:ind w:left="137"/>
              <w:rPr>
                <w:rFonts w:ascii="Verdana" w:hAnsi="Verdana" w:cs="Arial"/>
                <w:color w:val="231F20"/>
                <w:sz w:val="18"/>
                <w:szCs w:val="18"/>
              </w:rPr>
            </w:pPr>
            <w:r>
              <w:rPr>
                <w:rFonts w:ascii="Verdana" w:hAnsi="Verdana" w:cs="Arial"/>
                <w:color w:val="231F20"/>
                <w:sz w:val="18"/>
                <w:szCs w:val="18"/>
              </w:rPr>
              <w:t>12</w:t>
            </w:r>
          </w:p>
        </w:tc>
        <w:tc>
          <w:tcPr>
            <w:tcW w:w="4820" w:type="dxa"/>
            <w:shd w:val="clear" w:color="auto" w:fill="auto"/>
          </w:tcPr>
          <w:p w:rsidR="00C66B34" w:rsidRDefault="00300A9A" w:rsidP="007C79FF">
            <w:pPr>
              <w:pStyle w:val="Default"/>
              <w:ind w:left="137" w:right="142"/>
              <w:rPr>
                <w:rFonts w:ascii="Verdana" w:hAnsi="Verdana" w:cs="Arial"/>
                <w:color w:val="231F20"/>
                <w:sz w:val="18"/>
                <w:szCs w:val="18"/>
              </w:rPr>
            </w:pPr>
            <w:r>
              <w:rPr>
                <w:rFonts w:ascii="Verdana" w:hAnsi="Verdana" w:cs="Arial"/>
                <w:color w:val="231F20"/>
                <w:sz w:val="18"/>
                <w:szCs w:val="18"/>
              </w:rPr>
              <w:t>Whether cement register is maintained and checked at site. Comment on method of stacking.</w:t>
            </w:r>
          </w:p>
        </w:tc>
        <w:tc>
          <w:tcPr>
            <w:tcW w:w="3827" w:type="dxa"/>
            <w:gridSpan w:val="7"/>
            <w:shd w:val="clear" w:color="auto" w:fill="auto"/>
          </w:tcPr>
          <w:p w:rsidR="00C66B34" w:rsidRPr="00D322AC" w:rsidRDefault="00C66B34" w:rsidP="008676F7">
            <w:pPr>
              <w:pStyle w:val="Default"/>
              <w:ind w:left="137"/>
              <w:rPr>
                <w:rFonts w:ascii="Verdana" w:hAnsi="Verdana" w:cs="Arial"/>
                <w:color w:val="231F20"/>
                <w:sz w:val="18"/>
                <w:szCs w:val="18"/>
              </w:rPr>
            </w:pPr>
          </w:p>
        </w:tc>
      </w:tr>
      <w:tr w:rsidR="00C66B34" w:rsidRPr="00FF0B7C" w:rsidTr="00100ABB">
        <w:trPr>
          <w:trHeight w:val="255"/>
        </w:trPr>
        <w:tc>
          <w:tcPr>
            <w:tcW w:w="567" w:type="dxa"/>
            <w:shd w:val="clear" w:color="auto" w:fill="auto"/>
          </w:tcPr>
          <w:p w:rsidR="00C66B34" w:rsidRPr="00D322AC" w:rsidRDefault="004D7658" w:rsidP="008676F7">
            <w:pPr>
              <w:pStyle w:val="Default"/>
              <w:ind w:left="137"/>
              <w:rPr>
                <w:rFonts w:ascii="Verdana" w:hAnsi="Verdana" w:cs="Arial"/>
                <w:color w:val="231F20"/>
                <w:sz w:val="18"/>
                <w:szCs w:val="18"/>
              </w:rPr>
            </w:pPr>
            <w:r>
              <w:rPr>
                <w:rFonts w:ascii="Verdana" w:hAnsi="Verdana" w:cs="Arial"/>
                <w:color w:val="231F20"/>
                <w:sz w:val="18"/>
                <w:szCs w:val="18"/>
              </w:rPr>
              <w:t>13</w:t>
            </w:r>
          </w:p>
        </w:tc>
        <w:tc>
          <w:tcPr>
            <w:tcW w:w="4820" w:type="dxa"/>
            <w:shd w:val="clear" w:color="auto" w:fill="auto"/>
          </w:tcPr>
          <w:p w:rsidR="00C66B34" w:rsidRDefault="004D7658" w:rsidP="007C79FF">
            <w:pPr>
              <w:pStyle w:val="Default"/>
              <w:ind w:left="137" w:right="142"/>
              <w:rPr>
                <w:rFonts w:ascii="Verdana" w:hAnsi="Verdana" w:cs="Arial"/>
                <w:color w:val="231F20"/>
                <w:sz w:val="18"/>
                <w:szCs w:val="18"/>
              </w:rPr>
            </w:pPr>
            <w:r>
              <w:rPr>
                <w:rFonts w:ascii="Verdana" w:hAnsi="Verdana" w:cs="Arial"/>
                <w:color w:val="231F20"/>
                <w:sz w:val="18"/>
                <w:szCs w:val="18"/>
              </w:rPr>
              <w:t>Whether concrete mix is nominal or design mix?</w:t>
            </w:r>
          </w:p>
          <w:p w:rsidR="00EB07CC" w:rsidRDefault="00EB07CC" w:rsidP="007C79FF">
            <w:pPr>
              <w:pStyle w:val="Default"/>
              <w:ind w:left="137" w:right="142"/>
              <w:rPr>
                <w:rFonts w:ascii="Verdana" w:hAnsi="Verdana" w:cs="Arial"/>
                <w:color w:val="231F20"/>
                <w:sz w:val="18"/>
                <w:szCs w:val="18"/>
              </w:rPr>
            </w:pPr>
            <w:r>
              <w:rPr>
                <w:rFonts w:ascii="Verdana" w:hAnsi="Verdana" w:cs="Arial"/>
                <w:color w:val="231F20"/>
                <w:sz w:val="18"/>
                <w:szCs w:val="18"/>
              </w:rPr>
              <w:t>(Nominal mix not permitted for quality concrete).</w:t>
            </w:r>
          </w:p>
        </w:tc>
        <w:tc>
          <w:tcPr>
            <w:tcW w:w="3827" w:type="dxa"/>
            <w:gridSpan w:val="7"/>
            <w:shd w:val="clear" w:color="auto" w:fill="auto"/>
          </w:tcPr>
          <w:p w:rsidR="00C66B34" w:rsidRPr="00D322AC" w:rsidRDefault="00C66B34" w:rsidP="008676F7">
            <w:pPr>
              <w:pStyle w:val="Default"/>
              <w:ind w:left="137"/>
              <w:rPr>
                <w:rFonts w:ascii="Verdana" w:hAnsi="Verdana" w:cs="Arial"/>
                <w:color w:val="231F20"/>
                <w:sz w:val="18"/>
                <w:szCs w:val="18"/>
              </w:rPr>
            </w:pPr>
          </w:p>
        </w:tc>
      </w:tr>
      <w:tr w:rsidR="00C66B34" w:rsidRPr="00FF0B7C" w:rsidTr="00100ABB">
        <w:trPr>
          <w:trHeight w:val="255"/>
        </w:trPr>
        <w:tc>
          <w:tcPr>
            <w:tcW w:w="567" w:type="dxa"/>
            <w:shd w:val="clear" w:color="auto" w:fill="auto"/>
          </w:tcPr>
          <w:p w:rsidR="00C66B34" w:rsidRPr="00D322AC" w:rsidRDefault="00EB07CC" w:rsidP="008676F7">
            <w:pPr>
              <w:pStyle w:val="Default"/>
              <w:ind w:left="137"/>
              <w:rPr>
                <w:rFonts w:ascii="Verdana" w:hAnsi="Verdana" w:cs="Arial"/>
                <w:color w:val="231F20"/>
                <w:sz w:val="18"/>
                <w:szCs w:val="18"/>
              </w:rPr>
            </w:pPr>
            <w:r>
              <w:rPr>
                <w:rFonts w:ascii="Verdana" w:hAnsi="Verdana" w:cs="Arial"/>
                <w:color w:val="231F20"/>
                <w:sz w:val="18"/>
                <w:szCs w:val="18"/>
              </w:rPr>
              <w:t>14</w:t>
            </w:r>
          </w:p>
        </w:tc>
        <w:tc>
          <w:tcPr>
            <w:tcW w:w="4820" w:type="dxa"/>
            <w:shd w:val="clear" w:color="auto" w:fill="auto"/>
          </w:tcPr>
          <w:p w:rsidR="00C66B34" w:rsidRDefault="003204C5" w:rsidP="007C79FF">
            <w:pPr>
              <w:pStyle w:val="Default"/>
              <w:ind w:left="137" w:right="142"/>
              <w:rPr>
                <w:rFonts w:ascii="Verdana" w:hAnsi="Verdana" w:cs="Arial"/>
                <w:color w:val="231F20"/>
                <w:sz w:val="18"/>
                <w:szCs w:val="18"/>
              </w:rPr>
            </w:pPr>
            <w:r>
              <w:rPr>
                <w:rFonts w:ascii="Verdana" w:hAnsi="Verdana" w:cs="Arial"/>
                <w:color w:val="231F20"/>
                <w:sz w:val="18"/>
                <w:szCs w:val="18"/>
              </w:rPr>
              <w:t>What is the Mode of Concrete mixing (batch mix/manual)? In case of manual mixing, whether mixing is by weight or by volume of ingredients?</w:t>
            </w:r>
          </w:p>
          <w:p w:rsidR="003204C5" w:rsidRDefault="003204C5" w:rsidP="007C79FF">
            <w:pPr>
              <w:pStyle w:val="Default"/>
              <w:ind w:left="137" w:right="142"/>
              <w:rPr>
                <w:rFonts w:ascii="Verdana" w:hAnsi="Verdana" w:cs="Arial"/>
                <w:color w:val="231F20"/>
                <w:sz w:val="18"/>
                <w:szCs w:val="18"/>
              </w:rPr>
            </w:pPr>
            <w:r>
              <w:rPr>
                <w:rFonts w:ascii="Verdana" w:hAnsi="Verdana" w:cs="Arial"/>
                <w:color w:val="231F20"/>
                <w:sz w:val="18"/>
                <w:szCs w:val="18"/>
              </w:rPr>
              <w:t>(Volumetric mixing not permitted).</w:t>
            </w:r>
          </w:p>
        </w:tc>
        <w:tc>
          <w:tcPr>
            <w:tcW w:w="3827" w:type="dxa"/>
            <w:gridSpan w:val="7"/>
            <w:shd w:val="clear" w:color="auto" w:fill="auto"/>
          </w:tcPr>
          <w:p w:rsidR="00C66B34" w:rsidRPr="00D322AC" w:rsidRDefault="00C66B34" w:rsidP="008676F7">
            <w:pPr>
              <w:pStyle w:val="Default"/>
              <w:ind w:left="137"/>
              <w:rPr>
                <w:rFonts w:ascii="Verdana" w:hAnsi="Verdana" w:cs="Arial"/>
                <w:color w:val="231F20"/>
                <w:sz w:val="18"/>
                <w:szCs w:val="18"/>
              </w:rPr>
            </w:pPr>
          </w:p>
        </w:tc>
      </w:tr>
      <w:tr w:rsidR="00C66B34" w:rsidRPr="00FF0B7C" w:rsidTr="00100ABB">
        <w:trPr>
          <w:trHeight w:val="255"/>
        </w:trPr>
        <w:tc>
          <w:tcPr>
            <w:tcW w:w="567" w:type="dxa"/>
            <w:shd w:val="clear" w:color="auto" w:fill="auto"/>
          </w:tcPr>
          <w:p w:rsidR="00C66B34" w:rsidRPr="00D322AC" w:rsidRDefault="009D58D0" w:rsidP="008676F7">
            <w:pPr>
              <w:pStyle w:val="Default"/>
              <w:ind w:left="137"/>
              <w:rPr>
                <w:rFonts w:ascii="Verdana" w:hAnsi="Verdana" w:cs="Arial"/>
                <w:color w:val="231F20"/>
                <w:sz w:val="18"/>
                <w:szCs w:val="18"/>
              </w:rPr>
            </w:pPr>
            <w:r>
              <w:rPr>
                <w:rFonts w:ascii="Verdana" w:hAnsi="Verdana" w:cs="Arial"/>
                <w:color w:val="231F20"/>
                <w:sz w:val="18"/>
                <w:szCs w:val="18"/>
              </w:rPr>
              <w:t>15</w:t>
            </w:r>
          </w:p>
        </w:tc>
        <w:tc>
          <w:tcPr>
            <w:tcW w:w="4820" w:type="dxa"/>
            <w:shd w:val="clear" w:color="auto" w:fill="auto"/>
          </w:tcPr>
          <w:p w:rsidR="00C66B34" w:rsidRDefault="00E46C19" w:rsidP="007C79FF">
            <w:pPr>
              <w:pStyle w:val="Default"/>
              <w:ind w:left="137" w:right="142"/>
              <w:rPr>
                <w:rFonts w:ascii="Verdana" w:hAnsi="Verdana" w:cs="Arial"/>
                <w:color w:val="231F20"/>
                <w:sz w:val="18"/>
                <w:szCs w:val="18"/>
              </w:rPr>
            </w:pPr>
            <w:r>
              <w:rPr>
                <w:rFonts w:ascii="Verdana" w:hAnsi="Verdana" w:cs="Arial"/>
                <w:color w:val="231F20"/>
                <w:sz w:val="18"/>
                <w:szCs w:val="18"/>
              </w:rPr>
              <w:t>Whether Mixer/Vibrator  as specified is available at site with adequate means to run them during concreting?</w:t>
            </w:r>
          </w:p>
        </w:tc>
        <w:tc>
          <w:tcPr>
            <w:tcW w:w="3827" w:type="dxa"/>
            <w:gridSpan w:val="7"/>
            <w:shd w:val="clear" w:color="auto" w:fill="auto"/>
          </w:tcPr>
          <w:p w:rsidR="00C66B34" w:rsidRPr="00D322AC" w:rsidRDefault="00C66B34"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C64005" w:rsidP="008676F7">
            <w:pPr>
              <w:pStyle w:val="Default"/>
              <w:ind w:left="137"/>
              <w:rPr>
                <w:rFonts w:ascii="Verdana" w:hAnsi="Verdana" w:cs="Arial"/>
                <w:color w:val="231F20"/>
                <w:sz w:val="18"/>
                <w:szCs w:val="18"/>
              </w:rPr>
            </w:pPr>
            <w:r>
              <w:rPr>
                <w:rFonts w:ascii="Verdana" w:hAnsi="Verdana" w:cs="Arial"/>
                <w:color w:val="231F20"/>
                <w:sz w:val="18"/>
                <w:szCs w:val="18"/>
              </w:rPr>
              <w:t>16</w:t>
            </w:r>
          </w:p>
        </w:tc>
        <w:tc>
          <w:tcPr>
            <w:tcW w:w="4820" w:type="dxa"/>
            <w:shd w:val="clear" w:color="auto" w:fill="auto"/>
          </w:tcPr>
          <w:p w:rsidR="004423E2" w:rsidRDefault="002F3150" w:rsidP="007C79FF">
            <w:pPr>
              <w:pStyle w:val="Default"/>
              <w:ind w:left="137" w:right="142"/>
              <w:rPr>
                <w:rFonts w:ascii="Verdana" w:hAnsi="Verdana" w:cs="Arial"/>
                <w:color w:val="231F20"/>
                <w:sz w:val="18"/>
                <w:szCs w:val="18"/>
              </w:rPr>
            </w:pPr>
            <w:r>
              <w:rPr>
                <w:rFonts w:ascii="Verdana" w:hAnsi="Verdana" w:cs="Arial"/>
                <w:color w:val="231F20"/>
                <w:sz w:val="18"/>
                <w:szCs w:val="18"/>
              </w:rPr>
              <w:t>Whether Surface of reinforcement is clean and free from rust?</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9E19C7" w:rsidP="008676F7">
            <w:pPr>
              <w:pStyle w:val="Default"/>
              <w:ind w:left="137"/>
              <w:rPr>
                <w:rFonts w:ascii="Verdana" w:hAnsi="Verdana" w:cs="Arial"/>
                <w:color w:val="231F20"/>
                <w:sz w:val="18"/>
                <w:szCs w:val="18"/>
              </w:rPr>
            </w:pPr>
            <w:r>
              <w:rPr>
                <w:rFonts w:ascii="Verdana" w:hAnsi="Verdana" w:cs="Arial"/>
                <w:color w:val="231F20"/>
                <w:sz w:val="18"/>
                <w:szCs w:val="18"/>
              </w:rPr>
              <w:t>17</w:t>
            </w:r>
          </w:p>
        </w:tc>
        <w:tc>
          <w:tcPr>
            <w:tcW w:w="4820" w:type="dxa"/>
            <w:shd w:val="clear" w:color="auto" w:fill="auto"/>
          </w:tcPr>
          <w:p w:rsidR="004423E2" w:rsidRDefault="004C0F32" w:rsidP="007C79FF">
            <w:pPr>
              <w:pStyle w:val="Default"/>
              <w:ind w:left="137" w:right="142"/>
              <w:rPr>
                <w:rFonts w:ascii="Verdana" w:hAnsi="Verdana" w:cs="Arial"/>
                <w:color w:val="231F20"/>
                <w:sz w:val="18"/>
                <w:szCs w:val="18"/>
              </w:rPr>
            </w:pPr>
            <w:r>
              <w:rPr>
                <w:rFonts w:ascii="Verdana" w:hAnsi="Verdana" w:cs="Arial"/>
                <w:color w:val="231F20"/>
                <w:sz w:val="18"/>
                <w:szCs w:val="18"/>
              </w:rPr>
              <w:t>Whether potable water is used for construction?</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DF3B8D" w:rsidP="008676F7">
            <w:pPr>
              <w:pStyle w:val="Default"/>
              <w:ind w:left="137"/>
              <w:rPr>
                <w:rFonts w:ascii="Verdana" w:hAnsi="Verdana" w:cs="Arial"/>
                <w:color w:val="231F20"/>
                <w:sz w:val="18"/>
                <w:szCs w:val="18"/>
              </w:rPr>
            </w:pPr>
            <w:r>
              <w:rPr>
                <w:rFonts w:ascii="Verdana" w:hAnsi="Verdana" w:cs="Arial"/>
                <w:color w:val="231F20"/>
                <w:sz w:val="18"/>
                <w:szCs w:val="18"/>
              </w:rPr>
              <w:t>18</w:t>
            </w:r>
          </w:p>
        </w:tc>
        <w:tc>
          <w:tcPr>
            <w:tcW w:w="4820" w:type="dxa"/>
            <w:shd w:val="clear" w:color="auto" w:fill="auto"/>
          </w:tcPr>
          <w:p w:rsidR="004423E2" w:rsidRDefault="00C13724" w:rsidP="007C79FF">
            <w:pPr>
              <w:pStyle w:val="Default"/>
              <w:ind w:left="137" w:right="142"/>
              <w:rPr>
                <w:rFonts w:ascii="Verdana" w:hAnsi="Verdana" w:cs="Arial"/>
                <w:color w:val="231F20"/>
                <w:sz w:val="18"/>
                <w:szCs w:val="18"/>
              </w:rPr>
            </w:pPr>
            <w:r>
              <w:rPr>
                <w:rFonts w:ascii="Verdana" w:hAnsi="Verdana" w:cs="Arial"/>
                <w:color w:val="231F20"/>
                <w:sz w:val="18"/>
                <w:szCs w:val="18"/>
              </w:rPr>
              <w:t>Whether proper water/</w:t>
            </w:r>
            <w:r w:rsidR="00282D34">
              <w:rPr>
                <w:rFonts w:ascii="Verdana" w:hAnsi="Verdana" w:cs="Arial"/>
                <w:color w:val="231F20"/>
                <w:sz w:val="18"/>
                <w:szCs w:val="18"/>
              </w:rPr>
              <w:t>cement rati</w:t>
            </w:r>
            <w:r>
              <w:rPr>
                <w:rFonts w:ascii="Verdana" w:hAnsi="Verdana" w:cs="Arial"/>
                <w:color w:val="231F20"/>
                <w:sz w:val="18"/>
                <w:szCs w:val="18"/>
              </w:rPr>
              <w:t>o</w:t>
            </w:r>
            <w:r w:rsidR="00282D34">
              <w:rPr>
                <w:rFonts w:ascii="Verdana" w:hAnsi="Verdana" w:cs="Arial"/>
                <w:color w:val="231F20"/>
                <w:sz w:val="18"/>
                <w:szCs w:val="18"/>
              </w:rPr>
              <w:t xml:space="preserve"> has been ensured?</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F666AB" w:rsidP="008676F7">
            <w:pPr>
              <w:pStyle w:val="Default"/>
              <w:ind w:left="137"/>
              <w:rPr>
                <w:rFonts w:ascii="Verdana" w:hAnsi="Verdana" w:cs="Arial"/>
                <w:color w:val="231F20"/>
                <w:sz w:val="18"/>
                <w:szCs w:val="18"/>
              </w:rPr>
            </w:pPr>
            <w:r>
              <w:rPr>
                <w:rFonts w:ascii="Verdana" w:hAnsi="Verdana" w:cs="Arial"/>
                <w:color w:val="231F20"/>
                <w:sz w:val="18"/>
                <w:szCs w:val="18"/>
              </w:rPr>
              <w:t>19</w:t>
            </w:r>
          </w:p>
        </w:tc>
        <w:tc>
          <w:tcPr>
            <w:tcW w:w="4820" w:type="dxa"/>
            <w:shd w:val="clear" w:color="auto" w:fill="auto"/>
          </w:tcPr>
          <w:p w:rsidR="004423E2" w:rsidRDefault="00883B1C" w:rsidP="007C79FF">
            <w:pPr>
              <w:pStyle w:val="Default"/>
              <w:ind w:left="137" w:right="142"/>
              <w:rPr>
                <w:rFonts w:ascii="Verdana" w:hAnsi="Verdana" w:cs="Arial"/>
                <w:color w:val="231F20"/>
                <w:sz w:val="18"/>
                <w:szCs w:val="18"/>
              </w:rPr>
            </w:pPr>
            <w:r>
              <w:rPr>
                <w:rFonts w:ascii="Verdana" w:hAnsi="Verdana" w:cs="Arial"/>
                <w:color w:val="231F20"/>
                <w:sz w:val="18"/>
                <w:szCs w:val="18"/>
              </w:rPr>
              <w:t>Whether the concrete being cured adequately as per requirements?</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883B1C" w:rsidP="008676F7">
            <w:pPr>
              <w:pStyle w:val="Default"/>
              <w:ind w:left="137"/>
              <w:rPr>
                <w:rFonts w:ascii="Verdana" w:hAnsi="Verdana" w:cs="Arial"/>
                <w:color w:val="231F20"/>
                <w:sz w:val="18"/>
                <w:szCs w:val="18"/>
              </w:rPr>
            </w:pPr>
            <w:r>
              <w:rPr>
                <w:rFonts w:ascii="Verdana" w:hAnsi="Verdana" w:cs="Arial"/>
                <w:color w:val="231F20"/>
                <w:sz w:val="18"/>
                <w:szCs w:val="18"/>
              </w:rPr>
              <w:t>20</w:t>
            </w:r>
          </w:p>
        </w:tc>
        <w:tc>
          <w:tcPr>
            <w:tcW w:w="4820" w:type="dxa"/>
            <w:shd w:val="clear" w:color="auto" w:fill="auto"/>
          </w:tcPr>
          <w:p w:rsidR="004423E2" w:rsidRDefault="00116CA6" w:rsidP="007C79FF">
            <w:pPr>
              <w:pStyle w:val="Default"/>
              <w:ind w:left="137" w:right="142"/>
              <w:rPr>
                <w:rFonts w:ascii="Verdana" w:hAnsi="Verdana" w:cs="Arial"/>
                <w:color w:val="231F20"/>
                <w:sz w:val="18"/>
                <w:szCs w:val="18"/>
              </w:rPr>
            </w:pPr>
            <w:r>
              <w:rPr>
                <w:rFonts w:ascii="Verdana" w:hAnsi="Verdana" w:cs="Arial"/>
                <w:color w:val="231F20"/>
                <w:sz w:val="18"/>
                <w:szCs w:val="18"/>
              </w:rPr>
              <w:t>Whether bricks are well burnt, of rectangular shape, with sharp edges, free from cracks and of correct size?</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1625F6" w:rsidP="008676F7">
            <w:pPr>
              <w:pStyle w:val="Default"/>
              <w:ind w:left="137"/>
              <w:rPr>
                <w:rFonts w:ascii="Verdana" w:hAnsi="Verdana" w:cs="Arial"/>
                <w:color w:val="231F20"/>
                <w:sz w:val="18"/>
                <w:szCs w:val="18"/>
              </w:rPr>
            </w:pPr>
            <w:r>
              <w:rPr>
                <w:rFonts w:ascii="Verdana" w:hAnsi="Verdana" w:cs="Arial"/>
                <w:color w:val="231F20"/>
                <w:sz w:val="18"/>
                <w:szCs w:val="18"/>
              </w:rPr>
              <w:t>21</w:t>
            </w:r>
          </w:p>
        </w:tc>
        <w:tc>
          <w:tcPr>
            <w:tcW w:w="4820" w:type="dxa"/>
            <w:shd w:val="clear" w:color="auto" w:fill="auto"/>
          </w:tcPr>
          <w:p w:rsidR="004423E2" w:rsidRDefault="001625F6" w:rsidP="007C79FF">
            <w:pPr>
              <w:pStyle w:val="Default"/>
              <w:ind w:left="137" w:right="142"/>
              <w:rPr>
                <w:rFonts w:ascii="Verdana" w:hAnsi="Verdana" w:cs="Arial"/>
                <w:color w:val="231F20"/>
                <w:sz w:val="18"/>
                <w:szCs w:val="18"/>
              </w:rPr>
            </w:pPr>
            <w:r>
              <w:rPr>
                <w:rFonts w:ascii="Verdana" w:hAnsi="Verdana" w:cs="Arial"/>
                <w:color w:val="231F20"/>
                <w:sz w:val="18"/>
                <w:szCs w:val="18"/>
              </w:rPr>
              <w:t xml:space="preserve">Whether </w:t>
            </w:r>
          </w:p>
          <w:p w:rsidR="001625F6" w:rsidRDefault="001625F6" w:rsidP="001625F6">
            <w:pPr>
              <w:pStyle w:val="Default"/>
              <w:ind w:right="142"/>
              <w:rPr>
                <w:rFonts w:ascii="Verdana" w:hAnsi="Verdana" w:cs="Arial"/>
                <w:color w:val="231F20"/>
                <w:sz w:val="18"/>
                <w:szCs w:val="18"/>
              </w:rPr>
            </w:pPr>
            <w:r>
              <w:rPr>
                <w:rFonts w:ascii="Verdana" w:hAnsi="Verdana" w:cs="Arial"/>
                <w:color w:val="231F20"/>
                <w:sz w:val="18"/>
                <w:szCs w:val="18"/>
              </w:rPr>
              <w:t>i) Execution of Depth &amp; width of Foundation is as per drawing/adequate &amp; bottom levelled</w:t>
            </w:r>
          </w:p>
          <w:p w:rsidR="001625F6" w:rsidRDefault="001625F6" w:rsidP="001625F6">
            <w:pPr>
              <w:pStyle w:val="Default"/>
              <w:ind w:right="142"/>
              <w:rPr>
                <w:rFonts w:ascii="Verdana" w:hAnsi="Verdana" w:cs="Arial"/>
                <w:color w:val="231F20"/>
                <w:sz w:val="18"/>
                <w:szCs w:val="18"/>
              </w:rPr>
            </w:pPr>
            <w:r>
              <w:rPr>
                <w:rFonts w:ascii="Verdana" w:hAnsi="Verdana" w:cs="Arial"/>
                <w:color w:val="231F20"/>
                <w:sz w:val="18"/>
                <w:szCs w:val="18"/>
              </w:rPr>
              <w:t xml:space="preserve">ii) </w:t>
            </w:r>
            <w:r w:rsidR="000E4123">
              <w:rPr>
                <w:rFonts w:ascii="Verdana" w:hAnsi="Verdana" w:cs="Arial"/>
                <w:color w:val="231F20"/>
                <w:sz w:val="18"/>
                <w:szCs w:val="18"/>
              </w:rPr>
              <w:t>Plinth height is as per drawing/adequate</w:t>
            </w:r>
          </w:p>
          <w:p w:rsidR="000E4123" w:rsidRDefault="000E4123" w:rsidP="001625F6">
            <w:pPr>
              <w:pStyle w:val="Default"/>
              <w:ind w:right="142"/>
              <w:rPr>
                <w:rFonts w:ascii="Verdana" w:hAnsi="Verdana" w:cs="Arial"/>
                <w:color w:val="231F20"/>
                <w:sz w:val="18"/>
                <w:szCs w:val="18"/>
              </w:rPr>
            </w:pPr>
            <w:r>
              <w:rPr>
                <w:rFonts w:ascii="Verdana" w:hAnsi="Verdana" w:cs="Arial"/>
                <w:color w:val="231F20"/>
                <w:sz w:val="18"/>
                <w:szCs w:val="18"/>
              </w:rPr>
              <w:t>iii) Horizontal bands (as applicable) have been provided</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CF15C6" w:rsidP="008676F7">
            <w:pPr>
              <w:pStyle w:val="Default"/>
              <w:ind w:left="137"/>
              <w:rPr>
                <w:rFonts w:ascii="Verdana" w:hAnsi="Verdana" w:cs="Arial"/>
                <w:color w:val="231F20"/>
                <w:sz w:val="18"/>
                <w:szCs w:val="18"/>
              </w:rPr>
            </w:pPr>
            <w:r>
              <w:rPr>
                <w:rFonts w:ascii="Verdana" w:hAnsi="Verdana" w:cs="Arial"/>
                <w:color w:val="231F20"/>
                <w:sz w:val="18"/>
                <w:szCs w:val="18"/>
              </w:rPr>
              <w:t>22</w:t>
            </w:r>
          </w:p>
        </w:tc>
        <w:tc>
          <w:tcPr>
            <w:tcW w:w="4820" w:type="dxa"/>
            <w:shd w:val="clear" w:color="auto" w:fill="auto"/>
          </w:tcPr>
          <w:p w:rsidR="004423E2" w:rsidRDefault="00DD3602" w:rsidP="007C79FF">
            <w:pPr>
              <w:pStyle w:val="Default"/>
              <w:ind w:left="137" w:right="142"/>
              <w:rPr>
                <w:rFonts w:ascii="Verdana" w:hAnsi="Verdana" w:cs="Arial"/>
                <w:color w:val="231F20"/>
                <w:sz w:val="18"/>
                <w:szCs w:val="18"/>
              </w:rPr>
            </w:pPr>
            <w:r>
              <w:rPr>
                <w:rFonts w:ascii="Verdana" w:hAnsi="Verdana" w:cs="Arial"/>
                <w:color w:val="231F20"/>
                <w:sz w:val="18"/>
                <w:szCs w:val="18"/>
              </w:rPr>
              <w:t>Whether quality has been checked by TPQMA/State agency? If yes, details thereof?</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4423E2" w:rsidRPr="00FF0B7C" w:rsidTr="00100ABB">
        <w:trPr>
          <w:trHeight w:val="255"/>
        </w:trPr>
        <w:tc>
          <w:tcPr>
            <w:tcW w:w="567" w:type="dxa"/>
            <w:shd w:val="clear" w:color="auto" w:fill="auto"/>
          </w:tcPr>
          <w:p w:rsidR="004423E2" w:rsidRPr="00D322AC" w:rsidRDefault="00624ECD" w:rsidP="008676F7">
            <w:pPr>
              <w:pStyle w:val="Default"/>
              <w:ind w:left="137"/>
              <w:rPr>
                <w:rFonts w:ascii="Verdana" w:hAnsi="Verdana" w:cs="Arial"/>
                <w:color w:val="231F20"/>
                <w:sz w:val="18"/>
                <w:szCs w:val="18"/>
              </w:rPr>
            </w:pPr>
            <w:r>
              <w:rPr>
                <w:rFonts w:ascii="Verdana" w:hAnsi="Verdana" w:cs="Arial"/>
                <w:color w:val="231F20"/>
                <w:sz w:val="18"/>
                <w:szCs w:val="18"/>
              </w:rPr>
              <w:t>23</w:t>
            </w:r>
          </w:p>
        </w:tc>
        <w:tc>
          <w:tcPr>
            <w:tcW w:w="4820" w:type="dxa"/>
            <w:shd w:val="clear" w:color="auto" w:fill="auto"/>
          </w:tcPr>
          <w:p w:rsidR="004423E2" w:rsidRDefault="00CB0EEC" w:rsidP="007C79FF">
            <w:pPr>
              <w:pStyle w:val="Default"/>
              <w:ind w:left="137" w:right="142"/>
              <w:rPr>
                <w:rFonts w:ascii="Verdana" w:hAnsi="Verdana" w:cs="Arial"/>
                <w:color w:val="231F20"/>
                <w:sz w:val="18"/>
                <w:szCs w:val="18"/>
              </w:rPr>
            </w:pPr>
            <w:r>
              <w:rPr>
                <w:rFonts w:ascii="Verdana" w:hAnsi="Verdana" w:cs="Arial"/>
                <w:color w:val="231F20"/>
                <w:sz w:val="18"/>
                <w:szCs w:val="18"/>
              </w:rPr>
              <w:t xml:space="preserve">Quality of work and workmanship, Comments on </w:t>
            </w:r>
          </w:p>
        </w:tc>
        <w:tc>
          <w:tcPr>
            <w:tcW w:w="3827" w:type="dxa"/>
            <w:gridSpan w:val="7"/>
            <w:shd w:val="clear" w:color="auto" w:fill="auto"/>
          </w:tcPr>
          <w:p w:rsidR="004423E2" w:rsidRPr="00D322AC" w:rsidRDefault="004423E2" w:rsidP="008676F7">
            <w:pPr>
              <w:pStyle w:val="Default"/>
              <w:ind w:left="137"/>
              <w:rPr>
                <w:rFonts w:ascii="Verdana" w:hAnsi="Verdana" w:cs="Arial"/>
                <w:color w:val="231F20"/>
                <w:sz w:val="18"/>
                <w:szCs w:val="18"/>
              </w:rPr>
            </w:pPr>
          </w:p>
        </w:tc>
      </w:tr>
      <w:tr w:rsidR="00C66B34" w:rsidRPr="00FF0B7C" w:rsidTr="00100ABB">
        <w:trPr>
          <w:trHeight w:val="255"/>
        </w:trPr>
        <w:tc>
          <w:tcPr>
            <w:tcW w:w="567" w:type="dxa"/>
            <w:shd w:val="clear" w:color="auto" w:fill="auto"/>
          </w:tcPr>
          <w:p w:rsidR="00C66B34" w:rsidRPr="00D322AC" w:rsidRDefault="00C66B34" w:rsidP="008676F7">
            <w:pPr>
              <w:pStyle w:val="Default"/>
              <w:ind w:left="137"/>
              <w:rPr>
                <w:rFonts w:ascii="Verdana" w:hAnsi="Verdana" w:cs="Arial"/>
                <w:color w:val="231F20"/>
                <w:sz w:val="18"/>
                <w:szCs w:val="18"/>
              </w:rPr>
            </w:pPr>
          </w:p>
        </w:tc>
        <w:tc>
          <w:tcPr>
            <w:tcW w:w="4820" w:type="dxa"/>
            <w:shd w:val="clear" w:color="auto" w:fill="auto"/>
          </w:tcPr>
          <w:p w:rsidR="00C66B34" w:rsidRDefault="00AC5813" w:rsidP="00E74ED9">
            <w:pPr>
              <w:pStyle w:val="Default"/>
              <w:ind w:left="137" w:right="142"/>
              <w:rPr>
                <w:rFonts w:ascii="Verdana" w:hAnsi="Verdana" w:cs="Arial"/>
                <w:color w:val="231F20"/>
                <w:sz w:val="18"/>
                <w:szCs w:val="18"/>
              </w:rPr>
            </w:pPr>
            <w:r>
              <w:rPr>
                <w:rFonts w:ascii="Verdana" w:hAnsi="Verdana" w:cs="Arial"/>
                <w:color w:val="231F20"/>
                <w:sz w:val="18"/>
                <w:szCs w:val="18"/>
              </w:rPr>
              <w:t>i. RCC work (concrete, Reinforcement detailing, cover to reinforcement). Whether Columns are in plumb</w:t>
            </w:r>
            <w:r w:rsidR="00560570">
              <w:rPr>
                <w:rFonts w:ascii="Verdana" w:hAnsi="Verdana" w:cs="Arial"/>
                <w:color w:val="231F20"/>
                <w:sz w:val="18"/>
                <w:szCs w:val="18"/>
              </w:rPr>
              <w:t>(Check for verticalit</w:t>
            </w:r>
            <w:r>
              <w:rPr>
                <w:rFonts w:ascii="Verdana" w:hAnsi="Verdana" w:cs="Arial"/>
                <w:color w:val="231F20"/>
                <w:sz w:val="18"/>
                <w:szCs w:val="18"/>
              </w:rPr>
              <w:t>y)</w:t>
            </w:r>
            <w:r w:rsidR="00A13BD0">
              <w:rPr>
                <w:rFonts w:ascii="Verdana" w:hAnsi="Verdana" w:cs="Arial"/>
                <w:color w:val="231F20"/>
                <w:sz w:val="18"/>
                <w:szCs w:val="18"/>
              </w:rPr>
              <w:t>.</w:t>
            </w:r>
          </w:p>
        </w:tc>
        <w:tc>
          <w:tcPr>
            <w:tcW w:w="3827" w:type="dxa"/>
            <w:gridSpan w:val="7"/>
            <w:shd w:val="clear" w:color="auto" w:fill="auto"/>
          </w:tcPr>
          <w:p w:rsidR="00C66B34" w:rsidRPr="00D322AC" w:rsidRDefault="00C66B34" w:rsidP="008676F7">
            <w:pPr>
              <w:pStyle w:val="Default"/>
              <w:ind w:left="137"/>
              <w:rPr>
                <w:rFonts w:ascii="Verdana" w:hAnsi="Verdana" w:cs="Arial"/>
                <w:color w:val="231F20"/>
                <w:sz w:val="18"/>
                <w:szCs w:val="18"/>
              </w:rPr>
            </w:pPr>
          </w:p>
        </w:tc>
      </w:tr>
      <w:tr w:rsidR="00C66B34" w:rsidRPr="00FF0B7C" w:rsidTr="00100ABB">
        <w:trPr>
          <w:trHeight w:val="255"/>
        </w:trPr>
        <w:tc>
          <w:tcPr>
            <w:tcW w:w="567" w:type="dxa"/>
            <w:shd w:val="clear" w:color="auto" w:fill="auto"/>
          </w:tcPr>
          <w:p w:rsidR="00C66B34" w:rsidRPr="00D322AC" w:rsidRDefault="00C66B34" w:rsidP="008676F7">
            <w:pPr>
              <w:pStyle w:val="Default"/>
              <w:ind w:left="137"/>
              <w:rPr>
                <w:rFonts w:ascii="Verdana" w:hAnsi="Verdana" w:cs="Arial"/>
                <w:color w:val="231F20"/>
                <w:sz w:val="18"/>
                <w:szCs w:val="18"/>
              </w:rPr>
            </w:pPr>
          </w:p>
        </w:tc>
        <w:tc>
          <w:tcPr>
            <w:tcW w:w="4820" w:type="dxa"/>
            <w:shd w:val="clear" w:color="auto" w:fill="auto"/>
          </w:tcPr>
          <w:p w:rsidR="00C66B34" w:rsidRDefault="00C11A76" w:rsidP="007C79FF">
            <w:pPr>
              <w:pStyle w:val="Default"/>
              <w:ind w:left="137" w:right="142"/>
              <w:rPr>
                <w:rFonts w:ascii="Verdana" w:hAnsi="Verdana" w:cs="Arial"/>
                <w:color w:val="231F20"/>
                <w:sz w:val="18"/>
                <w:szCs w:val="18"/>
              </w:rPr>
            </w:pPr>
            <w:r>
              <w:rPr>
                <w:rFonts w:ascii="Verdana" w:hAnsi="Verdana" w:cs="Arial"/>
                <w:color w:val="231F20"/>
                <w:sz w:val="18"/>
                <w:szCs w:val="18"/>
              </w:rPr>
              <w:t>ii. Masonry (Joint details, verticality). Check adequate RCC bands are provided</w:t>
            </w:r>
            <w:r w:rsidR="00DD00D8">
              <w:rPr>
                <w:rFonts w:ascii="Verdana" w:hAnsi="Verdana" w:cs="Arial"/>
                <w:color w:val="231F20"/>
                <w:sz w:val="18"/>
                <w:szCs w:val="18"/>
              </w:rPr>
              <w:t>)</w:t>
            </w:r>
            <w:r w:rsidR="00A86DFF">
              <w:rPr>
                <w:rFonts w:ascii="Verdana" w:hAnsi="Verdana" w:cs="Arial"/>
                <w:color w:val="231F20"/>
                <w:sz w:val="18"/>
                <w:szCs w:val="18"/>
              </w:rPr>
              <w:t>.</w:t>
            </w:r>
          </w:p>
        </w:tc>
        <w:tc>
          <w:tcPr>
            <w:tcW w:w="3827" w:type="dxa"/>
            <w:gridSpan w:val="7"/>
            <w:shd w:val="clear" w:color="auto" w:fill="auto"/>
          </w:tcPr>
          <w:p w:rsidR="00C66B34" w:rsidRPr="00D322AC" w:rsidRDefault="00C66B34"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341BB2" w:rsidP="007C79FF">
            <w:pPr>
              <w:pStyle w:val="Default"/>
              <w:ind w:left="137" w:right="142"/>
              <w:rPr>
                <w:rFonts w:ascii="Verdana" w:hAnsi="Verdana" w:cs="Arial"/>
                <w:color w:val="231F20"/>
                <w:sz w:val="18"/>
                <w:szCs w:val="18"/>
              </w:rPr>
            </w:pPr>
            <w:r>
              <w:rPr>
                <w:rFonts w:ascii="Verdana" w:hAnsi="Verdana" w:cs="Arial"/>
                <w:color w:val="231F20"/>
                <w:sz w:val="18"/>
                <w:szCs w:val="18"/>
              </w:rPr>
              <w:t xml:space="preserve">iii. </w:t>
            </w:r>
            <w:r w:rsidR="00CA4062">
              <w:rPr>
                <w:rFonts w:ascii="Verdana" w:hAnsi="Verdana" w:cs="Arial"/>
                <w:color w:val="231F20"/>
                <w:sz w:val="18"/>
                <w:szCs w:val="18"/>
              </w:rPr>
              <w:t>Shuttering (Type of material-pucca/katcha, support spacing)</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CA4062" w:rsidP="007C79FF">
            <w:pPr>
              <w:pStyle w:val="Default"/>
              <w:ind w:left="137" w:right="142"/>
              <w:rPr>
                <w:rFonts w:ascii="Verdana" w:hAnsi="Verdana" w:cs="Arial"/>
                <w:color w:val="231F20"/>
                <w:sz w:val="18"/>
                <w:szCs w:val="18"/>
              </w:rPr>
            </w:pPr>
            <w:r>
              <w:rPr>
                <w:rFonts w:ascii="Verdana" w:hAnsi="Verdana" w:cs="Arial"/>
                <w:color w:val="231F20"/>
                <w:sz w:val="18"/>
                <w:szCs w:val="18"/>
              </w:rPr>
              <w:t>iv. Bar bending and stirrups bending, placement and cover to reinforcement bars.</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CA4062" w:rsidP="007C79FF">
            <w:pPr>
              <w:pStyle w:val="Default"/>
              <w:ind w:left="137" w:right="142"/>
              <w:rPr>
                <w:rFonts w:ascii="Verdana" w:hAnsi="Verdana" w:cs="Arial"/>
                <w:color w:val="231F20"/>
                <w:sz w:val="18"/>
                <w:szCs w:val="18"/>
              </w:rPr>
            </w:pPr>
            <w:r>
              <w:rPr>
                <w:rFonts w:ascii="Verdana" w:hAnsi="Verdana" w:cs="Arial"/>
                <w:color w:val="231F20"/>
                <w:sz w:val="18"/>
                <w:szCs w:val="18"/>
              </w:rPr>
              <w:t>v. Plastering</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CA4062" w:rsidP="007C79FF">
            <w:pPr>
              <w:pStyle w:val="Default"/>
              <w:ind w:left="137" w:right="142"/>
              <w:rPr>
                <w:rFonts w:ascii="Verdana" w:hAnsi="Verdana" w:cs="Arial"/>
                <w:color w:val="231F20"/>
                <w:sz w:val="18"/>
                <w:szCs w:val="18"/>
              </w:rPr>
            </w:pPr>
            <w:r>
              <w:rPr>
                <w:rFonts w:ascii="Verdana" w:hAnsi="Verdana" w:cs="Arial"/>
                <w:color w:val="231F20"/>
                <w:sz w:val="18"/>
                <w:szCs w:val="18"/>
              </w:rPr>
              <w:t>vi. Doors and windows</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CA4062" w:rsidP="007C79FF">
            <w:pPr>
              <w:pStyle w:val="Default"/>
              <w:ind w:left="137" w:right="142"/>
              <w:rPr>
                <w:rFonts w:ascii="Verdana" w:hAnsi="Verdana" w:cs="Arial"/>
                <w:color w:val="231F20"/>
                <w:sz w:val="18"/>
                <w:szCs w:val="18"/>
              </w:rPr>
            </w:pPr>
            <w:r>
              <w:rPr>
                <w:rFonts w:ascii="Verdana" w:hAnsi="Verdana" w:cs="Arial"/>
                <w:color w:val="231F20"/>
                <w:sz w:val="18"/>
                <w:szCs w:val="18"/>
              </w:rPr>
              <w:t>vii. Seepage, if any</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214A08" w:rsidP="007C79FF">
            <w:pPr>
              <w:pStyle w:val="Default"/>
              <w:ind w:left="137" w:right="142"/>
              <w:rPr>
                <w:rFonts w:ascii="Verdana" w:hAnsi="Verdana" w:cs="Arial"/>
                <w:color w:val="231F20"/>
                <w:sz w:val="18"/>
                <w:szCs w:val="18"/>
              </w:rPr>
            </w:pPr>
            <w:r>
              <w:rPr>
                <w:rFonts w:ascii="Verdana" w:hAnsi="Verdana" w:cs="Arial"/>
                <w:color w:val="231F20"/>
                <w:sz w:val="18"/>
                <w:szCs w:val="18"/>
              </w:rPr>
              <w:t>vii. Cracks, if any</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214A08" w:rsidP="007C79FF">
            <w:pPr>
              <w:pStyle w:val="Default"/>
              <w:ind w:left="137" w:right="142"/>
              <w:rPr>
                <w:rFonts w:ascii="Verdana" w:hAnsi="Verdana" w:cs="Arial"/>
                <w:color w:val="231F20"/>
                <w:sz w:val="18"/>
                <w:szCs w:val="18"/>
              </w:rPr>
            </w:pPr>
            <w:r>
              <w:rPr>
                <w:rFonts w:ascii="Verdana" w:hAnsi="Verdana" w:cs="Arial"/>
                <w:color w:val="231F20"/>
                <w:sz w:val="18"/>
                <w:szCs w:val="18"/>
              </w:rPr>
              <w:t>ix. Honey combing, if any</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015DB1" w:rsidP="008676F7">
            <w:pPr>
              <w:pStyle w:val="Default"/>
              <w:ind w:left="137"/>
              <w:rPr>
                <w:rFonts w:ascii="Verdana" w:hAnsi="Verdana" w:cs="Arial"/>
                <w:color w:val="231F20"/>
                <w:sz w:val="18"/>
                <w:szCs w:val="18"/>
              </w:rPr>
            </w:pPr>
          </w:p>
        </w:tc>
        <w:tc>
          <w:tcPr>
            <w:tcW w:w="4820" w:type="dxa"/>
            <w:shd w:val="clear" w:color="auto" w:fill="auto"/>
          </w:tcPr>
          <w:p w:rsidR="00015DB1" w:rsidRDefault="00214A08" w:rsidP="007C79FF">
            <w:pPr>
              <w:pStyle w:val="Default"/>
              <w:ind w:left="137" w:right="142"/>
              <w:rPr>
                <w:rFonts w:ascii="Verdana" w:hAnsi="Verdana" w:cs="Arial"/>
                <w:color w:val="231F20"/>
                <w:sz w:val="18"/>
                <w:szCs w:val="18"/>
              </w:rPr>
            </w:pPr>
            <w:r>
              <w:rPr>
                <w:rFonts w:ascii="Verdana" w:hAnsi="Verdana" w:cs="Arial"/>
                <w:color w:val="231F20"/>
                <w:sz w:val="18"/>
                <w:szCs w:val="18"/>
              </w:rPr>
              <w:t>x. Any other</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19130F" w:rsidP="0019130F">
            <w:pPr>
              <w:pStyle w:val="Default"/>
              <w:ind w:left="137"/>
              <w:rPr>
                <w:rFonts w:ascii="Verdana" w:hAnsi="Verdana" w:cs="Arial"/>
                <w:color w:val="231F20"/>
                <w:sz w:val="18"/>
                <w:szCs w:val="18"/>
              </w:rPr>
            </w:pPr>
            <w:r>
              <w:rPr>
                <w:rFonts w:ascii="Verdana" w:hAnsi="Verdana" w:cs="Arial"/>
                <w:color w:val="231F20"/>
                <w:sz w:val="18"/>
                <w:szCs w:val="18"/>
              </w:rPr>
              <w:t>24</w:t>
            </w:r>
          </w:p>
        </w:tc>
        <w:tc>
          <w:tcPr>
            <w:tcW w:w="4820" w:type="dxa"/>
            <w:shd w:val="clear" w:color="auto" w:fill="auto"/>
          </w:tcPr>
          <w:p w:rsidR="00015DB1" w:rsidRDefault="004E3582" w:rsidP="007C79FF">
            <w:pPr>
              <w:pStyle w:val="Default"/>
              <w:ind w:left="137" w:right="142"/>
              <w:rPr>
                <w:rFonts w:ascii="Verdana" w:hAnsi="Verdana" w:cs="Arial"/>
                <w:color w:val="231F20"/>
                <w:sz w:val="18"/>
                <w:szCs w:val="18"/>
              </w:rPr>
            </w:pPr>
            <w:r>
              <w:rPr>
                <w:rFonts w:ascii="Verdana" w:hAnsi="Verdana" w:cs="Arial"/>
                <w:color w:val="231F20"/>
                <w:sz w:val="18"/>
                <w:szCs w:val="18"/>
              </w:rPr>
              <w:t>Whether provision has been made for Service lines (Electrical, Water Supply, Sanitation etc.)</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19130F" w:rsidP="008676F7">
            <w:pPr>
              <w:pStyle w:val="Default"/>
              <w:ind w:left="137"/>
              <w:rPr>
                <w:rFonts w:ascii="Verdana" w:hAnsi="Verdana" w:cs="Arial"/>
                <w:color w:val="231F20"/>
                <w:sz w:val="18"/>
                <w:szCs w:val="18"/>
              </w:rPr>
            </w:pPr>
            <w:r>
              <w:rPr>
                <w:rFonts w:ascii="Verdana" w:hAnsi="Verdana" w:cs="Arial"/>
                <w:color w:val="231F20"/>
                <w:sz w:val="18"/>
                <w:szCs w:val="18"/>
              </w:rPr>
              <w:t>25</w:t>
            </w:r>
          </w:p>
        </w:tc>
        <w:tc>
          <w:tcPr>
            <w:tcW w:w="4820" w:type="dxa"/>
            <w:shd w:val="clear" w:color="auto" w:fill="auto"/>
          </w:tcPr>
          <w:p w:rsidR="00015DB1" w:rsidRDefault="00A77692" w:rsidP="007C79FF">
            <w:pPr>
              <w:pStyle w:val="Default"/>
              <w:ind w:left="137" w:right="142"/>
              <w:rPr>
                <w:rFonts w:ascii="Verdana" w:hAnsi="Verdana" w:cs="Arial"/>
                <w:color w:val="231F20"/>
                <w:sz w:val="18"/>
                <w:szCs w:val="18"/>
              </w:rPr>
            </w:pPr>
            <w:r>
              <w:rPr>
                <w:rFonts w:ascii="Verdana" w:hAnsi="Verdana" w:cs="Arial"/>
                <w:color w:val="231F20"/>
                <w:sz w:val="18"/>
                <w:szCs w:val="18"/>
              </w:rPr>
              <w:t>Whether floor slope (especially) in bath, WC, kitchen, terrace and balcony etc. are proper?</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A77692" w:rsidP="008676F7">
            <w:pPr>
              <w:pStyle w:val="Default"/>
              <w:ind w:left="137"/>
              <w:rPr>
                <w:rFonts w:ascii="Verdana" w:hAnsi="Verdana" w:cs="Arial"/>
                <w:color w:val="231F20"/>
                <w:sz w:val="18"/>
                <w:szCs w:val="18"/>
              </w:rPr>
            </w:pPr>
            <w:r>
              <w:rPr>
                <w:rFonts w:ascii="Verdana" w:hAnsi="Verdana" w:cs="Arial"/>
                <w:color w:val="231F20"/>
                <w:sz w:val="18"/>
                <w:szCs w:val="18"/>
              </w:rPr>
              <w:t>26</w:t>
            </w:r>
          </w:p>
        </w:tc>
        <w:tc>
          <w:tcPr>
            <w:tcW w:w="4820" w:type="dxa"/>
            <w:shd w:val="clear" w:color="auto" w:fill="auto"/>
          </w:tcPr>
          <w:p w:rsidR="00015DB1" w:rsidRDefault="00103DA0" w:rsidP="007C79FF">
            <w:pPr>
              <w:pStyle w:val="Default"/>
              <w:ind w:left="137" w:right="142"/>
              <w:rPr>
                <w:rFonts w:ascii="Verdana" w:hAnsi="Verdana" w:cs="Arial"/>
                <w:color w:val="231F20"/>
                <w:sz w:val="18"/>
                <w:szCs w:val="18"/>
              </w:rPr>
            </w:pPr>
            <w:r>
              <w:rPr>
                <w:rFonts w:ascii="Verdana" w:hAnsi="Verdana" w:cs="Arial"/>
                <w:color w:val="231F20"/>
                <w:sz w:val="18"/>
                <w:szCs w:val="18"/>
              </w:rPr>
              <w:t>Whether adequate plinth</w:t>
            </w:r>
            <w:r w:rsidR="00A01842">
              <w:rPr>
                <w:rFonts w:ascii="Verdana" w:hAnsi="Verdana" w:cs="Arial"/>
                <w:color w:val="231F20"/>
                <w:sz w:val="18"/>
                <w:szCs w:val="18"/>
              </w:rPr>
              <w:t xml:space="preserve"> height (above the general ground level) is provided to the ground floor of the building to avoid possibility of rainwater and reptiles in the building.</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2A1C2F" w:rsidP="008676F7">
            <w:pPr>
              <w:pStyle w:val="Default"/>
              <w:ind w:left="137"/>
              <w:rPr>
                <w:rFonts w:ascii="Verdana" w:hAnsi="Verdana" w:cs="Arial"/>
                <w:color w:val="231F20"/>
                <w:sz w:val="18"/>
                <w:szCs w:val="18"/>
              </w:rPr>
            </w:pPr>
            <w:r>
              <w:rPr>
                <w:rFonts w:ascii="Verdana" w:hAnsi="Verdana" w:cs="Arial"/>
                <w:color w:val="231F20"/>
                <w:sz w:val="18"/>
                <w:szCs w:val="18"/>
              </w:rPr>
              <w:t>27</w:t>
            </w:r>
          </w:p>
        </w:tc>
        <w:tc>
          <w:tcPr>
            <w:tcW w:w="4820" w:type="dxa"/>
            <w:shd w:val="clear" w:color="auto" w:fill="auto"/>
          </w:tcPr>
          <w:p w:rsidR="00015DB1" w:rsidRDefault="007E2B5E" w:rsidP="007C79FF">
            <w:pPr>
              <w:pStyle w:val="Default"/>
              <w:ind w:left="137" w:right="142"/>
              <w:rPr>
                <w:rFonts w:ascii="Verdana" w:hAnsi="Verdana" w:cs="Arial"/>
                <w:color w:val="231F20"/>
                <w:sz w:val="18"/>
                <w:szCs w:val="18"/>
              </w:rPr>
            </w:pPr>
            <w:r>
              <w:rPr>
                <w:rFonts w:ascii="Verdana" w:hAnsi="Verdana" w:cs="Arial"/>
                <w:color w:val="231F20"/>
                <w:sz w:val="18"/>
                <w:szCs w:val="18"/>
              </w:rPr>
              <w:t>Whether dampness/leakages noticed? If yes, state location and probable reasons.</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7E2B5E" w:rsidP="008676F7">
            <w:pPr>
              <w:pStyle w:val="Default"/>
              <w:ind w:left="137"/>
              <w:rPr>
                <w:rFonts w:ascii="Verdana" w:hAnsi="Verdana" w:cs="Arial"/>
                <w:color w:val="231F20"/>
                <w:sz w:val="18"/>
                <w:szCs w:val="18"/>
              </w:rPr>
            </w:pPr>
            <w:r>
              <w:rPr>
                <w:rFonts w:ascii="Verdana" w:hAnsi="Verdana" w:cs="Arial"/>
                <w:color w:val="231F20"/>
                <w:sz w:val="18"/>
                <w:szCs w:val="18"/>
              </w:rPr>
              <w:t>28</w:t>
            </w:r>
          </w:p>
        </w:tc>
        <w:tc>
          <w:tcPr>
            <w:tcW w:w="4820" w:type="dxa"/>
            <w:shd w:val="clear" w:color="auto" w:fill="auto"/>
          </w:tcPr>
          <w:p w:rsidR="00015DB1" w:rsidRDefault="00104497" w:rsidP="007C79FF">
            <w:pPr>
              <w:pStyle w:val="Default"/>
              <w:ind w:left="137" w:right="142"/>
              <w:rPr>
                <w:rFonts w:ascii="Verdana" w:hAnsi="Verdana" w:cs="Arial"/>
                <w:color w:val="231F20"/>
                <w:sz w:val="18"/>
                <w:szCs w:val="18"/>
              </w:rPr>
            </w:pPr>
            <w:r>
              <w:rPr>
                <w:rFonts w:ascii="Verdana" w:hAnsi="Verdana" w:cs="Arial"/>
                <w:color w:val="231F20"/>
                <w:sz w:val="18"/>
                <w:szCs w:val="18"/>
              </w:rPr>
              <w:t>Whether remedial measures are undertaken by LA/ULB to stop Dampness &amp; Leakages if any?</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104497" w:rsidP="008676F7">
            <w:pPr>
              <w:pStyle w:val="Default"/>
              <w:ind w:left="137"/>
              <w:rPr>
                <w:rFonts w:ascii="Verdana" w:hAnsi="Verdana" w:cs="Arial"/>
                <w:color w:val="231F20"/>
                <w:sz w:val="18"/>
                <w:szCs w:val="18"/>
              </w:rPr>
            </w:pPr>
            <w:r>
              <w:rPr>
                <w:rFonts w:ascii="Verdana" w:hAnsi="Verdana" w:cs="Arial"/>
                <w:color w:val="231F20"/>
                <w:sz w:val="18"/>
                <w:szCs w:val="18"/>
              </w:rPr>
              <w:t>29</w:t>
            </w:r>
          </w:p>
        </w:tc>
        <w:tc>
          <w:tcPr>
            <w:tcW w:w="4820" w:type="dxa"/>
            <w:shd w:val="clear" w:color="auto" w:fill="auto"/>
          </w:tcPr>
          <w:p w:rsidR="00015DB1" w:rsidRDefault="008F53A1" w:rsidP="007C79FF">
            <w:pPr>
              <w:pStyle w:val="Default"/>
              <w:ind w:left="137" w:right="142"/>
              <w:rPr>
                <w:rFonts w:ascii="Verdana" w:hAnsi="Verdana" w:cs="Arial"/>
                <w:color w:val="231F20"/>
                <w:sz w:val="18"/>
                <w:szCs w:val="18"/>
              </w:rPr>
            </w:pPr>
            <w:r>
              <w:rPr>
                <w:rFonts w:ascii="Verdana" w:hAnsi="Verdana" w:cs="Arial"/>
                <w:color w:val="231F20"/>
                <w:sz w:val="18"/>
                <w:szCs w:val="18"/>
              </w:rPr>
              <w:t>Whether disaster resistant features have been incorporated?</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015DB1" w:rsidRPr="00FF0B7C" w:rsidTr="00100ABB">
        <w:trPr>
          <w:trHeight w:val="255"/>
        </w:trPr>
        <w:tc>
          <w:tcPr>
            <w:tcW w:w="567" w:type="dxa"/>
            <w:shd w:val="clear" w:color="auto" w:fill="auto"/>
          </w:tcPr>
          <w:p w:rsidR="00015DB1" w:rsidRPr="00D322AC" w:rsidRDefault="00A963E8" w:rsidP="008676F7">
            <w:pPr>
              <w:pStyle w:val="Default"/>
              <w:ind w:left="137"/>
              <w:rPr>
                <w:rFonts w:ascii="Verdana" w:hAnsi="Verdana" w:cs="Arial"/>
                <w:color w:val="231F20"/>
                <w:sz w:val="18"/>
                <w:szCs w:val="18"/>
              </w:rPr>
            </w:pPr>
            <w:r>
              <w:rPr>
                <w:rFonts w:ascii="Verdana" w:hAnsi="Verdana" w:cs="Arial"/>
                <w:color w:val="231F20"/>
                <w:sz w:val="18"/>
                <w:szCs w:val="18"/>
              </w:rPr>
              <w:t>30</w:t>
            </w:r>
          </w:p>
        </w:tc>
        <w:tc>
          <w:tcPr>
            <w:tcW w:w="4820" w:type="dxa"/>
            <w:shd w:val="clear" w:color="auto" w:fill="auto"/>
          </w:tcPr>
          <w:p w:rsidR="00015DB1" w:rsidRDefault="00A963E8" w:rsidP="007C79FF">
            <w:pPr>
              <w:pStyle w:val="Default"/>
              <w:ind w:left="137" w:right="142"/>
              <w:rPr>
                <w:rFonts w:ascii="Verdana" w:hAnsi="Verdana" w:cs="Arial"/>
                <w:color w:val="231F20"/>
                <w:sz w:val="18"/>
                <w:szCs w:val="18"/>
              </w:rPr>
            </w:pPr>
            <w:r>
              <w:rPr>
                <w:rFonts w:ascii="Verdana" w:hAnsi="Verdana" w:cs="Arial"/>
                <w:color w:val="231F20"/>
                <w:sz w:val="18"/>
                <w:szCs w:val="18"/>
              </w:rPr>
              <w:t>Any other comments</w:t>
            </w:r>
          </w:p>
        </w:tc>
        <w:tc>
          <w:tcPr>
            <w:tcW w:w="3827" w:type="dxa"/>
            <w:gridSpan w:val="7"/>
            <w:shd w:val="clear" w:color="auto" w:fill="auto"/>
          </w:tcPr>
          <w:p w:rsidR="00015DB1" w:rsidRPr="00D322AC" w:rsidRDefault="00015DB1" w:rsidP="008676F7">
            <w:pPr>
              <w:pStyle w:val="Default"/>
              <w:ind w:left="137"/>
              <w:rPr>
                <w:rFonts w:ascii="Verdana" w:hAnsi="Verdana" w:cs="Arial"/>
                <w:color w:val="231F20"/>
                <w:sz w:val="18"/>
                <w:szCs w:val="18"/>
              </w:rPr>
            </w:pPr>
          </w:p>
        </w:tc>
      </w:tr>
      <w:tr w:rsidR="00EC3373" w:rsidRPr="00FF0B7C" w:rsidTr="00100ABB">
        <w:trPr>
          <w:trHeight w:val="255"/>
        </w:trPr>
        <w:tc>
          <w:tcPr>
            <w:tcW w:w="567" w:type="dxa"/>
            <w:shd w:val="clear" w:color="auto" w:fill="auto"/>
          </w:tcPr>
          <w:p w:rsidR="00EC3373" w:rsidRDefault="00723184" w:rsidP="008676F7">
            <w:pPr>
              <w:pStyle w:val="Default"/>
              <w:ind w:left="137"/>
              <w:rPr>
                <w:rFonts w:ascii="Verdana" w:hAnsi="Verdana" w:cs="Arial"/>
                <w:color w:val="231F20"/>
                <w:sz w:val="18"/>
                <w:szCs w:val="18"/>
              </w:rPr>
            </w:pPr>
            <w:r>
              <w:rPr>
                <w:rFonts w:ascii="Verdana" w:hAnsi="Verdana" w:cs="Arial"/>
                <w:color w:val="231F20"/>
                <w:sz w:val="18"/>
                <w:szCs w:val="18"/>
              </w:rPr>
              <w:t>31</w:t>
            </w:r>
          </w:p>
        </w:tc>
        <w:tc>
          <w:tcPr>
            <w:tcW w:w="4820" w:type="dxa"/>
            <w:shd w:val="clear" w:color="auto" w:fill="auto"/>
          </w:tcPr>
          <w:p w:rsidR="00EC3373" w:rsidRDefault="005F2781" w:rsidP="007C79FF">
            <w:pPr>
              <w:pStyle w:val="Default"/>
              <w:ind w:left="137" w:right="142"/>
              <w:rPr>
                <w:rFonts w:ascii="Verdana" w:hAnsi="Verdana" w:cs="Arial"/>
                <w:color w:val="231F20"/>
                <w:sz w:val="18"/>
                <w:szCs w:val="18"/>
              </w:rPr>
            </w:pPr>
            <w:r>
              <w:rPr>
                <w:rFonts w:ascii="Verdana" w:hAnsi="Verdana" w:cs="Arial"/>
                <w:color w:val="231F20"/>
                <w:sz w:val="18"/>
                <w:szCs w:val="18"/>
              </w:rPr>
              <w:t>Report on Overall assessment of quality.</w:t>
            </w:r>
          </w:p>
        </w:tc>
        <w:tc>
          <w:tcPr>
            <w:tcW w:w="3827" w:type="dxa"/>
            <w:gridSpan w:val="7"/>
            <w:shd w:val="clear" w:color="auto" w:fill="auto"/>
          </w:tcPr>
          <w:p w:rsidR="00EC3373" w:rsidRDefault="00202210" w:rsidP="00C571FE">
            <w:pPr>
              <w:pStyle w:val="Default"/>
              <w:ind w:left="137"/>
              <w:jc w:val="center"/>
              <w:rPr>
                <w:rFonts w:ascii="Verdana" w:hAnsi="Verdana" w:cs="Arial"/>
                <w:color w:val="231F20"/>
                <w:sz w:val="18"/>
                <w:szCs w:val="18"/>
              </w:rPr>
            </w:pPr>
            <w:r>
              <w:rPr>
                <w:rFonts w:ascii="Verdana" w:hAnsi="Verdana" w:cs="Arial"/>
                <w:color w:val="231F20"/>
                <w:sz w:val="18"/>
                <w:szCs w:val="18"/>
              </w:rPr>
              <w:t>Minimum 500 words</w:t>
            </w:r>
          </w:p>
          <w:p w:rsidR="007C7B21" w:rsidRPr="00D322AC" w:rsidRDefault="007C7B21" w:rsidP="00C571FE">
            <w:pPr>
              <w:pStyle w:val="Default"/>
              <w:ind w:left="137"/>
              <w:jc w:val="center"/>
              <w:rPr>
                <w:rFonts w:ascii="Verdana" w:hAnsi="Verdana" w:cs="Arial"/>
                <w:color w:val="231F20"/>
                <w:sz w:val="18"/>
                <w:szCs w:val="18"/>
              </w:rPr>
            </w:pPr>
            <w:r>
              <w:rPr>
                <w:rFonts w:ascii="Verdana" w:hAnsi="Verdana" w:cs="Arial"/>
                <w:color w:val="231F20"/>
                <w:sz w:val="18"/>
                <w:szCs w:val="18"/>
              </w:rPr>
              <w:t>(To be enclosed separately)</w:t>
            </w:r>
          </w:p>
        </w:tc>
      </w:tr>
      <w:tr w:rsidR="00100ABB" w:rsidRPr="00FF0B7C" w:rsidTr="00100ABB">
        <w:trPr>
          <w:trHeight w:val="255"/>
        </w:trPr>
        <w:tc>
          <w:tcPr>
            <w:tcW w:w="9214" w:type="dxa"/>
            <w:gridSpan w:val="9"/>
            <w:shd w:val="clear" w:color="auto" w:fill="auto"/>
          </w:tcPr>
          <w:p w:rsidR="00100ABB" w:rsidRPr="00D322AC" w:rsidRDefault="00100ABB" w:rsidP="00232E76">
            <w:pPr>
              <w:ind w:left="137"/>
              <w:rPr>
                <w:rFonts w:ascii="Verdana" w:hAnsi="Verdana"/>
                <w:b/>
                <w:color w:val="231F20"/>
                <w:sz w:val="18"/>
                <w:szCs w:val="18"/>
              </w:rPr>
            </w:pPr>
            <w:r w:rsidRPr="00D322AC">
              <w:rPr>
                <w:rFonts w:ascii="Verdana" w:hAnsi="Verdana"/>
                <w:b/>
                <w:color w:val="231F20"/>
                <w:sz w:val="18"/>
                <w:szCs w:val="18"/>
              </w:rPr>
              <w:t xml:space="preserve">C.    </w:t>
            </w:r>
            <w:r w:rsidR="00232E76">
              <w:rPr>
                <w:rFonts w:ascii="Verdana" w:hAnsi="Verdana"/>
                <w:b/>
                <w:color w:val="231F20"/>
                <w:sz w:val="18"/>
                <w:szCs w:val="18"/>
              </w:rPr>
              <w:t>PROGRESS – HOUSING COMPONENTS</w:t>
            </w: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shd w:val="clear" w:color="auto" w:fill="auto"/>
          </w:tcPr>
          <w:p w:rsidR="00100ABB" w:rsidRPr="00D322AC" w:rsidRDefault="0007140C" w:rsidP="00336E0C">
            <w:pPr>
              <w:pStyle w:val="Default"/>
              <w:ind w:left="137" w:right="142"/>
              <w:jc w:val="both"/>
              <w:rPr>
                <w:rFonts w:ascii="Verdana" w:hAnsi="Verdana" w:cs="Arial"/>
                <w:color w:val="231F20"/>
                <w:sz w:val="18"/>
                <w:szCs w:val="18"/>
              </w:rPr>
            </w:pPr>
            <w:r>
              <w:rPr>
                <w:rFonts w:ascii="Verdana" w:hAnsi="Verdana" w:cs="Arial"/>
                <w:color w:val="231F20"/>
                <w:sz w:val="18"/>
                <w:szCs w:val="18"/>
              </w:rPr>
              <w:t>Numbers of houses sanctioned in the project.</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2</w:t>
            </w:r>
          </w:p>
        </w:tc>
        <w:tc>
          <w:tcPr>
            <w:tcW w:w="4820" w:type="dxa"/>
            <w:shd w:val="clear" w:color="auto" w:fill="auto"/>
          </w:tcPr>
          <w:p w:rsidR="00100ABB" w:rsidRPr="00D322AC" w:rsidRDefault="0007140C"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Numbers of houses Com</w:t>
            </w:r>
            <w:r w:rsidR="00B01D2E">
              <w:rPr>
                <w:rFonts w:ascii="Verdana" w:hAnsi="Verdana" w:cs="Arial"/>
                <w:color w:val="231F20"/>
                <w:sz w:val="18"/>
                <w:szCs w:val="18"/>
              </w:rPr>
              <w:t>pleted</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shd w:val="clear" w:color="auto" w:fill="auto"/>
          </w:tcPr>
          <w:p w:rsidR="00100ABB" w:rsidRPr="00D322AC" w:rsidRDefault="00100ABB" w:rsidP="008676F7">
            <w:pPr>
              <w:pStyle w:val="Default"/>
              <w:ind w:left="137"/>
              <w:rPr>
                <w:rFonts w:ascii="Verdana" w:hAnsi="Verdana" w:cs="Arial"/>
                <w:color w:val="231F20"/>
                <w:sz w:val="18"/>
                <w:szCs w:val="18"/>
              </w:rPr>
            </w:pPr>
            <w:r w:rsidRPr="00D322AC">
              <w:rPr>
                <w:rFonts w:ascii="Verdana" w:hAnsi="Verdana" w:cs="Arial"/>
                <w:color w:val="231F20"/>
                <w:sz w:val="18"/>
                <w:szCs w:val="18"/>
              </w:rPr>
              <w:t>3</w:t>
            </w:r>
          </w:p>
        </w:tc>
        <w:tc>
          <w:tcPr>
            <w:tcW w:w="4820" w:type="dxa"/>
            <w:shd w:val="clear" w:color="auto" w:fill="auto"/>
          </w:tcPr>
          <w:p w:rsidR="00100ABB" w:rsidRPr="00D322AC" w:rsidRDefault="00AE544E"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Number of houses in progress</w:t>
            </w:r>
          </w:p>
        </w:tc>
        <w:tc>
          <w:tcPr>
            <w:tcW w:w="3827" w:type="dxa"/>
            <w:gridSpan w:val="7"/>
            <w:shd w:val="clear" w:color="auto" w:fill="auto"/>
          </w:tcPr>
          <w:p w:rsidR="00100ABB" w:rsidRPr="00D322AC" w:rsidRDefault="00100ABB" w:rsidP="008676F7">
            <w:pPr>
              <w:pStyle w:val="Default"/>
              <w:ind w:left="137"/>
              <w:rPr>
                <w:rFonts w:ascii="Verdana" w:hAnsi="Verdana" w:cs="Arial"/>
                <w:color w:val="231F20"/>
                <w:sz w:val="18"/>
                <w:szCs w:val="18"/>
              </w:rPr>
            </w:pPr>
          </w:p>
        </w:tc>
      </w:tr>
      <w:tr w:rsidR="00100ABB"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100ABB" w:rsidRPr="00D322AC" w:rsidRDefault="00100ABB" w:rsidP="008676F7">
            <w:pPr>
              <w:pStyle w:val="Default"/>
              <w:ind w:left="137"/>
              <w:rPr>
                <w:rFonts w:ascii="Verdana" w:hAnsi="Verdana" w:cs="Arial"/>
                <w:color w:val="231F20"/>
                <w:sz w:val="18"/>
                <w:szCs w:val="18"/>
              </w:rPr>
            </w:pPr>
            <w:bookmarkStart w:id="8" w:name="page39"/>
            <w:bookmarkEnd w:id="8"/>
            <w:r w:rsidRPr="00D322AC">
              <w:rPr>
                <w:rFonts w:ascii="Verdana" w:hAnsi="Verdana" w:cs="Arial"/>
                <w:color w:val="231F20"/>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00ABB" w:rsidRDefault="00AE544E"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Stages of Progress:</w:t>
            </w:r>
          </w:p>
          <w:p w:rsidR="00321D28" w:rsidRDefault="00F54C95"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i)</w:t>
            </w:r>
            <w:r w:rsidR="00321D28">
              <w:rPr>
                <w:rFonts w:ascii="Verdana" w:hAnsi="Verdana" w:cs="Arial"/>
                <w:color w:val="231F20"/>
                <w:sz w:val="18"/>
                <w:szCs w:val="18"/>
              </w:rPr>
              <w:t xml:space="preserve"> Foundation / Plinth level (Nos.)</w:t>
            </w:r>
          </w:p>
          <w:p w:rsidR="00EB4AC9" w:rsidRDefault="00F54C95"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ii)</w:t>
            </w:r>
            <w:r w:rsidR="00EB4AC9">
              <w:rPr>
                <w:rFonts w:ascii="Verdana" w:hAnsi="Verdana" w:cs="Arial"/>
                <w:color w:val="231F20"/>
                <w:sz w:val="18"/>
                <w:szCs w:val="18"/>
              </w:rPr>
              <w:t xml:space="preserve"> Lintel level </w:t>
            </w:r>
            <w:r w:rsidR="002E006B">
              <w:rPr>
                <w:rFonts w:ascii="Verdana" w:hAnsi="Verdana" w:cs="Arial"/>
                <w:color w:val="231F20"/>
                <w:sz w:val="18"/>
                <w:szCs w:val="18"/>
              </w:rPr>
              <w:t>(Nos.)</w:t>
            </w:r>
          </w:p>
          <w:p w:rsidR="00164908" w:rsidRDefault="005C3437"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iii)</w:t>
            </w:r>
            <w:r w:rsidR="00164908">
              <w:rPr>
                <w:rFonts w:ascii="Verdana" w:hAnsi="Verdana" w:cs="Arial"/>
                <w:color w:val="231F20"/>
                <w:sz w:val="18"/>
                <w:szCs w:val="18"/>
              </w:rPr>
              <w:t xml:space="preserve"> Roof level (Nos.)</w:t>
            </w:r>
          </w:p>
          <w:p w:rsidR="00164908" w:rsidRDefault="00164908"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iv) Finishing level (Nos.)</w:t>
            </w:r>
          </w:p>
          <w:p w:rsidR="005C3437" w:rsidRPr="00D322AC" w:rsidRDefault="00164908"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V) Total units completed (Nos.</w:t>
            </w:r>
            <w:r w:rsidR="00D31034">
              <w:rPr>
                <w:rFonts w:ascii="Verdana" w:hAnsi="Verdana" w:cs="Arial"/>
                <w:color w:val="231F20"/>
                <w:sz w:val="18"/>
                <w:szCs w:val="18"/>
              </w:rPr>
              <w:t>)</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6F5270" w:rsidRDefault="006F5270" w:rsidP="00B82A63">
            <w:pPr>
              <w:pStyle w:val="Default"/>
              <w:ind w:left="137"/>
              <w:jc w:val="center"/>
              <w:rPr>
                <w:rFonts w:ascii="Verdana" w:hAnsi="Verdana" w:cs="Arial"/>
                <w:color w:val="231F20"/>
                <w:sz w:val="18"/>
                <w:szCs w:val="18"/>
              </w:rPr>
            </w:pPr>
          </w:p>
          <w:p w:rsidR="006F5270" w:rsidRDefault="006F5270" w:rsidP="00B82A63">
            <w:pPr>
              <w:pStyle w:val="Default"/>
              <w:ind w:left="137"/>
              <w:jc w:val="center"/>
              <w:rPr>
                <w:rFonts w:ascii="Verdana" w:hAnsi="Verdana" w:cs="Arial"/>
                <w:color w:val="231F20"/>
                <w:sz w:val="18"/>
                <w:szCs w:val="18"/>
              </w:rPr>
            </w:pPr>
          </w:p>
          <w:p w:rsidR="00100ABB" w:rsidRPr="00D322AC" w:rsidRDefault="00B82A63" w:rsidP="00B82A63">
            <w:pPr>
              <w:pStyle w:val="Default"/>
              <w:ind w:left="137"/>
              <w:jc w:val="center"/>
              <w:rPr>
                <w:rFonts w:ascii="Verdana" w:hAnsi="Verdana" w:cs="Arial"/>
                <w:color w:val="231F20"/>
                <w:sz w:val="18"/>
                <w:szCs w:val="18"/>
              </w:rPr>
            </w:pPr>
            <w:r>
              <w:rPr>
                <w:rFonts w:ascii="Verdana" w:hAnsi="Verdana" w:cs="Arial"/>
                <w:color w:val="231F20"/>
                <w:sz w:val="18"/>
                <w:szCs w:val="18"/>
              </w:rPr>
              <w:t>(Specify no. of Units)</w:t>
            </w: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AC4796" w:rsidRDefault="00AC4796" w:rsidP="00AC4796">
            <w:pPr>
              <w:pStyle w:val="Default"/>
              <w:ind w:left="137" w:right="142"/>
              <w:jc w:val="both"/>
              <w:rPr>
                <w:rFonts w:ascii="Verdana" w:hAnsi="Verdana" w:cs="Arial"/>
                <w:color w:val="231F20"/>
                <w:sz w:val="18"/>
                <w:szCs w:val="18"/>
              </w:rPr>
            </w:pPr>
            <w:r w:rsidRPr="00AC4796">
              <w:rPr>
                <w:rFonts w:ascii="Verdana" w:hAnsi="Verdana" w:cs="Arial"/>
                <w:color w:val="231F20"/>
                <w:sz w:val="18"/>
                <w:szCs w:val="18"/>
              </w:rPr>
              <w:t xml:space="preserve">Numbers of houses not started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AC4796" w:rsidRDefault="00AC4796" w:rsidP="00AC4796">
            <w:pPr>
              <w:pStyle w:val="Default"/>
              <w:ind w:left="137" w:right="142"/>
              <w:jc w:val="both"/>
              <w:rPr>
                <w:rFonts w:ascii="Verdana" w:hAnsi="Verdana" w:cs="Arial"/>
                <w:color w:val="231F20"/>
                <w:sz w:val="18"/>
                <w:szCs w:val="18"/>
              </w:rPr>
            </w:pPr>
            <w:r w:rsidRPr="00AC4796">
              <w:rPr>
                <w:rFonts w:ascii="Verdana" w:hAnsi="Verdana" w:cs="Arial"/>
                <w:color w:val="231F20"/>
                <w:sz w:val="18"/>
                <w:szCs w:val="18"/>
              </w:rPr>
              <w:t xml:space="preserve">Reason for non-starter of houses, if any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AC4796" w:rsidRDefault="00AC4796" w:rsidP="00AC4796">
            <w:pPr>
              <w:pStyle w:val="Default"/>
              <w:ind w:left="137" w:right="142"/>
              <w:jc w:val="both"/>
              <w:rPr>
                <w:rFonts w:ascii="Verdana" w:hAnsi="Verdana" w:cs="Arial"/>
                <w:color w:val="231F20"/>
                <w:sz w:val="18"/>
                <w:szCs w:val="18"/>
              </w:rPr>
            </w:pPr>
            <w:r w:rsidRPr="00AC4796">
              <w:rPr>
                <w:rFonts w:ascii="Verdana" w:hAnsi="Verdana" w:cs="Arial"/>
                <w:color w:val="231F20"/>
                <w:sz w:val="18"/>
                <w:szCs w:val="18"/>
              </w:rPr>
              <w:t xml:space="preserve">Numbers of houses occupied by the Beneficiaries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AC4796" w:rsidRDefault="00AC4796" w:rsidP="00AC4796">
            <w:pPr>
              <w:pStyle w:val="Default"/>
              <w:ind w:left="137" w:right="142"/>
              <w:jc w:val="both"/>
              <w:rPr>
                <w:rFonts w:ascii="Verdana" w:hAnsi="Verdana" w:cs="Arial"/>
                <w:color w:val="231F20"/>
                <w:sz w:val="18"/>
                <w:szCs w:val="18"/>
              </w:rPr>
            </w:pPr>
            <w:r w:rsidRPr="00AC4796">
              <w:rPr>
                <w:rFonts w:ascii="Verdana" w:hAnsi="Verdana" w:cs="Arial"/>
                <w:color w:val="231F20"/>
                <w:sz w:val="18"/>
                <w:szCs w:val="18"/>
              </w:rPr>
              <w:t xml:space="preserve">Reasons for Non-occupation of houses (If any)- specific reasons to be given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6B517F" w:rsidRPr="00FF0B7C" w:rsidTr="00254A45">
        <w:trPr>
          <w:trHeight w:val="255"/>
        </w:trPr>
        <w:tc>
          <w:tcPr>
            <w:tcW w:w="567" w:type="dxa"/>
            <w:vMerge w:val="restart"/>
            <w:tcBorders>
              <w:top w:val="single" w:sz="4" w:space="0" w:color="auto"/>
              <w:left w:val="single" w:sz="4" w:space="0" w:color="auto"/>
              <w:right w:val="single" w:sz="4" w:space="0" w:color="auto"/>
            </w:tcBorders>
            <w:shd w:val="clear" w:color="auto" w:fill="auto"/>
          </w:tcPr>
          <w:p w:rsidR="006B517F" w:rsidRPr="00D322AC" w:rsidRDefault="006B517F" w:rsidP="008676F7">
            <w:pPr>
              <w:pStyle w:val="Default"/>
              <w:ind w:left="137"/>
              <w:rPr>
                <w:rFonts w:ascii="Verdana" w:hAnsi="Verdana" w:cs="Arial"/>
                <w:color w:val="231F20"/>
                <w:sz w:val="18"/>
                <w:szCs w:val="18"/>
              </w:rPr>
            </w:pPr>
            <w:r w:rsidRPr="00D322AC">
              <w:rPr>
                <w:rFonts w:ascii="Verdana" w:hAnsi="Verdana" w:cs="Arial"/>
                <w:color w:val="231F20"/>
                <w:sz w:val="18"/>
                <w:szCs w:val="18"/>
              </w:rPr>
              <w:t>9</w:t>
            </w:r>
          </w:p>
        </w:tc>
        <w:tc>
          <w:tcPr>
            <w:tcW w:w="4820" w:type="dxa"/>
            <w:vMerge w:val="restart"/>
            <w:tcBorders>
              <w:top w:val="single" w:sz="4" w:space="0" w:color="auto"/>
              <w:left w:val="single" w:sz="4" w:space="0" w:color="auto"/>
              <w:right w:val="single" w:sz="4" w:space="0" w:color="auto"/>
            </w:tcBorders>
            <w:shd w:val="clear" w:color="auto" w:fill="auto"/>
          </w:tcPr>
          <w:p w:rsidR="006B517F" w:rsidRPr="00AC4796" w:rsidRDefault="006B517F" w:rsidP="00AC4796">
            <w:pPr>
              <w:pStyle w:val="Default"/>
              <w:ind w:left="137" w:right="142"/>
              <w:jc w:val="both"/>
              <w:rPr>
                <w:rFonts w:ascii="Verdana" w:hAnsi="Verdana" w:cs="Arial"/>
                <w:color w:val="231F20"/>
                <w:sz w:val="18"/>
                <w:szCs w:val="18"/>
              </w:rPr>
            </w:pPr>
            <w:r w:rsidRPr="00AC4796">
              <w:rPr>
                <w:rFonts w:ascii="Verdana" w:hAnsi="Verdana" w:cs="Arial"/>
                <w:color w:val="231F20"/>
                <w:sz w:val="18"/>
                <w:szCs w:val="18"/>
              </w:rPr>
              <w:t xml:space="preserve">Size of Unit (Carpet Area) </w:t>
            </w: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rsidR="006B517F" w:rsidRPr="00D322AC" w:rsidRDefault="006B517F" w:rsidP="008676F7">
            <w:pPr>
              <w:pStyle w:val="Default"/>
              <w:ind w:left="137"/>
              <w:rPr>
                <w:rFonts w:ascii="Verdana" w:hAnsi="Verdana" w:cs="Arial"/>
                <w:color w:val="231F20"/>
                <w:sz w:val="18"/>
                <w:szCs w:val="18"/>
              </w:rPr>
            </w:pPr>
            <w:r>
              <w:rPr>
                <w:rFonts w:ascii="Verdana" w:hAnsi="Verdana" w:cs="Arial"/>
                <w:color w:val="231F20"/>
                <w:sz w:val="18"/>
                <w:szCs w:val="18"/>
              </w:rPr>
              <w:t xml:space="preserve">Sanctioned </w:t>
            </w:r>
          </w:p>
        </w:tc>
        <w:tc>
          <w:tcPr>
            <w:tcW w:w="2273" w:type="dxa"/>
            <w:gridSpan w:val="5"/>
            <w:tcBorders>
              <w:top w:val="single" w:sz="4" w:space="0" w:color="auto"/>
              <w:left w:val="single" w:sz="4" w:space="0" w:color="auto"/>
              <w:bottom w:val="single" w:sz="4" w:space="0" w:color="auto"/>
              <w:right w:val="single" w:sz="4" w:space="0" w:color="auto"/>
            </w:tcBorders>
            <w:shd w:val="clear" w:color="auto" w:fill="auto"/>
          </w:tcPr>
          <w:p w:rsidR="006B517F" w:rsidRPr="00D322AC" w:rsidRDefault="00254A45" w:rsidP="006B517F">
            <w:pPr>
              <w:pStyle w:val="Default"/>
              <w:rPr>
                <w:rFonts w:ascii="Verdana" w:hAnsi="Verdana" w:cs="Arial"/>
                <w:color w:val="231F20"/>
                <w:sz w:val="18"/>
                <w:szCs w:val="18"/>
              </w:rPr>
            </w:pPr>
            <w:r>
              <w:rPr>
                <w:rFonts w:ascii="Verdana" w:hAnsi="Verdana" w:cs="Arial"/>
                <w:color w:val="231F20"/>
                <w:sz w:val="18"/>
                <w:szCs w:val="18"/>
              </w:rPr>
              <w:t xml:space="preserve"> As per Implementation</w:t>
            </w:r>
          </w:p>
        </w:tc>
      </w:tr>
      <w:tr w:rsidR="006B517F" w:rsidRPr="00FF0B7C" w:rsidTr="00254A45">
        <w:trPr>
          <w:trHeight w:val="255"/>
        </w:trPr>
        <w:tc>
          <w:tcPr>
            <w:tcW w:w="567" w:type="dxa"/>
            <w:vMerge/>
            <w:tcBorders>
              <w:left w:val="single" w:sz="4" w:space="0" w:color="auto"/>
              <w:bottom w:val="single" w:sz="4" w:space="0" w:color="auto"/>
              <w:right w:val="single" w:sz="4" w:space="0" w:color="auto"/>
            </w:tcBorders>
            <w:shd w:val="clear" w:color="auto" w:fill="auto"/>
          </w:tcPr>
          <w:p w:rsidR="006B517F" w:rsidRPr="00D322AC" w:rsidRDefault="006B517F" w:rsidP="008676F7">
            <w:pPr>
              <w:pStyle w:val="Default"/>
              <w:ind w:left="137"/>
              <w:rPr>
                <w:rFonts w:ascii="Verdana" w:hAnsi="Verdana" w:cs="Arial"/>
                <w:color w:val="231F20"/>
                <w:sz w:val="18"/>
                <w:szCs w:val="18"/>
              </w:rPr>
            </w:pPr>
          </w:p>
        </w:tc>
        <w:tc>
          <w:tcPr>
            <w:tcW w:w="4820" w:type="dxa"/>
            <w:vMerge/>
            <w:tcBorders>
              <w:left w:val="single" w:sz="4" w:space="0" w:color="auto"/>
              <w:bottom w:val="single" w:sz="4" w:space="0" w:color="auto"/>
              <w:right w:val="single" w:sz="4" w:space="0" w:color="auto"/>
            </w:tcBorders>
            <w:shd w:val="clear" w:color="auto" w:fill="auto"/>
          </w:tcPr>
          <w:p w:rsidR="006B517F" w:rsidRPr="00AC4796" w:rsidRDefault="006B517F" w:rsidP="00AC4796">
            <w:pPr>
              <w:pStyle w:val="Default"/>
              <w:ind w:left="137" w:right="142"/>
              <w:jc w:val="both"/>
              <w:rPr>
                <w:rFonts w:ascii="Verdana" w:hAnsi="Verdana" w:cs="Arial"/>
                <w:color w:val="231F20"/>
                <w:sz w:val="18"/>
                <w:szCs w:val="18"/>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auto"/>
          </w:tcPr>
          <w:p w:rsidR="006B517F" w:rsidRDefault="006B517F" w:rsidP="008676F7">
            <w:pPr>
              <w:pStyle w:val="Default"/>
              <w:ind w:left="137"/>
              <w:rPr>
                <w:rFonts w:ascii="Verdana" w:hAnsi="Verdana" w:cs="Arial"/>
                <w:color w:val="231F20"/>
                <w:sz w:val="18"/>
                <w:szCs w:val="18"/>
              </w:rPr>
            </w:pPr>
          </w:p>
        </w:tc>
        <w:tc>
          <w:tcPr>
            <w:tcW w:w="2273" w:type="dxa"/>
            <w:gridSpan w:val="5"/>
            <w:tcBorders>
              <w:top w:val="single" w:sz="4" w:space="0" w:color="auto"/>
              <w:left w:val="single" w:sz="4" w:space="0" w:color="auto"/>
              <w:bottom w:val="single" w:sz="4" w:space="0" w:color="auto"/>
              <w:right w:val="single" w:sz="4" w:space="0" w:color="auto"/>
            </w:tcBorders>
            <w:shd w:val="clear" w:color="auto" w:fill="auto"/>
          </w:tcPr>
          <w:p w:rsidR="006B517F" w:rsidRDefault="006B517F"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AC4796" w:rsidRDefault="00AC4796" w:rsidP="00AC4796">
            <w:pPr>
              <w:pStyle w:val="Default"/>
              <w:ind w:left="137" w:right="142"/>
              <w:jc w:val="both"/>
              <w:rPr>
                <w:rFonts w:ascii="Verdana" w:hAnsi="Verdana" w:cs="Arial"/>
                <w:color w:val="231F20"/>
                <w:sz w:val="18"/>
                <w:szCs w:val="18"/>
              </w:rPr>
            </w:pPr>
            <w:r w:rsidRPr="00AC4796">
              <w:rPr>
                <w:rFonts w:ascii="Verdana" w:hAnsi="Verdana" w:cs="Arial"/>
                <w:color w:val="231F20"/>
                <w:sz w:val="18"/>
                <w:szCs w:val="18"/>
              </w:rPr>
              <w:t xml:space="preserve">Overall physical progress of Housing (in %)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795A93"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 xml:space="preserve">Whether the progress of houses has been ensured </w:t>
            </w:r>
            <w:r w:rsidR="00FB1FEA">
              <w:rPr>
                <w:rFonts w:ascii="Verdana" w:hAnsi="Verdana" w:cs="Arial"/>
                <w:color w:val="231F20"/>
                <w:sz w:val="18"/>
                <w:szCs w:val="18"/>
              </w:rPr>
              <w:t>through Geo-tagged</w:t>
            </w:r>
            <w:r w:rsidR="000E7011">
              <w:rPr>
                <w:rFonts w:ascii="Verdana" w:hAnsi="Verdana" w:cs="Arial"/>
                <w:color w:val="231F20"/>
                <w:sz w:val="18"/>
                <w:szCs w:val="18"/>
              </w:rPr>
              <w:t xml:space="preserve"> photographs at various construction level?</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303C0B"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Whether DBT of funds to individual beneficiary is ensured in the project?</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661ED0"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Whether the building plan(s) conform to NBC norms?</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661ED0"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Whether authenticated building plans and revisions if any, are available?</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661ED0"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Deviation, if any</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661ED0" w:rsidP="00EF0CCA">
            <w:pPr>
              <w:pStyle w:val="Default"/>
              <w:ind w:left="137" w:right="142"/>
              <w:jc w:val="both"/>
              <w:rPr>
                <w:rFonts w:ascii="Verdana" w:hAnsi="Verdana" w:cs="Arial"/>
                <w:color w:val="231F20"/>
                <w:sz w:val="18"/>
                <w:szCs w:val="18"/>
              </w:rPr>
            </w:pPr>
            <w:r>
              <w:rPr>
                <w:rFonts w:ascii="Verdana" w:hAnsi="Verdana" w:cs="Arial"/>
                <w:color w:val="231F20"/>
                <w:sz w:val="18"/>
                <w:szCs w:val="18"/>
              </w:rPr>
              <w:t>Any other comment</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955705"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674DA9">
            <w:pPr>
              <w:ind w:left="137"/>
              <w:jc w:val="both"/>
              <w:rPr>
                <w:rFonts w:ascii="Verdana" w:hAnsi="Verdana"/>
                <w:b/>
                <w:color w:val="231F20"/>
                <w:sz w:val="18"/>
                <w:szCs w:val="18"/>
              </w:rPr>
            </w:pPr>
            <w:r w:rsidRPr="00D322AC">
              <w:rPr>
                <w:rFonts w:ascii="Verdana" w:hAnsi="Verdana"/>
                <w:b/>
                <w:color w:val="231F20"/>
                <w:sz w:val="18"/>
                <w:szCs w:val="18"/>
              </w:rPr>
              <w:t xml:space="preserve">D.   </w:t>
            </w:r>
            <w:r w:rsidR="00674DA9">
              <w:rPr>
                <w:rFonts w:ascii="Verdana" w:hAnsi="Verdana"/>
                <w:b/>
                <w:color w:val="231F20"/>
                <w:sz w:val="18"/>
                <w:szCs w:val="18"/>
              </w:rPr>
              <w:t>CIVIC INFRASTRUCTURE</w:t>
            </w: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674DA9">
            <w:pPr>
              <w:pStyle w:val="Default"/>
              <w:ind w:left="137"/>
              <w:jc w:val="both"/>
              <w:rPr>
                <w:rFonts w:ascii="Verdana" w:hAnsi="Verdana" w:cs="Arial"/>
                <w:color w:val="231F20"/>
                <w:sz w:val="18"/>
                <w:szCs w:val="18"/>
              </w:rPr>
            </w:pPr>
            <w:r w:rsidRPr="00D322AC">
              <w:rPr>
                <w:rFonts w:ascii="Verdana" w:hAnsi="Verdana" w:cs="Arial"/>
                <w:color w:val="231F20"/>
                <w:sz w:val="18"/>
                <w:szCs w:val="18"/>
              </w:rPr>
              <w:t xml:space="preserve">Whether </w:t>
            </w:r>
            <w:r w:rsidR="00674DA9">
              <w:rPr>
                <w:rFonts w:ascii="Verdana" w:hAnsi="Verdana" w:cs="Arial"/>
                <w:color w:val="231F20"/>
                <w:sz w:val="18"/>
                <w:szCs w:val="18"/>
              </w:rPr>
              <w:t>provision of Civic infrastructure components (i.e. water supply, Sewerage, Drainage, Roads, SWM etc.) has been ensured?</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674DA9" w:rsidP="00EF0CCA">
            <w:pPr>
              <w:pStyle w:val="Default"/>
              <w:ind w:left="137"/>
              <w:jc w:val="both"/>
              <w:rPr>
                <w:rFonts w:ascii="Verdana" w:hAnsi="Verdana" w:cs="Arial"/>
                <w:color w:val="231F20"/>
                <w:sz w:val="18"/>
                <w:szCs w:val="18"/>
              </w:rPr>
            </w:pPr>
            <w:r>
              <w:rPr>
                <w:rFonts w:ascii="Verdana" w:hAnsi="Verdana" w:cs="Arial"/>
                <w:color w:val="231F20"/>
                <w:sz w:val="18"/>
                <w:szCs w:val="18"/>
              </w:rPr>
              <w:t>Whether the E</w:t>
            </w:r>
            <w:r w:rsidR="00B020E3">
              <w:rPr>
                <w:rFonts w:ascii="Verdana" w:hAnsi="Verdana" w:cs="Arial"/>
                <w:color w:val="231F20"/>
                <w:sz w:val="18"/>
                <w:szCs w:val="18"/>
              </w:rPr>
              <w:t>xisting / proposed infrastructure components are independent and / or integrated with city level infrastructure?</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762F0D" w:rsidP="00EF0CCA">
            <w:pPr>
              <w:pStyle w:val="Default"/>
              <w:ind w:left="137"/>
              <w:jc w:val="both"/>
              <w:rPr>
                <w:rFonts w:ascii="Verdana" w:hAnsi="Verdana" w:cs="Arial"/>
                <w:color w:val="231F20"/>
                <w:sz w:val="18"/>
                <w:szCs w:val="18"/>
              </w:rPr>
            </w:pPr>
            <w:r>
              <w:rPr>
                <w:rFonts w:ascii="Verdana" w:hAnsi="Verdana" w:cs="Arial"/>
                <w:color w:val="231F20"/>
                <w:sz w:val="18"/>
                <w:szCs w:val="18"/>
              </w:rPr>
              <w:t>Any other comments</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955705"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C573DF">
            <w:pPr>
              <w:ind w:left="137"/>
              <w:jc w:val="both"/>
              <w:rPr>
                <w:rFonts w:ascii="Verdana" w:hAnsi="Verdana"/>
                <w:b/>
                <w:color w:val="231F20"/>
                <w:sz w:val="18"/>
                <w:szCs w:val="18"/>
              </w:rPr>
            </w:pPr>
            <w:r w:rsidRPr="00D322AC">
              <w:rPr>
                <w:rFonts w:ascii="Verdana" w:hAnsi="Verdana"/>
                <w:b/>
                <w:color w:val="231F20"/>
                <w:sz w:val="18"/>
                <w:szCs w:val="18"/>
              </w:rPr>
              <w:t xml:space="preserve">E.    </w:t>
            </w:r>
            <w:r w:rsidR="00C573DF" w:rsidRPr="00C573DF">
              <w:rPr>
                <w:rFonts w:ascii="Verdana" w:hAnsi="Verdana"/>
                <w:b/>
                <w:color w:val="231F20"/>
                <w:sz w:val="18"/>
                <w:szCs w:val="18"/>
              </w:rPr>
              <w:t>SOCIAL INFRASTRUCTURE</w:t>
            </w: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46620E" w:rsidP="00EF0CCA">
            <w:pPr>
              <w:pStyle w:val="Default"/>
              <w:ind w:left="137"/>
              <w:jc w:val="both"/>
              <w:rPr>
                <w:rFonts w:ascii="Verdana" w:hAnsi="Verdana" w:cs="Arial"/>
                <w:color w:val="231F20"/>
                <w:sz w:val="18"/>
                <w:szCs w:val="18"/>
              </w:rPr>
            </w:pPr>
            <w:r>
              <w:rPr>
                <w:rFonts w:ascii="Verdana" w:hAnsi="Verdana" w:cs="Arial"/>
                <w:color w:val="231F20"/>
                <w:sz w:val="18"/>
                <w:szCs w:val="18"/>
              </w:rPr>
              <w:t>Whether provision of Social Amenities (i.e. School, Anganwadi, Health centre, Community centre, Livelihood centre etc.) has been ensured?</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5A67A9" w:rsidP="008676F7">
            <w:pPr>
              <w:pStyle w:val="Default"/>
              <w:ind w:left="137"/>
              <w:rPr>
                <w:rFonts w:ascii="Verdana" w:hAnsi="Verdana" w:cs="Arial"/>
                <w:color w:val="231F20"/>
                <w:sz w:val="18"/>
                <w:szCs w:val="18"/>
              </w:rPr>
            </w:pPr>
            <w:r>
              <w:rPr>
                <w:rFonts w:ascii="Verdana" w:hAnsi="Verdana" w:cs="Arial"/>
                <w:color w:val="231F20"/>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EF0CCA">
            <w:pPr>
              <w:pStyle w:val="Default"/>
              <w:ind w:left="137"/>
              <w:jc w:val="both"/>
              <w:rPr>
                <w:rFonts w:ascii="Verdana" w:hAnsi="Verdana" w:cs="Arial"/>
                <w:color w:val="231F20"/>
                <w:sz w:val="18"/>
                <w:szCs w:val="18"/>
              </w:rPr>
            </w:pPr>
            <w:r w:rsidRPr="00D322AC">
              <w:rPr>
                <w:rFonts w:ascii="Verdana" w:hAnsi="Verdana" w:cs="Arial"/>
                <w:color w:val="231F20"/>
                <w:sz w:val="18"/>
                <w:szCs w:val="18"/>
              </w:rPr>
              <w:t>Any o</w:t>
            </w:r>
            <w:r>
              <w:rPr>
                <w:rFonts w:ascii="Verdana" w:hAnsi="Verdana" w:cs="Arial"/>
                <w:color w:val="231F20"/>
                <w:sz w:val="18"/>
                <w:szCs w:val="18"/>
              </w:rPr>
              <w:t xml:space="preserve">ther comment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pStyle w:val="Default"/>
              <w:ind w:left="137"/>
              <w:rPr>
                <w:rFonts w:ascii="Verdana" w:hAnsi="Verdana" w:cs="Arial"/>
                <w:color w:val="231F20"/>
                <w:sz w:val="18"/>
                <w:szCs w:val="18"/>
              </w:rPr>
            </w:pPr>
          </w:p>
        </w:tc>
      </w:tr>
      <w:tr w:rsidR="00AC4796" w:rsidRPr="00955705"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AC4796" w:rsidRPr="00D322AC" w:rsidRDefault="00AC4796" w:rsidP="008676F7">
            <w:pPr>
              <w:ind w:left="137"/>
              <w:rPr>
                <w:rFonts w:ascii="Verdana" w:hAnsi="Verdana"/>
                <w:b/>
                <w:color w:val="231F20"/>
                <w:sz w:val="18"/>
                <w:szCs w:val="18"/>
              </w:rPr>
            </w:pPr>
            <w:r w:rsidRPr="00D322AC">
              <w:rPr>
                <w:rFonts w:ascii="Verdana" w:hAnsi="Verdana"/>
                <w:b/>
                <w:color w:val="231F20"/>
                <w:sz w:val="18"/>
                <w:szCs w:val="18"/>
              </w:rPr>
              <w:t xml:space="preserve">F.    </w:t>
            </w:r>
            <w:r w:rsidR="00812587" w:rsidRPr="00812587">
              <w:rPr>
                <w:rFonts w:ascii="Verdana" w:hAnsi="Verdana"/>
                <w:b/>
                <w:color w:val="231F20"/>
                <w:sz w:val="18"/>
                <w:szCs w:val="18"/>
              </w:rPr>
              <w:t>FINANCIAL PROGRESS &amp; FUND UTILIZATION</w:t>
            </w:r>
            <w:r w:rsidR="001F0822">
              <w:rPr>
                <w:rFonts w:ascii="Verdana" w:hAnsi="Verdana"/>
                <w:b/>
                <w:color w:val="231F20"/>
                <w:sz w:val="18"/>
                <w:szCs w:val="18"/>
              </w:rPr>
              <w:t xml:space="preserve"> (Rs. in Lakhs)</w:t>
            </w:r>
          </w:p>
        </w:tc>
      </w:tr>
      <w:tr w:rsidR="00436E8E"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pStyle w:val="Default"/>
              <w:ind w:left="137"/>
              <w:rPr>
                <w:rFonts w:ascii="Verdana" w:hAnsi="Verdana" w:cs="Arial"/>
                <w:color w:val="231F20"/>
                <w:sz w:val="18"/>
                <w:szCs w:val="18"/>
              </w:rPr>
            </w:pPr>
            <w:r w:rsidRPr="00D322AC">
              <w:rPr>
                <w:rFonts w:ascii="Verdana" w:hAnsi="Verdana" w:cs="Arial"/>
                <w:color w:val="231F20"/>
                <w:sz w:val="18"/>
                <w:szCs w:val="18"/>
              </w:rPr>
              <w:lastRenderedPageBreak/>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36E8E" w:rsidRPr="00436E8E" w:rsidRDefault="00436E8E" w:rsidP="00436E8E">
            <w:pPr>
              <w:pStyle w:val="Default"/>
              <w:ind w:left="137"/>
              <w:jc w:val="both"/>
              <w:rPr>
                <w:rFonts w:ascii="Verdana" w:hAnsi="Verdana" w:cs="Arial"/>
                <w:color w:val="231F20"/>
                <w:sz w:val="18"/>
                <w:szCs w:val="18"/>
              </w:rPr>
            </w:pPr>
            <w:r w:rsidRPr="00436E8E">
              <w:rPr>
                <w:rFonts w:ascii="Verdana" w:hAnsi="Verdana" w:cs="Arial"/>
                <w:color w:val="231F20"/>
                <w:sz w:val="18"/>
                <w:szCs w:val="18"/>
              </w:rPr>
              <w:t xml:space="preserve">Sanctioned fund for entire project.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pStyle w:val="Default"/>
              <w:ind w:left="137"/>
              <w:rPr>
                <w:rFonts w:ascii="Verdana" w:hAnsi="Verdana" w:cs="Arial"/>
                <w:color w:val="231F20"/>
                <w:sz w:val="18"/>
                <w:szCs w:val="18"/>
              </w:rPr>
            </w:pPr>
          </w:p>
        </w:tc>
      </w:tr>
      <w:tr w:rsidR="00857134"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A1D55">
            <w:pPr>
              <w:pStyle w:val="Default"/>
              <w:ind w:left="137"/>
              <w:rPr>
                <w:rFonts w:ascii="Verdana" w:hAnsi="Verdana" w:cs="Arial"/>
                <w:color w:val="231F20"/>
                <w:sz w:val="18"/>
                <w:szCs w:val="18"/>
              </w:rPr>
            </w:pPr>
            <w:r w:rsidRPr="00D322AC">
              <w:rPr>
                <w:rFonts w:ascii="Verdana" w:hAnsi="Verdana" w:cs="Arial"/>
                <w:color w:val="231F20"/>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57134" w:rsidRPr="00436E8E" w:rsidRDefault="00857134" w:rsidP="00436E8E">
            <w:pPr>
              <w:pStyle w:val="Default"/>
              <w:ind w:left="137"/>
              <w:jc w:val="both"/>
              <w:rPr>
                <w:rFonts w:ascii="Verdana" w:hAnsi="Verdana" w:cs="Arial"/>
                <w:color w:val="231F20"/>
                <w:sz w:val="18"/>
                <w:szCs w:val="18"/>
              </w:rPr>
            </w:pPr>
            <w:r w:rsidRPr="00436E8E">
              <w:rPr>
                <w:rFonts w:ascii="Verdana" w:hAnsi="Verdana" w:cs="Arial"/>
                <w:color w:val="231F20"/>
                <w:sz w:val="18"/>
                <w:szCs w:val="18"/>
              </w:rPr>
              <w:t xml:space="preserve">Amount of funds received up to date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676F7">
            <w:pPr>
              <w:pStyle w:val="Default"/>
              <w:ind w:left="137"/>
              <w:rPr>
                <w:rFonts w:ascii="Verdana" w:hAnsi="Verdana" w:cs="Arial"/>
                <w:color w:val="231F20"/>
                <w:sz w:val="18"/>
                <w:szCs w:val="18"/>
              </w:rPr>
            </w:pPr>
          </w:p>
        </w:tc>
      </w:tr>
      <w:tr w:rsidR="00857134"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A1D55">
            <w:pPr>
              <w:pStyle w:val="Default"/>
              <w:ind w:left="137"/>
              <w:rPr>
                <w:rFonts w:ascii="Verdana" w:hAnsi="Verdana" w:cs="Arial"/>
                <w:color w:val="231F20"/>
                <w:sz w:val="18"/>
                <w:szCs w:val="18"/>
              </w:rPr>
            </w:pPr>
            <w:r w:rsidRPr="00D322AC">
              <w:rPr>
                <w:rFonts w:ascii="Verdana" w:hAnsi="Verdana" w:cs="Arial"/>
                <w:color w:val="231F20"/>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57134" w:rsidRPr="00436E8E" w:rsidRDefault="00857134" w:rsidP="00436E8E">
            <w:pPr>
              <w:pStyle w:val="Default"/>
              <w:ind w:left="137"/>
              <w:jc w:val="both"/>
              <w:rPr>
                <w:rFonts w:ascii="Verdana" w:hAnsi="Verdana" w:cs="Arial"/>
                <w:color w:val="231F20"/>
                <w:sz w:val="18"/>
                <w:szCs w:val="18"/>
              </w:rPr>
            </w:pPr>
            <w:r w:rsidRPr="00436E8E">
              <w:rPr>
                <w:rFonts w:ascii="Verdana" w:hAnsi="Verdana" w:cs="Arial"/>
                <w:color w:val="231F20"/>
                <w:sz w:val="18"/>
                <w:szCs w:val="18"/>
              </w:rPr>
              <w:t xml:space="preserve">Up-to date Expenditure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676F7">
            <w:pPr>
              <w:pStyle w:val="Default"/>
              <w:ind w:left="137"/>
              <w:rPr>
                <w:rFonts w:ascii="Verdana" w:hAnsi="Verdana" w:cs="Arial"/>
                <w:color w:val="231F20"/>
                <w:sz w:val="18"/>
                <w:szCs w:val="18"/>
              </w:rPr>
            </w:pPr>
          </w:p>
        </w:tc>
      </w:tr>
      <w:tr w:rsidR="00857134"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A1D55">
            <w:pPr>
              <w:pStyle w:val="Default"/>
              <w:ind w:left="137"/>
              <w:rPr>
                <w:rFonts w:ascii="Verdana" w:hAnsi="Verdana" w:cs="Arial"/>
                <w:color w:val="231F20"/>
                <w:sz w:val="18"/>
                <w:szCs w:val="18"/>
              </w:rPr>
            </w:pPr>
            <w:r w:rsidRPr="00D322AC">
              <w:rPr>
                <w:rFonts w:ascii="Verdana" w:hAnsi="Verdana" w:cs="Arial"/>
                <w:color w:val="231F20"/>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57134" w:rsidRPr="00436E8E" w:rsidRDefault="00857134" w:rsidP="00436E8E">
            <w:pPr>
              <w:pStyle w:val="Default"/>
              <w:ind w:left="137"/>
              <w:jc w:val="both"/>
              <w:rPr>
                <w:rFonts w:ascii="Verdana" w:hAnsi="Verdana" w:cs="Arial"/>
                <w:color w:val="231F20"/>
                <w:sz w:val="18"/>
                <w:szCs w:val="18"/>
              </w:rPr>
            </w:pPr>
            <w:r w:rsidRPr="00436E8E">
              <w:rPr>
                <w:rFonts w:ascii="Verdana" w:hAnsi="Verdana" w:cs="Arial"/>
                <w:color w:val="231F20"/>
                <w:sz w:val="18"/>
                <w:szCs w:val="18"/>
              </w:rPr>
              <w:t xml:space="preserve">Amount of funds Utilized (out of received)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676F7">
            <w:pPr>
              <w:pStyle w:val="Default"/>
              <w:ind w:left="137"/>
              <w:rPr>
                <w:rFonts w:ascii="Verdana" w:hAnsi="Verdana" w:cs="Arial"/>
                <w:color w:val="231F20"/>
                <w:sz w:val="18"/>
                <w:szCs w:val="18"/>
              </w:rPr>
            </w:pPr>
          </w:p>
        </w:tc>
      </w:tr>
      <w:tr w:rsidR="00857134"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A1D55">
            <w:pPr>
              <w:pStyle w:val="Default"/>
              <w:ind w:left="137"/>
              <w:rPr>
                <w:rFonts w:ascii="Verdana" w:hAnsi="Verdana" w:cs="Arial"/>
                <w:color w:val="231F20"/>
                <w:sz w:val="18"/>
                <w:szCs w:val="18"/>
              </w:rPr>
            </w:pPr>
            <w:r w:rsidRPr="00D322AC">
              <w:rPr>
                <w:rFonts w:ascii="Verdana" w:hAnsi="Verdana" w:cs="Arial"/>
                <w:color w:val="231F20"/>
                <w:sz w:val="18"/>
                <w:szCs w:val="18"/>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57134" w:rsidRPr="00436E8E" w:rsidRDefault="00A75FC5" w:rsidP="005A7D7F">
            <w:pPr>
              <w:pStyle w:val="Default"/>
              <w:ind w:left="137"/>
              <w:jc w:val="both"/>
              <w:rPr>
                <w:rFonts w:ascii="Verdana" w:hAnsi="Verdana" w:cs="Arial"/>
                <w:color w:val="231F20"/>
                <w:sz w:val="18"/>
                <w:szCs w:val="18"/>
              </w:rPr>
            </w:pPr>
            <w:r>
              <w:rPr>
                <w:rFonts w:ascii="Verdana" w:hAnsi="Verdana" w:cs="Arial"/>
                <w:color w:val="231F20"/>
                <w:sz w:val="18"/>
                <w:szCs w:val="18"/>
              </w:rPr>
              <w:t>Amount of Expenditure by ULB</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676F7">
            <w:pPr>
              <w:pStyle w:val="Default"/>
              <w:ind w:left="137"/>
              <w:rPr>
                <w:rFonts w:ascii="Verdana" w:hAnsi="Verdana" w:cs="Arial"/>
                <w:color w:val="231F20"/>
                <w:sz w:val="18"/>
                <w:szCs w:val="18"/>
              </w:rPr>
            </w:pPr>
          </w:p>
        </w:tc>
      </w:tr>
      <w:tr w:rsidR="00857134"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A1D55">
            <w:pPr>
              <w:pStyle w:val="Default"/>
              <w:ind w:left="137"/>
              <w:rPr>
                <w:rFonts w:ascii="Verdana" w:hAnsi="Verdana" w:cs="Arial"/>
                <w:color w:val="231F20"/>
                <w:sz w:val="18"/>
                <w:szCs w:val="18"/>
              </w:rPr>
            </w:pPr>
            <w:r w:rsidRPr="00D322AC">
              <w:rPr>
                <w:rFonts w:ascii="Verdana" w:hAnsi="Verdana" w:cs="Arial"/>
                <w:color w:val="231F20"/>
                <w:sz w:val="18"/>
                <w:szCs w:val="18"/>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57134" w:rsidRPr="00436E8E" w:rsidRDefault="005A7D7F" w:rsidP="00436E8E">
            <w:pPr>
              <w:pStyle w:val="Default"/>
              <w:ind w:left="137"/>
              <w:jc w:val="both"/>
              <w:rPr>
                <w:rFonts w:ascii="Verdana" w:hAnsi="Verdana" w:cs="Arial"/>
                <w:color w:val="231F20"/>
                <w:sz w:val="18"/>
                <w:szCs w:val="18"/>
              </w:rPr>
            </w:pPr>
            <w:r>
              <w:rPr>
                <w:rFonts w:ascii="Verdana" w:hAnsi="Verdana" w:cs="Arial"/>
                <w:color w:val="231F20"/>
                <w:sz w:val="18"/>
                <w:szCs w:val="18"/>
              </w:rPr>
              <w:t>Amount of Expenditure by</w:t>
            </w:r>
            <w:r w:rsidR="00085371">
              <w:rPr>
                <w:rFonts w:ascii="Verdana" w:hAnsi="Verdana" w:cs="Arial"/>
                <w:color w:val="231F20"/>
                <w:sz w:val="18"/>
                <w:szCs w:val="18"/>
              </w:rPr>
              <w:t xml:space="preserve"> Beneficiaries</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857134" w:rsidRPr="00D322AC" w:rsidRDefault="00857134" w:rsidP="008676F7">
            <w:pPr>
              <w:pStyle w:val="Default"/>
              <w:ind w:left="137"/>
              <w:rPr>
                <w:rFonts w:ascii="Verdana" w:hAnsi="Verdana" w:cs="Arial"/>
                <w:color w:val="231F20"/>
                <w:sz w:val="18"/>
                <w:szCs w:val="18"/>
              </w:rPr>
            </w:pPr>
          </w:p>
        </w:tc>
      </w:tr>
      <w:tr w:rsidR="00436E8E"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5A7D7F" w:rsidP="008676F7">
            <w:pPr>
              <w:pStyle w:val="Default"/>
              <w:ind w:left="137"/>
              <w:rPr>
                <w:rFonts w:ascii="Verdana" w:hAnsi="Verdana" w:cs="Arial"/>
                <w:color w:val="231F20"/>
                <w:sz w:val="18"/>
                <w:szCs w:val="18"/>
              </w:rPr>
            </w:pPr>
            <w:r>
              <w:rPr>
                <w:rFonts w:ascii="Verdana" w:hAnsi="Verdana" w:cs="Arial"/>
                <w:color w:val="231F20"/>
                <w:sz w:val="18"/>
                <w:szCs w:val="18"/>
              </w:rPr>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085371" w:rsidP="005A7D7F">
            <w:pPr>
              <w:pStyle w:val="Default"/>
              <w:ind w:left="137"/>
              <w:jc w:val="both"/>
              <w:rPr>
                <w:rFonts w:ascii="Verdana" w:hAnsi="Verdana" w:cs="Arial"/>
                <w:color w:val="231F20"/>
                <w:sz w:val="18"/>
                <w:szCs w:val="18"/>
              </w:rPr>
            </w:pPr>
            <w:r w:rsidRPr="00436E8E">
              <w:rPr>
                <w:rFonts w:ascii="Verdana" w:hAnsi="Verdana" w:cs="Arial"/>
                <w:color w:val="231F20"/>
                <w:sz w:val="18"/>
                <w:szCs w:val="18"/>
              </w:rPr>
              <w:t>Balance funds Expected/due from stakeholders</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pStyle w:val="Default"/>
              <w:ind w:left="137"/>
              <w:rPr>
                <w:rFonts w:ascii="Verdana" w:hAnsi="Verdana" w:cs="Arial"/>
                <w:color w:val="231F20"/>
                <w:sz w:val="18"/>
                <w:szCs w:val="18"/>
              </w:rPr>
            </w:pPr>
          </w:p>
        </w:tc>
      </w:tr>
      <w:tr w:rsidR="00436E8E" w:rsidRPr="00955705"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D75763">
            <w:pPr>
              <w:ind w:left="137"/>
              <w:rPr>
                <w:rFonts w:ascii="Verdana" w:hAnsi="Verdana"/>
                <w:b/>
                <w:color w:val="231F20"/>
                <w:sz w:val="18"/>
                <w:szCs w:val="18"/>
              </w:rPr>
            </w:pPr>
            <w:r w:rsidRPr="00D322AC">
              <w:rPr>
                <w:rFonts w:ascii="Verdana" w:hAnsi="Verdana"/>
                <w:b/>
                <w:color w:val="231F20"/>
                <w:sz w:val="18"/>
                <w:szCs w:val="18"/>
              </w:rPr>
              <w:t xml:space="preserve">G.   </w:t>
            </w:r>
            <w:r w:rsidR="00D75763">
              <w:rPr>
                <w:rFonts w:ascii="Verdana" w:hAnsi="Verdana"/>
                <w:b/>
                <w:color w:val="231F20"/>
                <w:sz w:val="18"/>
                <w:szCs w:val="18"/>
              </w:rPr>
              <w:t>COST VARIATION and  TIME – OVERRUNS</w:t>
            </w:r>
          </w:p>
        </w:tc>
      </w:tr>
      <w:tr w:rsidR="008F7A88" w:rsidRPr="00FF0B7C" w:rsidTr="008A1D55">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8F7A88" w:rsidRPr="00E44620" w:rsidRDefault="008F7A88" w:rsidP="008676F7">
            <w:pPr>
              <w:pStyle w:val="Default"/>
              <w:ind w:left="137"/>
              <w:rPr>
                <w:rFonts w:ascii="Verdana" w:hAnsi="Verdana" w:cs="Arial"/>
                <w:b/>
                <w:color w:val="231F20"/>
                <w:sz w:val="18"/>
                <w:szCs w:val="18"/>
              </w:rPr>
            </w:pPr>
            <w:r w:rsidRPr="00E44620">
              <w:rPr>
                <w:rFonts w:ascii="Verdana" w:hAnsi="Verdana" w:cs="Arial"/>
                <w:b/>
                <w:color w:val="231F20"/>
                <w:sz w:val="18"/>
                <w:szCs w:val="18"/>
              </w:rPr>
              <w:t>Cost variation:</w:t>
            </w:r>
          </w:p>
        </w:tc>
      </w:tr>
      <w:tr w:rsidR="00436E8E"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7E19DF">
            <w:pPr>
              <w:pStyle w:val="Default"/>
              <w:ind w:left="137"/>
              <w:rPr>
                <w:rFonts w:ascii="Verdana" w:hAnsi="Verdana" w:cs="Arial"/>
                <w:color w:val="231F20"/>
                <w:sz w:val="18"/>
                <w:szCs w:val="18"/>
              </w:rPr>
            </w:pPr>
            <w:r w:rsidRPr="00D322AC">
              <w:rPr>
                <w:rFonts w:ascii="Verdana" w:hAnsi="Verdana" w:cs="Arial"/>
                <w:color w:val="231F20"/>
                <w:sz w:val="18"/>
                <w:szCs w:val="18"/>
              </w:rPr>
              <w:t xml:space="preserve">Whether </w:t>
            </w:r>
            <w:r w:rsidR="007E19DF">
              <w:rPr>
                <w:rFonts w:ascii="Verdana" w:hAnsi="Verdana" w:cs="Arial"/>
                <w:color w:val="231F20"/>
                <w:sz w:val="18"/>
                <w:szCs w:val="18"/>
              </w:rPr>
              <w:t>there is cost variation? If yes, what are the reasons?</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pStyle w:val="Default"/>
              <w:ind w:left="137"/>
              <w:rPr>
                <w:rFonts w:ascii="Verdana" w:hAnsi="Verdana" w:cs="Arial"/>
                <w:color w:val="231F20"/>
                <w:sz w:val="18"/>
                <w:szCs w:val="18"/>
              </w:rPr>
            </w:pPr>
          </w:p>
        </w:tc>
      </w:tr>
      <w:tr w:rsidR="00547148" w:rsidRPr="00FF0B7C" w:rsidTr="008A1D55">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547148" w:rsidRPr="00547148" w:rsidRDefault="00547148" w:rsidP="008676F7">
            <w:pPr>
              <w:pStyle w:val="Default"/>
              <w:ind w:left="137"/>
              <w:rPr>
                <w:rFonts w:ascii="Verdana" w:hAnsi="Verdana" w:cs="Arial"/>
                <w:b/>
                <w:color w:val="231F20"/>
                <w:sz w:val="18"/>
                <w:szCs w:val="18"/>
              </w:rPr>
            </w:pPr>
            <w:r>
              <w:rPr>
                <w:rFonts w:ascii="Verdana" w:hAnsi="Verdana" w:cs="Arial"/>
                <w:b/>
                <w:color w:val="231F20"/>
                <w:sz w:val="18"/>
                <w:szCs w:val="18"/>
              </w:rPr>
              <w:t>Time Overruns:</w:t>
            </w:r>
          </w:p>
        </w:tc>
      </w:tr>
      <w:tr w:rsidR="00436E8E"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32010A" w:rsidP="008676F7">
            <w:pPr>
              <w:pStyle w:val="Default"/>
              <w:ind w:left="137"/>
              <w:rPr>
                <w:rFonts w:ascii="Verdana" w:hAnsi="Verdana" w:cs="Arial"/>
                <w:color w:val="231F20"/>
                <w:sz w:val="18"/>
                <w:szCs w:val="18"/>
              </w:rPr>
            </w:pPr>
            <w:r>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32010A" w:rsidP="00EF0CCA">
            <w:pPr>
              <w:pStyle w:val="Default"/>
              <w:ind w:left="137"/>
              <w:rPr>
                <w:rFonts w:ascii="Verdana" w:hAnsi="Verdana" w:cs="Arial"/>
                <w:color w:val="231F20"/>
                <w:sz w:val="18"/>
                <w:szCs w:val="18"/>
              </w:rPr>
            </w:pPr>
            <w:r>
              <w:rPr>
                <w:rFonts w:ascii="Verdana" w:hAnsi="Verdana" w:cs="Arial"/>
                <w:color w:val="231F20"/>
                <w:sz w:val="18"/>
                <w:szCs w:val="18"/>
              </w:rPr>
              <w:t>Whether there is time overrun? If yes, what are the reasons?</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pStyle w:val="Default"/>
              <w:ind w:left="137"/>
              <w:rPr>
                <w:rFonts w:ascii="Verdana" w:hAnsi="Verdana" w:cs="Arial"/>
                <w:color w:val="231F20"/>
                <w:sz w:val="18"/>
                <w:szCs w:val="18"/>
              </w:rPr>
            </w:pPr>
          </w:p>
        </w:tc>
      </w:tr>
      <w:tr w:rsidR="00436E8E" w:rsidRPr="00845DC4"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436E8E" w:rsidRPr="00D322AC" w:rsidRDefault="00436E8E" w:rsidP="008676F7">
            <w:pPr>
              <w:ind w:left="137"/>
              <w:rPr>
                <w:rFonts w:ascii="Verdana" w:hAnsi="Verdana"/>
                <w:b/>
                <w:color w:val="231F20"/>
                <w:sz w:val="18"/>
                <w:szCs w:val="18"/>
              </w:rPr>
            </w:pPr>
            <w:r w:rsidRPr="00D322AC">
              <w:rPr>
                <w:rFonts w:ascii="Verdana" w:hAnsi="Verdana"/>
                <w:b/>
                <w:color w:val="231F20"/>
                <w:sz w:val="18"/>
                <w:szCs w:val="18"/>
              </w:rPr>
              <w:t xml:space="preserve">H.    </w:t>
            </w:r>
            <w:r w:rsidR="00535A2E" w:rsidRPr="00535A2E">
              <w:rPr>
                <w:rFonts w:ascii="Verdana" w:hAnsi="Verdana"/>
                <w:b/>
                <w:color w:val="231F20"/>
                <w:sz w:val="18"/>
                <w:szCs w:val="18"/>
              </w:rPr>
              <w:t>REMEDIAL MEASURES TO IMPROVE PROGRESS AND QUALITY</w:t>
            </w:r>
          </w:p>
        </w:tc>
      </w:tr>
      <w:tr w:rsidR="00A4697A" w:rsidRPr="00FF0B7C" w:rsidTr="008A1D55">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A4697A" w:rsidRPr="00A4697A" w:rsidRDefault="00A4697A" w:rsidP="008676F7">
            <w:pPr>
              <w:pStyle w:val="Default"/>
              <w:ind w:left="137"/>
              <w:rPr>
                <w:rFonts w:ascii="Verdana" w:hAnsi="Verdana" w:cs="Arial"/>
                <w:b/>
                <w:color w:val="231F20"/>
                <w:sz w:val="18"/>
                <w:szCs w:val="18"/>
              </w:rPr>
            </w:pPr>
            <w:r w:rsidRPr="00A4697A">
              <w:rPr>
                <w:rFonts w:ascii="Verdana" w:hAnsi="Verdana" w:cs="Arial"/>
                <w:b/>
                <w:color w:val="231F20"/>
                <w:sz w:val="18"/>
                <w:szCs w:val="18"/>
              </w:rPr>
              <w:t>Undertaken by Implementation agency to improve the:</w:t>
            </w:r>
          </w:p>
        </w:tc>
      </w:tr>
      <w:tr w:rsidR="00926A47"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26A47" w:rsidRPr="00926A47" w:rsidRDefault="00926A47" w:rsidP="008A1D55">
            <w:pPr>
              <w:pStyle w:val="Default"/>
              <w:jc w:val="both"/>
              <w:rPr>
                <w:rFonts w:ascii="Verdana" w:hAnsi="Verdana" w:cs="Arial"/>
                <w:color w:val="231F20"/>
                <w:sz w:val="18"/>
                <w:szCs w:val="18"/>
              </w:rPr>
            </w:pPr>
            <w:r w:rsidRPr="00926A47">
              <w:rPr>
                <w:rFonts w:ascii="Verdana" w:hAnsi="Verdana" w:cs="Arial"/>
                <w:color w:val="231F20"/>
                <w:sz w:val="18"/>
                <w:szCs w:val="18"/>
              </w:rPr>
              <w:t xml:space="preserve">Physical Progress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p>
        </w:tc>
      </w:tr>
      <w:tr w:rsidR="00926A47"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r w:rsidRPr="00D322AC">
              <w:rPr>
                <w:rFonts w:ascii="Verdana" w:hAnsi="Verdana" w:cs="Arial"/>
                <w:color w:val="231F20"/>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26A47" w:rsidRPr="00926A47" w:rsidRDefault="00926A47" w:rsidP="008A1D55">
            <w:pPr>
              <w:pStyle w:val="Default"/>
              <w:jc w:val="both"/>
              <w:rPr>
                <w:rFonts w:ascii="Verdana" w:hAnsi="Verdana" w:cs="Arial"/>
                <w:color w:val="231F20"/>
                <w:sz w:val="18"/>
                <w:szCs w:val="18"/>
              </w:rPr>
            </w:pPr>
            <w:r w:rsidRPr="00926A47">
              <w:rPr>
                <w:rFonts w:ascii="Verdana" w:hAnsi="Verdana" w:cs="Arial"/>
                <w:color w:val="231F20"/>
                <w:sz w:val="18"/>
                <w:szCs w:val="18"/>
              </w:rPr>
              <w:t xml:space="preserve">Financial Progress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p>
        </w:tc>
      </w:tr>
      <w:tr w:rsidR="00926A47"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r w:rsidRPr="00D322AC">
              <w:rPr>
                <w:rFonts w:ascii="Verdana" w:hAnsi="Verdana" w:cs="Arial"/>
                <w:color w:val="231F20"/>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26A47" w:rsidRPr="00926A47" w:rsidRDefault="00926A47" w:rsidP="008A1D55">
            <w:pPr>
              <w:pStyle w:val="Default"/>
              <w:jc w:val="both"/>
              <w:rPr>
                <w:rFonts w:ascii="Verdana" w:hAnsi="Verdana" w:cs="Arial"/>
                <w:color w:val="231F20"/>
                <w:sz w:val="18"/>
                <w:szCs w:val="18"/>
              </w:rPr>
            </w:pPr>
            <w:r w:rsidRPr="00926A47">
              <w:rPr>
                <w:rFonts w:ascii="Verdana" w:hAnsi="Verdana" w:cs="Arial"/>
                <w:color w:val="231F20"/>
                <w:sz w:val="18"/>
                <w:szCs w:val="18"/>
              </w:rPr>
              <w:t xml:space="preserve">Quality management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E11812">
            <w:pPr>
              <w:pStyle w:val="Default"/>
              <w:ind w:left="137"/>
              <w:rPr>
                <w:rFonts w:ascii="Verdana" w:hAnsi="Verdana" w:cs="Arial"/>
                <w:color w:val="231F20"/>
                <w:sz w:val="18"/>
                <w:szCs w:val="18"/>
              </w:rPr>
            </w:pPr>
          </w:p>
        </w:tc>
      </w:tr>
      <w:tr w:rsidR="00926A47"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r w:rsidRPr="00D322AC">
              <w:rPr>
                <w:rFonts w:ascii="Verdana" w:hAnsi="Verdana" w:cs="Arial"/>
                <w:color w:val="231F20"/>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26A47" w:rsidRPr="00926A47" w:rsidRDefault="00926A47" w:rsidP="008A1D55">
            <w:pPr>
              <w:pStyle w:val="Default"/>
              <w:jc w:val="both"/>
              <w:rPr>
                <w:rFonts w:ascii="Verdana" w:hAnsi="Verdana" w:cs="Arial"/>
                <w:color w:val="231F20"/>
                <w:sz w:val="18"/>
                <w:szCs w:val="18"/>
              </w:rPr>
            </w:pPr>
            <w:r w:rsidRPr="00926A47">
              <w:rPr>
                <w:rFonts w:ascii="Verdana" w:hAnsi="Verdana" w:cs="Arial"/>
                <w:color w:val="231F20"/>
                <w:sz w:val="18"/>
                <w:szCs w:val="18"/>
              </w:rPr>
              <w:t xml:space="preserve">Comments and suggestions of TPQMA on above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p>
        </w:tc>
      </w:tr>
      <w:tr w:rsidR="00926A47" w:rsidRPr="00845DC4"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ind w:left="137"/>
              <w:rPr>
                <w:rFonts w:ascii="Verdana" w:hAnsi="Verdana"/>
                <w:b/>
                <w:color w:val="231F20"/>
                <w:sz w:val="18"/>
                <w:szCs w:val="18"/>
              </w:rPr>
            </w:pPr>
            <w:r w:rsidRPr="00D322AC">
              <w:rPr>
                <w:rFonts w:ascii="Verdana" w:hAnsi="Verdana"/>
                <w:b/>
                <w:color w:val="231F20"/>
                <w:sz w:val="18"/>
                <w:szCs w:val="18"/>
              </w:rPr>
              <w:t xml:space="preserve">I.    </w:t>
            </w:r>
            <w:r w:rsidR="0058395C" w:rsidRPr="0058395C">
              <w:rPr>
                <w:rFonts w:ascii="Verdana" w:hAnsi="Verdana"/>
                <w:b/>
                <w:color w:val="231F20"/>
                <w:sz w:val="18"/>
                <w:szCs w:val="18"/>
              </w:rPr>
              <w:t>COURT CASES AND LITIGATIONS</w:t>
            </w:r>
          </w:p>
        </w:tc>
      </w:tr>
      <w:tr w:rsidR="00926A47"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455022" w:rsidP="008676F7">
            <w:pPr>
              <w:pStyle w:val="Default"/>
              <w:ind w:left="137"/>
              <w:rPr>
                <w:rFonts w:ascii="Verdana" w:hAnsi="Verdana" w:cs="Arial"/>
                <w:color w:val="231F20"/>
                <w:sz w:val="18"/>
                <w:szCs w:val="18"/>
              </w:rPr>
            </w:pPr>
            <w:r w:rsidRPr="00455022">
              <w:rPr>
                <w:rFonts w:ascii="Verdana" w:hAnsi="Verdana" w:cs="Arial"/>
                <w:color w:val="231F20"/>
                <w:sz w:val="18"/>
                <w:szCs w:val="18"/>
              </w:rPr>
              <w:t>( To be specified)</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p>
        </w:tc>
      </w:tr>
      <w:tr w:rsidR="00926A47" w:rsidRPr="00E740B2" w:rsidTr="00100ABB">
        <w:trPr>
          <w:trHeight w:val="255"/>
        </w:trPr>
        <w:tc>
          <w:tcPr>
            <w:tcW w:w="9214" w:type="dxa"/>
            <w:gridSpan w:val="9"/>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AB0AC9">
            <w:pPr>
              <w:ind w:left="137"/>
              <w:rPr>
                <w:rFonts w:ascii="Verdana" w:hAnsi="Verdana"/>
                <w:b/>
                <w:color w:val="231F20"/>
                <w:sz w:val="18"/>
                <w:szCs w:val="18"/>
              </w:rPr>
            </w:pPr>
            <w:r w:rsidRPr="00D322AC">
              <w:rPr>
                <w:rFonts w:ascii="Verdana" w:hAnsi="Verdana"/>
                <w:b/>
                <w:color w:val="231F20"/>
                <w:sz w:val="18"/>
                <w:szCs w:val="18"/>
              </w:rPr>
              <w:t xml:space="preserve">J.    </w:t>
            </w:r>
            <w:r w:rsidR="00AB0AC9">
              <w:rPr>
                <w:rFonts w:ascii="Verdana" w:hAnsi="Verdana"/>
                <w:b/>
                <w:color w:val="231F20"/>
                <w:sz w:val="18"/>
                <w:szCs w:val="18"/>
              </w:rPr>
              <w:t>OTHERS</w:t>
            </w:r>
          </w:p>
        </w:tc>
      </w:tr>
      <w:tr w:rsidR="00926A47"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r w:rsidRPr="00D322AC">
              <w:rPr>
                <w:rFonts w:ascii="Verdana" w:hAnsi="Verdana" w:cs="Arial"/>
                <w:color w:val="231F20"/>
                <w:sz w:val="18"/>
                <w:szCs w:val="1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930DA" w:rsidP="00247EB6">
            <w:pPr>
              <w:pStyle w:val="Default"/>
              <w:rPr>
                <w:rFonts w:ascii="Verdana" w:hAnsi="Verdana" w:cs="Arial"/>
                <w:color w:val="231F20"/>
                <w:sz w:val="18"/>
                <w:szCs w:val="18"/>
              </w:rPr>
            </w:pPr>
            <w:r w:rsidRPr="00247EB6">
              <w:rPr>
                <w:rFonts w:ascii="Verdana" w:hAnsi="Verdana" w:cs="Arial"/>
                <w:color w:val="231F20"/>
                <w:sz w:val="18"/>
                <w:szCs w:val="18"/>
              </w:rPr>
              <w:t>Any innovative /Cost effective /green technology has been used</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926A47" w:rsidRPr="00D322AC" w:rsidRDefault="00926A47" w:rsidP="008676F7">
            <w:pPr>
              <w:pStyle w:val="Default"/>
              <w:ind w:left="137"/>
              <w:rPr>
                <w:rFonts w:ascii="Verdana" w:hAnsi="Verdana" w:cs="Arial"/>
                <w:color w:val="231F20"/>
                <w:sz w:val="18"/>
                <w:szCs w:val="18"/>
              </w:rPr>
            </w:pPr>
          </w:p>
        </w:tc>
      </w:tr>
      <w:tr w:rsidR="004A1C51"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A1D55">
            <w:pPr>
              <w:pStyle w:val="Default"/>
              <w:ind w:left="137"/>
              <w:rPr>
                <w:rFonts w:ascii="Verdana" w:hAnsi="Verdana" w:cs="Arial"/>
                <w:color w:val="231F20"/>
                <w:sz w:val="18"/>
                <w:szCs w:val="18"/>
              </w:rPr>
            </w:pPr>
            <w:r w:rsidRPr="00D322AC">
              <w:rPr>
                <w:rFonts w:ascii="Verdana" w:hAnsi="Verdana" w:cs="Arial"/>
                <w:color w:val="231F20"/>
                <w:sz w:val="18"/>
                <w:szCs w:val="18"/>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1C51" w:rsidRPr="00247EB6" w:rsidRDefault="00291E54" w:rsidP="00247EB6">
            <w:pPr>
              <w:pStyle w:val="Default"/>
              <w:rPr>
                <w:rFonts w:ascii="Verdana" w:hAnsi="Verdana" w:cs="Arial"/>
                <w:color w:val="231F20"/>
                <w:sz w:val="18"/>
                <w:szCs w:val="18"/>
              </w:rPr>
            </w:pPr>
            <w:r w:rsidRPr="00247EB6">
              <w:rPr>
                <w:rFonts w:ascii="Verdana" w:hAnsi="Verdana" w:cs="Arial"/>
                <w:color w:val="231F20"/>
                <w:sz w:val="18"/>
                <w:szCs w:val="18"/>
              </w:rPr>
              <w:t>Feedback of beneficiaries regarding provision of Physical &amp; Social infrastructure</w:t>
            </w:r>
            <w:r w:rsidR="00B77595" w:rsidRPr="00247EB6">
              <w:rPr>
                <w:rFonts w:ascii="Verdana" w:hAnsi="Verdana" w:cs="Arial"/>
                <w:color w:val="231F20"/>
                <w:sz w:val="18"/>
                <w:szCs w:val="18"/>
              </w:rPr>
              <w:t>:</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676F7">
            <w:pPr>
              <w:pStyle w:val="Default"/>
              <w:ind w:left="137"/>
              <w:rPr>
                <w:rFonts w:ascii="Verdana" w:hAnsi="Verdana" w:cs="Arial"/>
                <w:color w:val="231F20"/>
                <w:sz w:val="18"/>
                <w:szCs w:val="18"/>
              </w:rPr>
            </w:pPr>
          </w:p>
        </w:tc>
      </w:tr>
      <w:tr w:rsidR="004A1C51"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A1D55">
            <w:pPr>
              <w:pStyle w:val="Default"/>
              <w:ind w:left="137"/>
              <w:rPr>
                <w:rFonts w:ascii="Verdana" w:hAnsi="Verdana" w:cs="Arial"/>
                <w:color w:val="231F20"/>
                <w:sz w:val="18"/>
                <w:szCs w:val="18"/>
              </w:rPr>
            </w:pPr>
            <w:r w:rsidRPr="00D322AC">
              <w:rPr>
                <w:rFonts w:ascii="Verdana" w:hAnsi="Verdana" w:cs="Arial"/>
                <w:color w:val="231F20"/>
                <w:sz w:val="18"/>
                <w:szCs w:val="18"/>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1C51" w:rsidRPr="00247EB6" w:rsidRDefault="00DE40CE" w:rsidP="00247EB6">
            <w:pPr>
              <w:pStyle w:val="Default"/>
              <w:rPr>
                <w:rFonts w:ascii="Verdana" w:hAnsi="Verdana" w:cs="Arial"/>
                <w:color w:val="231F20"/>
                <w:sz w:val="18"/>
                <w:szCs w:val="18"/>
              </w:rPr>
            </w:pPr>
            <w:r w:rsidRPr="00247EB6">
              <w:rPr>
                <w:rFonts w:ascii="Verdana" w:hAnsi="Verdana" w:cs="Arial"/>
                <w:color w:val="231F20"/>
                <w:sz w:val="18"/>
                <w:szCs w:val="18"/>
              </w:rPr>
              <w:t>Reasons for delay in completion of housing and Infrastructure, if any:</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676F7">
            <w:pPr>
              <w:pStyle w:val="Default"/>
              <w:ind w:left="137"/>
              <w:rPr>
                <w:rFonts w:ascii="Verdana" w:hAnsi="Verdana" w:cs="Arial"/>
                <w:color w:val="231F20"/>
                <w:sz w:val="18"/>
                <w:szCs w:val="18"/>
              </w:rPr>
            </w:pPr>
          </w:p>
        </w:tc>
      </w:tr>
      <w:tr w:rsidR="004A1C51"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A1D55">
            <w:pPr>
              <w:pStyle w:val="Default"/>
              <w:ind w:left="137"/>
              <w:rPr>
                <w:rFonts w:ascii="Verdana" w:hAnsi="Verdana" w:cs="Arial"/>
                <w:color w:val="231F20"/>
                <w:sz w:val="18"/>
                <w:szCs w:val="18"/>
              </w:rPr>
            </w:pPr>
            <w:r w:rsidRPr="00D322AC">
              <w:rPr>
                <w:rFonts w:ascii="Verdana" w:hAnsi="Verdana" w:cs="Arial"/>
                <w:color w:val="231F20"/>
                <w:sz w:val="18"/>
                <w:szCs w:val="18"/>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A1C51" w:rsidRPr="00247EB6" w:rsidRDefault="00BF5442" w:rsidP="00247EB6">
            <w:pPr>
              <w:pStyle w:val="Default"/>
              <w:rPr>
                <w:rFonts w:ascii="Verdana" w:hAnsi="Verdana" w:cs="Arial"/>
                <w:color w:val="231F20"/>
                <w:sz w:val="18"/>
                <w:szCs w:val="18"/>
              </w:rPr>
            </w:pPr>
            <w:r w:rsidRPr="00247EB6">
              <w:rPr>
                <w:rFonts w:ascii="Verdana" w:hAnsi="Verdana" w:cs="Arial"/>
                <w:color w:val="231F20"/>
                <w:sz w:val="18"/>
                <w:szCs w:val="18"/>
              </w:rPr>
              <w:t>Any specific observation by the beneficiary</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676F7">
            <w:pPr>
              <w:pStyle w:val="Default"/>
              <w:ind w:left="137"/>
              <w:rPr>
                <w:rFonts w:ascii="Verdana" w:hAnsi="Verdana" w:cs="Arial"/>
                <w:color w:val="231F20"/>
                <w:sz w:val="18"/>
                <w:szCs w:val="18"/>
              </w:rPr>
            </w:pPr>
          </w:p>
        </w:tc>
      </w:tr>
      <w:tr w:rsidR="004A1C51"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9E201E" w:rsidP="008676F7">
            <w:pPr>
              <w:pStyle w:val="Default"/>
              <w:ind w:left="137"/>
              <w:rPr>
                <w:rFonts w:ascii="Verdana" w:hAnsi="Verdana" w:cs="Arial"/>
                <w:color w:val="231F20"/>
                <w:sz w:val="18"/>
                <w:szCs w:val="18"/>
              </w:rPr>
            </w:pPr>
            <w:r>
              <w:rPr>
                <w:rFonts w:ascii="Verdana" w:hAnsi="Verdana" w:cs="Arial"/>
                <w:color w:val="231F20"/>
                <w:sz w:val="18"/>
                <w:szCs w:val="18"/>
              </w:rP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201E" w:rsidRPr="00247EB6" w:rsidRDefault="009E201E" w:rsidP="00247EB6">
            <w:pPr>
              <w:pStyle w:val="Default"/>
              <w:rPr>
                <w:rFonts w:ascii="Verdana" w:hAnsi="Verdana" w:cs="Arial"/>
                <w:color w:val="231F20"/>
                <w:sz w:val="18"/>
                <w:szCs w:val="18"/>
              </w:rPr>
            </w:pPr>
            <w:r w:rsidRPr="00247EB6">
              <w:rPr>
                <w:rFonts w:ascii="Verdana" w:hAnsi="Verdana" w:cs="Arial"/>
                <w:color w:val="231F20"/>
                <w:sz w:val="18"/>
                <w:szCs w:val="18"/>
              </w:rPr>
              <w:t xml:space="preserve">Overall observation on the project (with adequate photographs covering project to a large extent including quality issues as applicable) </w:t>
            </w:r>
          </w:p>
          <w:p w:rsidR="009E201E" w:rsidRPr="00247EB6" w:rsidRDefault="003E3951" w:rsidP="00247EB6">
            <w:pPr>
              <w:pStyle w:val="Default"/>
              <w:rPr>
                <w:rFonts w:ascii="Verdana" w:hAnsi="Verdana" w:cs="Arial"/>
                <w:color w:val="231F20"/>
                <w:sz w:val="18"/>
                <w:szCs w:val="18"/>
              </w:rPr>
            </w:pPr>
            <w:r w:rsidRPr="00247EB6">
              <w:rPr>
                <w:rFonts w:ascii="Verdana" w:hAnsi="Verdana" w:cs="Arial"/>
                <w:color w:val="231F20"/>
                <w:sz w:val="18"/>
                <w:szCs w:val="18"/>
              </w:rPr>
              <w:t>3</w:t>
            </w:r>
            <w:r w:rsidR="009E201E" w:rsidRPr="00247EB6">
              <w:rPr>
                <w:rFonts w:ascii="Verdana" w:hAnsi="Verdana" w:cs="Arial"/>
                <w:color w:val="231F20"/>
                <w:sz w:val="18"/>
                <w:szCs w:val="18"/>
              </w:rPr>
              <w:t xml:space="preserve">. Critical observations </w:t>
            </w:r>
          </w:p>
          <w:p w:rsidR="004A1C51" w:rsidRPr="00247EB6" w:rsidRDefault="003E3951" w:rsidP="00247EB6">
            <w:pPr>
              <w:pStyle w:val="Default"/>
              <w:rPr>
                <w:rFonts w:ascii="Verdana" w:hAnsi="Verdana" w:cs="Arial"/>
                <w:color w:val="231F20"/>
                <w:sz w:val="18"/>
                <w:szCs w:val="18"/>
              </w:rPr>
            </w:pPr>
            <w:r w:rsidRPr="00247EB6">
              <w:rPr>
                <w:rFonts w:ascii="Verdana" w:hAnsi="Verdana" w:cs="Arial"/>
                <w:color w:val="231F20"/>
                <w:sz w:val="18"/>
                <w:szCs w:val="18"/>
              </w:rPr>
              <w:t xml:space="preserve">4. </w:t>
            </w:r>
            <w:r w:rsidR="009E201E" w:rsidRPr="00247EB6">
              <w:rPr>
                <w:rFonts w:ascii="Verdana" w:hAnsi="Verdana" w:cs="Arial"/>
                <w:color w:val="231F20"/>
                <w:sz w:val="18"/>
                <w:szCs w:val="18"/>
              </w:rPr>
              <w:t>Action suggested by TPQMA to SLNA and IA</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4A1C51" w:rsidRPr="00D322AC" w:rsidRDefault="004A1C51" w:rsidP="008676F7">
            <w:pPr>
              <w:pStyle w:val="Default"/>
              <w:ind w:left="137"/>
              <w:rPr>
                <w:rFonts w:ascii="Verdana" w:hAnsi="Verdana" w:cs="Arial"/>
                <w:color w:val="231F20"/>
                <w:sz w:val="18"/>
                <w:szCs w:val="18"/>
              </w:rPr>
            </w:pPr>
          </w:p>
        </w:tc>
      </w:tr>
      <w:tr w:rsidR="006251FD"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FD" w:rsidRPr="00D322AC" w:rsidRDefault="006251FD" w:rsidP="008676F7">
            <w:pPr>
              <w:pStyle w:val="Default"/>
              <w:ind w:left="137"/>
              <w:rPr>
                <w:rFonts w:ascii="Verdana" w:hAnsi="Verdana" w:cs="Arial"/>
                <w:color w:val="231F20"/>
                <w:sz w:val="18"/>
                <w:szCs w:val="18"/>
              </w:rPr>
            </w:pPr>
            <w:r>
              <w:rPr>
                <w:rFonts w:ascii="Verdana" w:hAnsi="Verdana" w:cs="Arial"/>
                <w:color w:val="231F20"/>
                <w:sz w:val="18"/>
                <w:szCs w:val="18"/>
              </w:rP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251FD" w:rsidRPr="00247EB6" w:rsidRDefault="006251FD" w:rsidP="00247EB6">
            <w:pPr>
              <w:pStyle w:val="Default"/>
              <w:rPr>
                <w:rFonts w:ascii="Verdana" w:hAnsi="Verdana" w:cs="Arial"/>
                <w:color w:val="231F20"/>
                <w:sz w:val="18"/>
                <w:szCs w:val="18"/>
              </w:rPr>
            </w:pPr>
            <w:r w:rsidRPr="00247EB6">
              <w:rPr>
                <w:rFonts w:ascii="Verdana" w:hAnsi="Verdana" w:cs="Arial"/>
                <w:color w:val="231F20"/>
                <w:sz w:val="18"/>
                <w:szCs w:val="18"/>
              </w:rPr>
              <w:t xml:space="preserve">Action taken report on previous report: </w:t>
            </w:r>
          </w:p>
          <w:p w:rsidR="006251FD" w:rsidRPr="00247EB6" w:rsidRDefault="006251FD" w:rsidP="00247EB6">
            <w:pPr>
              <w:pStyle w:val="Default"/>
              <w:rPr>
                <w:rFonts w:ascii="Verdana" w:hAnsi="Verdana" w:cs="Arial"/>
                <w:color w:val="231F20"/>
                <w:sz w:val="18"/>
                <w:szCs w:val="18"/>
              </w:rPr>
            </w:pPr>
            <w:r w:rsidRPr="00247EB6">
              <w:rPr>
                <w:rFonts w:ascii="Verdana" w:hAnsi="Verdana" w:cs="Arial"/>
                <w:color w:val="231F20"/>
                <w:sz w:val="18"/>
                <w:szCs w:val="18"/>
              </w:rPr>
              <w:t xml:space="preserve">i. Observations of TPQMA </w:t>
            </w:r>
          </w:p>
          <w:p w:rsidR="006251FD" w:rsidRPr="00247EB6" w:rsidRDefault="006251FD" w:rsidP="00247EB6">
            <w:pPr>
              <w:pStyle w:val="Default"/>
              <w:rPr>
                <w:rFonts w:ascii="Verdana" w:hAnsi="Verdana" w:cs="Arial"/>
                <w:color w:val="231F20"/>
                <w:sz w:val="18"/>
                <w:szCs w:val="18"/>
              </w:rPr>
            </w:pPr>
            <w:r w:rsidRPr="00247EB6">
              <w:rPr>
                <w:rFonts w:ascii="Verdana" w:hAnsi="Verdana" w:cs="Arial"/>
                <w:color w:val="231F20"/>
                <w:sz w:val="18"/>
                <w:szCs w:val="18"/>
              </w:rPr>
              <w:t xml:space="preserve">ii Action suggested by TPQMA </w:t>
            </w:r>
          </w:p>
          <w:p w:rsidR="006251FD" w:rsidRPr="00247EB6" w:rsidRDefault="006251FD" w:rsidP="00247EB6">
            <w:pPr>
              <w:pStyle w:val="Default"/>
              <w:rPr>
                <w:rFonts w:ascii="Verdana" w:hAnsi="Verdana" w:cs="Arial"/>
                <w:color w:val="231F20"/>
                <w:sz w:val="18"/>
                <w:szCs w:val="18"/>
              </w:rPr>
            </w:pPr>
            <w:r w:rsidRPr="00247EB6">
              <w:rPr>
                <w:rFonts w:ascii="Verdana" w:hAnsi="Verdana" w:cs="Arial"/>
                <w:color w:val="231F20"/>
                <w:sz w:val="18"/>
                <w:szCs w:val="18"/>
              </w:rPr>
              <w:t>iii Action taken by</w:t>
            </w:r>
            <w:r w:rsidR="00CF0D57" w:rsidRPr="00247EB6">
              <w:rPr>
                <w:rFonts w:ascii="Verdana" w:hAnsi="Verdana" w:cs="Arial"/>
                <w:color w:val="231F20"/>
                <w:sz w:val="18"/>
                <w:szCs w:val="18"/>
              </w:rPr>
              <w:t xml:space="preserve"> Beneficiaries / IA (Implementation agency) </w:t>
            </w:r>
          </w:p>
          <w:p w:rsidR="006251FD" w:rsidRPr="00247EB6" w:rsidRDefault="00275C8B" w:rsidP="00247EB6">
            <w:pPr>
              <w:pStyle w:val="Default"/>
              <w:rPr>
                <w:rFonts w:ascii="Verdana" w:hAnsi="Verdana" w:cs="Arial"/>
                <w:color w:val="231F20"/>
                <w:sz w:val="18"/>
                <w:szCs w:val="18"/>
              </w:rPr>
            </w:pPr>
            <w:r w:rsidRPr="00247EB6">
              <w:rPr>
                <w:rFonts w:ascii="Verdana" w:hAnsi="Verdana" w:cs="Arial"/>
                <w:color w:val="231F20"/>
                <w:sz w:val="18"/>
                <w:szCs w:val="18"/>
              </w:rPr>
              <w:t xml:space="preserve">iv. </w:t>
            </w:r>
            <w:r w:rsidR="006251FD" w:rsidRPr="00247EB6">
              <w:rPr>
                <w:rFonts w:ascii="Verdana" w:hAnsi="Verdana" w:cs="Arial"/>
                <w:color w:val="231F20"/>
                <w:sz w:val="18"/>
                <w:szCs w:val="18"/>
              </w:rPr>
              <w:t xml:space="preserve">Whether TPQMA is satisfied with the action taken by IA </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6251FD" w:rsidRPr="00D322AC" w:rsidRDefault="006251FD" w:rsidP="008676F7">
            <w:pPr>
              <w:pStyle w:val="Default"/>
              <w:ind w:left="137"/>
              <w:rPr>
                <w:rFonts w:ascii="Verdana" w:hAnsi="Verdana" w:cs="Arial"/>
                <w:color w:val="231F20"/>
                <w:sz w:val="18"/>
                <w:szCs w:val="18"/>
              </w:rPr>
            </w:pPr>
          </w:p>
        </w:tc>
      </w:tr>
      <w:tr w:rsidR="006251FD" w:rsidRPr="00FF0B7C" w:rsidTr="00100AB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6251FD" w:rsidRPr="00D322AC" w:rsidRDefault="00613D96" w:rsidP="008676F7">
            <w:pPr>
              <w:pStyle w:val="Default"/>
              <w:ind w:left="137"/>
              <w:rPr>
                <w:rFonts w:ascii="Verdana" w:hAnsi="Verdana" w:cs="Arial"/>
                <w:color w:val="231F20"/>
                <w:sz w:val="18"/>
                <w:szCs w:val="18"/>
              </w:rPr>
            </w:pPr>
            <w:r>
              <w:rPr>
                <w:rFonts w:ascii="Verdana" w:hAnsi="Verdana" w:cs="Arial"/>
                <w:color w:val="231F20"/>
                <w:sz w:val="18"/>
                <w:szCs w:val="18"/>
              </w:rPr>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6251FD" w:rsidRPr="00247EB6" w:rsidRDefault="00F3581C" w:rsidP="00247EB6">
            <w:pPr>
              <w:pStyle w:val="Default"/>
              <w:rPr>
                <w:rFonts w:ascii="Verdana" w:hAnsi="Verdana" w:cs="Arial"/>
                <w:color w:val="231F20"/>
                <w:sz w:val="18"/>
                <w:szCs w:val="18"/>
              </w:rPr>
            </w:pPr>
            <w:r w:rsidRPr="00247EB6">
              <w:rPr>
                <w:rFonts w:ascii="Verdana" w:hAnsi="Verdana" w:cs="Arial"/>
                <w:color w:val="231F20"/>
                <w:sz w:val="18"/>
                <w:szCs w:val="18"/>
              </w:rPr>
              <w:t>TPQMA’s Overview of the Project (in 400-500 words) in a separate sheet</w:t>
            </w:r>
          </w:p>
        </w:tc>
        <w:tc>
          <w:tcPr>
            <w:tcW w:w="3827" w:type="dxa"/>
            <w:gridSpan w:val="7"/>
            <w:tcBorders>
              <w:top w:val="single" w:sz="4" w:space="0" w:color="auto"/>
              <w:left w:val="single" w:sz="4" w:space="0" w:color="auto"/>
              <w:bottom w:val="single" w:sz="4" w:space="0" w:color="auto"/>
              <w:right w:val="single" w:sz="4" w:space="0" w:color="auto"/>
            </w:tcBorders>
            <w:shd w:val="clear" w:color="auto" w:fill="auto"/>
          </w:tcPr>
          <w:p w:rsidR="006251FD" w:rsidRPr="00D322AC" w:rsidRDefault="006251FD" w:rsidP="008676F7">
            <w:pPr>
              <w:pStyle w:val="Default"/>
              <w:ind w:left="137"/>
              <w:rPr>
                <w:rFonts w:ascii="Verdana" w:hAnsi="Verdana" w:cs="Arial"/>
                <w:color w:val="231F20"/>
                <w:sz w:val="18"/>
                <w:szCs w:val="18"/>
              </w:rPr>
            </w:pPr>
          </w:p>
        </w:tc>
      </w:tr>
    </w:tbl>
    <w:p w:rsidR="00EA0F79" w:rsidRDefault="00EA0F79" w:rsidP="00EA0F79">
      <w:pPr>
        <w:jc w:val="both"/>
        <w:rPr>
          <w:rFonts w:ascii="Verdana" w:hAnsi="Verdana"/>
        </w:rPr>
      </w:pPr>
    </w:p>
    <w:p w:rsidR="00EA0F79" w:rsidRPr="00EF0CCA" w:rsidRDefault="00EA0F79" w:rsidP="00EA0F79">
      <w:pPr>
        <w:spacing w:before="120" w:after="120"/>
        <w:jc w:val="both"/>
        <w:rPr>
          <w:rFonts w:asciiTheme="minorHAnsi" w:hAnsiTheme="minorHAnsi" w:cstheme="minorHAnsi"/>
        </w:rPr>
      </w:pPr>
      <w:r w:rsidRPr="00EF0CCA">
        <w:rPr>
          <w:rFonts w:asciiTheme="minorHAnsi" w:hAnsiTheme="minorHAnsi" w:cstheme="minorHAnsi"/>
        </w:rPr>
        <w:t>(Signature)</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(Signature)</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w:t>
      </w:r>
    </w:p>
    <w:p w:rsidR="00EA0F79" w:rsidRPr="00EF0CCA" w:rsidRDefault="00EA0F79" w:rsidP="00EA0F79">
      <w:pPr>
        <w:spacing w:before="120" w:after="120"/>
        <w:rPr>
          <w:rFonts w:asciiTheme="minorHAnsi" w:hAnsiTheme="minorHAnsi" w:cstheme="minorHAnsi"/>
        </w:rPr>
      </w:pPr>
      <w:r w:rsidRPr="00EF0CCA">
        <w:rPr>
          <w:rFonts w:asciiTheme="minorHAnsi" w:hAnsiTheme="minorHAnsi" w:cstheme="minorHAnsi"/>
        </w:rPr>
        <w:t>Name &amp; Designation</w:t>
      </w:r>
      <w:r w:rsidRPr="00EF0CCA">
        <w:rPr>
          <w:rFonts w:asciiTheme="minorHAnsi" w:hAnsiTheme="minorHAnsi" w:cstheme="minorHAnsi"/>
        </w:rPr>
        <w:tab/>
        <w:t>:</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Name &amp; Designation</w:t>
      </w:r>
      <w:r w:rsidRPr="00EF0CCA">
        <w:rPr>
          <w:rFonts w:asciiTheme="minorHAnsi" w:hAnsiTheme="minorHAnsi" w:cstheme="minorHAnsi"/>
        </w:rPr>
        <w:tab/>
        <w:t>:</w:t>
      </w:r>
    </w:p>
    <w:p w:rsidR="00EA0F79" w:rsidRPr="00EF0CCA" w:rsidRDefault="00EA0F79" w:rsidP="00EA0F79">
      <w:pPr>
        <w:spacing w:line="0" w:lineRule="atLeast"/>
        <w:ind w:right="300"/>
        <w:jc w:val="both"/>
        <w:rPr>
          <w:rFonts w:asciiTheme="minorHAnsi" w:hAnsiTheme="minorHAnsi" w:cstheme="minorHAnsi"/>
        </w:rPr>
      </w:pPr>
      <w:r w:rsidRPr="00EF0CCA">
        <w:rPr>
          <w:rFonts w:asciiTheme="minorHAnsi" w:hAnsiTheme="minorHAnsi" w:cstheme="minorHAnsi"/>
        </w:rPr>
        <w:t>Date</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Date</w:t>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r>
      <w:r w:rsidRPr="00EF0CCA">
        <w:rPr>
          <w:rFonts w:asciiTheme="minorHAnsi" w:hAnsiTheme="minorHAnsi" w:cstheme="minorHAnsi"/>
        </w:rPr>
        <w:tab/>
        <w:t>:</w:t>
      </w:r>
    </w:p>
    <w:p w:rsidR="00EA0F79" w:rsidRPr="00EF0CCA" w:rsidRDefault="00EA0F79" w:rsidP="00EA0F79">
      <w:pPr>
        <w:spacing w:line="0" w:lineRule="atLeast"/>
        <w:ind w:right="300"/>
        <w:jc w:val="both"/>
        <w:rPr>
          <w:rFonts w:asciiTheme="minorHAnsi" w:hAnsiTheme="minorHAnsi" w:cstheme="minorHAnsi"/>
        </w:rPr>
      </w:pPr>
    </w:p>
    <w:p w:rsidR="00EA0F79" w:rsidRPr="00EF0CCA" w:rsidRDefault="00EA0F79" w:rsidP="00EA0F79">
      <w:pPr>
        <w:spacing w:line="0" w:lineRule="atLeast"/>
        <w:ind w:right="300"/>
        <w:jc w:val="both"/>
        <w:rPr>
          <w:rFonts w:asciiTheme="minorHAnsi" w:hAnsiTheme="minorHAnsi" w:cstheme="minorHAnsi"/>
        </w:rPr>
      </w:pPr>
    </w:p>
    <w:p w:rsidR="00D810C7" w:rsidRDefault="00D810C7">
      <w:pPr>
        <w:widowControl/>
        <w:rPr>
          <w:rFonts w:ascii="Verdana" w:hAnsi="Verdana"/>
          <w:color w:val="7F7F7F"/>
          <w:sz w:val="18"/>
        </w:rPr>
      </w:pPr>
      <w:r>
        <w:rPr>
          <w:rFonts w:ascii="Verdana" w:hAnsi="Verdana"/>
          <w:color w:val="7F7F7F"/>
          <w:sz w:val="18"/>
        </w:rPr>
        <w:br w:type="page"/>
      </w:r>
    </w:p>
    <w:p w:rsidR="00AB4279" w:rsidRPr="00F30643" w:rsidRDefault="00AB4279" w:rsidP="00EA0F79">
      <w:pPr>
        <w:jc w:val="center"/>
        <w:rPr>
          <w:rFonts w:ascii="Verdana" w:hAnsi="Verdana"/>
          <w:color w:val="7F7F7F"/>
          <w:sz w:val="18"/>
        </w:rPr>
        <w:sectPr w:rsidR="00AB4279" w:rsidRPr="00F30643" w:rsidSect="00904381">
          <w:headerReference w:type="default" r:id="rId26"/>
          <w:pgSz w:w="11900" w:h="16838"/>
          <w:pgMar w:top="422" w:right="1206" w:bottom="622" w:left="1320" w:header="284" w:footer="196" w:gutter="0"/>
          <w:cols w:space="0" w:equalWidth="0">
            <w:col w:w="9380"/>
          </w:cols>
          <w:docGrid w:linePitch="360"/>
        </w:sectPr>
      </w:pPr>
    </w:p>
    <w:p w:rsidR="00A54574" w:rsidRDefault="00A54574" w:rsidP="00DD6089">
      <w:pPr>
        <w:widowControl/>
        <w:jc w:val="center"/>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lastRenderedPageBreak/>
        <w:t>Annexure 4</w:t>
      </w:r>
    </w:p>
    <w:p w:rsidR="00C704C3" w:rsidRDefault="009872D0" w:rsidP="00B8320D">
      <w:pPr>
        <w:widowControl/>
        <w:spacing w:before="60" w:after="60"/>
        <w:jc w:val="center"/>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Suggested structure and positions</w:t>
      </w:r>
    </w:p>
    <w:p w:rsidR="009872D0" w:rsidRDefault="000D0DC2" w:rsidP="006648F8">
      <w:pPr>
        <w:widowControl/>
        <w:spacing w:line="300" w:lineRule="auto"/>
        <w:jc w:val="both"/>
        <w:rPr>
          <w:rFonts w:ascii="Verdana" w:hAnsi="Verdana" w:cs="TimesNewRomanPS-BoldMT"/>
          <w:bCs/>
          <w:color w:val="000000"/>
          <w:sz w:val="20"/>
          <w:szCs w:val="20"/>
          <w:lang w:bidi="hi-IN"/>
        </w:rPr>
      </w:pPr>
      <w:r>
        <w:rPr>
          <w:rFonts w:ascii="Verdana" w:hAnsi="Verdana" w:cs="TimesNewRomanPS-BoldMT"/>
          <w:b/>
          <w:bCs/>
          <w:color w:val="000000"/>
          <w:sz w:val="20"/>
          <w:szCs w:val="20"/>
          <w:lang w:bidi="hi-IN"/>
        </w:rPr>
        <w:tab/>
      </w:r>
      <w:r w:rsidRPr="000D0DC2">
        <w:rPr>
          <w:rFonts w:ascii="Verdana" w:hAnsi="Verdana" w:cs="TimesNewRomanPS-BoldMT"/>
          <w:bCs/>
          <w:color w:val="000000"/>
          <w:sz w:val="20"/>
          <w:szCs w:val="20"/>
          <w:lang w:bidi="hi-IN"/>
        </w:rPr>
        <w:t>I</w:t>
      </w:r>
      <w:r>
        <w:rPr>
          <w:rFonts w:ascii="Verdana" w:hAnsi="Verdana" w:cs="TimesNewRomanPS-BoldMT"/>
          <w:bCs/>
          <w:color w:val="000000"/>
          <w:sz w:val="20"/>
          <w:szCs w:val="20"/>
          <w:lang w:bidi="hi-IN"/>
        </w:rPr>
        <w:t>t is envisaged that for quality monitoring of approved projects, there will be a team of one Senior Engineer (Civil) and one Junior Engineer (E/M) for site visits of minimum 6 projects of different cities in a month. The Senior Engineer will act as Team Leader.</w:t>
      </w:r>
    </w:p>
    <w:p w:rsidR="000D0DC2" w:rsidRDefault="000D0DC2" w:rsidP="006648F8">
      <w:pPr>
        <w:widowControl/>
        <w:spacing w:line="300" w:lineRule="auto"/>
        <w:jc w:val="both"/>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t>For more site visits in a month (depending upon number of approved projects), the Agency is expected to provide additional teamsas envisaged above from time to time during the term of the contract.</w:t>
      </w:r>
    </w:p>
    <w:p w:rsidR="000D0DC2" w:rsidRDefault="000D0DC2" w:rsidP="001F1F98">
      <w:pPr>
        <w:widowControl/>
        <w:spacing w:after="120" w:line="300" w:lineRule="auto"/>
        <w:jc w:val="both"/>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t>The job description for each position including qualification &amp; experience is given below. The job description provided is indicative in nature and may undergo changes</w:t>
      </w:r>
      <w:r w:rsidR="001F1F98">
        <w:rPr>
          <w:rFonts w:ascii="Verdana" w:hAnsi="Verdana" w:cs="TimesNewRomanPS-BoldMT"/>
          <w:bCs/>
          <w:color w:val="000000"/>
          <w:sz w:val="20"/>
          <w:szCs w:val="20"/>
          <w:lang w:bidi="hi-IN"/>
        </w:rPr>
        <w:t>.</w:t>
      </w:r>
    </w:p>
    <w:tbl>
      <w:tblPr>
        <w:tblStyle w:val="TableGrid"/>
        <w:tblW w:w="0" w:type="auto"/>
        <w:tblLook w:val="04A0" w:firstRow="1" w:lastRow="0" w:firstColumn="1" w:lastColumn="0" w:noHBand="0" w:noVBand="1"/>
      </w:tblPr>
      <w:tblGrid>
        <w:gridCol w:w="534"/>
        <w:gridCol w:w="1984"/>
        <w:gridCol w:w="4111"/>
        <w:gridCol w:w="3623"/>
      </w:tblGrid>
      <w:tr w:rsidR="00260188" w:rsidTr="000C681B">
        <w:tc>
          <w:tcPr>
            <w:tcW w:w="534" w:type="dxa"/>
          </w:tcPr>
          <w:p w:rsidR="00260188" w:rsidRDefault="00260188">
            <w:pPr>
              <w:widowControl/>
              <w:rPr>
                <w:rFonts w:ascii="Verdana" w:hAnsi="Verdana" w:cs="TimesNewRomanPS-BoldMT"/>
                <w:bCs/>
                <w:color w:val="000000"/>
                <w:lang w:bidi="hi-IN"/>
              </w:rPr>
            </w:pPr>
          </w:p>
        </w:tc>
        <w:tc>
          <w:tcPr>
            <w:tcW w:w="1984" w:type="dxa"/>
          </w:tcPr>
          <w:p w:rsidR="00260188" w:rsidRPr="009B4272" w:rsidRDefault="00260188" w:rsidP="009B4272">
            <w:pPr>
              <w:widowControl/>
              <w:jc w:val="center"/>
              <w:rPr>
                <w:rFonts w:ascii="Verdana" w:hAnsi="Verdana" w:cs="TimesNewRomanPS-BoldMT"/>
                <w:b/>
                <w:bCs/>
                <w:color w:val="000000"/>
                <w:lang w:bidi="hi-IN"/>
              </w:rPr>
            </w:pPr>
            <w:r w:rsidRPr="009B4272">
              <w:rPr>
                <w:rFonts w:ascii="Verdana" w:hAnsi="Verdana" w:cs="TimesNewRomanPS-BoldMT"/>
                <w:b/>
                <w:bCs/>
                <w:color w:val="000000"/>
                <w:lang w:bidi="hi-IN"/>
              </w:rPr>
              <w:t>Position</w:t>
            </w:r>
          </w:p>
        </w:tc>
        <w:tc>
          <w:tcPr>
            <w:tcW w:w="4111" w:type="dxa"/>
          </w:tcPr>
          <w:p w:rsidR="00260188" w:rsidRPr="009B4272" w:rsidRDefault="00260188" w:rsidP="009B4272">
            <w:pPr>
              <w:widowControl/>
              <w:jc w:val="center"/>
              <w:rPr>
                <w:rFonts w:ascii="Verdana" w:hAnsi="Verdana" w:cs="TimesNewRomanPS-BoldMT"/>
                <w:b/>
                <w:bCs/>
                <w:color w:val="000000"/>
                <w:lang w:bidi="hi-IN"/>
              </w:rPr>
            </w:pPr>
            <w:r w:rsidRPr="009B4272">
              <w:rPr>
                <w:rFonts w:ascii="Verdana" w:hAnsi="Verdana" w:cs="TimesNewRomanPS-BoldMT"/>
                <w:b/>
                <w:bCs/>
                <w:color w:val="000000"/>
                <w:lang w:bidi="hi-IN"/>
              </w:rPr>
              <w:t>Job Description</w:t>
            </w:r>
          </w:p>
        </w:tc>
        <w:tc>
          <w:tcPr>
            <w:tcW w:w="3623" w:type="dxa"/>
          </w:tcPr>
          <w:p w:rsidR="00260188" w:rsidRPr="009B4272" w:rsidRDefault="00260188" w:rsidP="009B4272">
            <w:pPr>
              <w:widowControl/>
              <w:jc w:val="center"/>
              <w:rPr>
                <w:rFonts w:ascii="Verdana" w:hAnsi="Verdana" w:cs="TimesNewRomanPS-BoldMT"/>
                <w:b/>
                <w:bCs/>
                <w:color w:val="000000"/>
                <w:lang w:bidi="hi-IN"/>
              </w:rPr>
            </w:pPr>
            <w:r w:rsidRPr="009B4272">
              <w:rPr>
                <w:rFonts w:ascii="Verdana" w:hAnsi="Verdana" w:cs="TimesNewRomanPS-BoldMT"/>
                <w:b/>
                <w:bCs/>
                <w:color w:val="000000"/>
                <w:lang w:bidi="hi-IN"/>
              </w:rPr>
              <w:t>Qualification &amp; Experience</w:t>
            </w:r>
          </w:p>
        </w:tc>
      </w:tr>
      <w:tr w:rsidR="00260188" w:rsidTr="001F1F98">
        <w:trPr>
          <w:trHeight w:val="5353"/>
        </w:trPr>
        <w:tc>
          <w:tcPr>
            <w:tcW w:w="534" w:type="dxa"/>
          </w:tcPr>
          <w:p w:rsidR="00260188" w:rsidRPr="0026717B" w:rsidRDefault="000E2A1F">
            <w:pPr>
              <w:widowControl/>
              <w:rPr>
                <w:rFonts w:ascii="Verdana" w:hAnsi="Verdana" w:cs="TimesNewRomanPS-BoldMT"/>
                <w:b/>
                <w:bCs/>
                <w:color w:val="000000"/>
                <w:lang w:bidi="hi-IN"/>
              </w:rPr>
            </w:pPr>
            <w:r w:rsidRPr="0026717B">
              <w:rPr>
                <w:rFonts w:ascii="Verdana" w:hAnsi="Verdana" w:cs="TimesNewRomanPS-BoldMT"/>
                <w:b/>
                <w:bCs/>
                <w:color w:val="000000"/>
                <w:lang w:bidi="hi-IN"/>
              </w:rPr>
              <w:t>1</w:t>
            </w:r>
          </w:p>
        </w:tc>
        <w:tc>
          <w:tcPr>
            <w:tcW w:w="1984" w:type="dxa"/>
          </w:tcPr>
          <w:p w:rsidR="00260188" w:rsidRPr="0026717B" w:rsidRDefault="00F90741">
            <w:pPr>
              <w:widowControl/>
              <w:rPr>
                <w:rFonts w:ascii="Verdana" w:hAnsi="Verdana" w:cs="TimesNewRomanPS-BoldMT"/>
                <w:b/>
                <w:bCs/>
                <w:color w:val="000000"/>
                <w:lang w:bidi="hi-IN"/>
              </w:rPr>
            </w:pPr>
            <w:r w:rsidRPr="0026717B">
              <w:rPr>
                <w:rFonts w:ascii="Verdana" w:hAnsi="Verdana" w:cs="TimesNewRomanPS-BoldMT"/>
                <w:b/>
                <w:bCs/>
                <w:color w:val="000000"/>
                <w:lang w:bidi="hi-IN"/>
              </w:rPr>
              <w:t>Team Leader (Senior Engineer, Civil)</w:t>
            </w:r>
          </w:p>
        </w:tc>
        <w:tc>
          <w:tcPr>
            <w:tcW w:w="4111" w:type="dxa"/>
          </w:tcPr>
          <w:p w:rsidR="00260188" w:rsidRPr="00F35B82" w:rsidRDefault="001C474A" w:rsidP="00F35B82">
            <w:pPr>
              <w:pStyle w:val="ListParagraph"/>
              <w:widowControl/>
              <w:numPr>
                <w:ilvl w:val="0"/>
                <w:numId w:val="66"/>
              </w:numPr>
              <w:spacing w:before="40" w:after="40"/>
              <w:ind w:left="317" w:hanging="317"/>
              <w:rPr>
                <w:rFonts w:ascii="Verdana" w:hAnsi="Verdana" w:cs="TimesNewRomanPS-BoldMT"/>
                <w:bCs/>
                <w:color w:val="000000"/>
                <w:lang w:bidi="hi-IN"/>
              </w:rPr>
            </w:pPr>
            <w:r w:rsidRPr="00F35B82">
              <w:rPr>
                <w:rFonts w:ascii="Verdana" w:hAnsi="Verdana" w:cs="TimesNewRomanPS-BoldMT"/>
                <w:bCs/>
                <w:color w:val="000000"/>
                <w:lang w:bidi="hi-IN"/>
              </w:rPr>
              <w:t>To lead the team of professionals engaged to carry out the job of monitoring of housing and infrastructure projects.</w:t>
            </w:r>
          </w:p>
          <w:p w:rsidR="001C474A" w:rsidRPr="00F35B82" w:rsidRDefault="001C474A" w:rsidP="00F35B82">
            <w:pPr>
              <w:pStyle w:val="ListParagraph"/>
              <w:widowControl/>
              <w:numPr>
                <w:ilvl w:val="0"/>
                <w:numId w:val="66"/>
              </w:numPr>
              <w:spacing w:before="40" w:after="40"/>
              <w:ind w:left="317" w:hanging="317"/>
              <w:rPr>
                <w:rFonts w:ascii="Verdana" w:hAnsi="Verdana" w:cs="TimesNewRomanPS-BoldMT"/>
                <w:bCs/>
                <w:color w:val="000000"/>
                <w:lang w:bidi="hi-IN"/>
              </w:rPr>
            </w:pPr>
            <w:r w:rsidRPr="00F35B82">
              <w:rPr>
                <w:rFonts w:ascii="Verdana" w:hAnsi="Verdana" w:cs="TimesNewRomanPS-BoldMT"/>
                <w:bCs/>
                <w:color w:val="000000"/>
                <w:lang w:bidi="hi-IN"/>
              </w:rPr>
              <w:t>Responsible for ensuring the overall outcome and activity based support envisaged for the TPQMA.</w:t>
            </w:r>
          </w:p>
          <w:p w:rsidR="00B25145" w:rsidRPr="00F35B82" w:rsidRDefault="00B25145" w:rsidP="00F35B82">
            <w:pPr>
              <w:pStyle w:val="ListParagraph"/>
              <w:widowControl/>
              <w:numPr>
                <w:ilvl w:val="0"/>
                <w:numId w:val="66"/>
              </w:numPr>
              <w:spacing w:before="40" w:after="40"/>
              <w:ind w:left="317" w:hanging="317"/>
              <w:rPr>
                <w:rFonts w:ascii="Verdana" w:hAnsi="Verdana" w:cs="TimesNewRomanPS-BoldMT"/>
                <w:bCs/>
                <w:color w:val="000000"/>
                <w:lang w:bidi="hi-IN"/>
              </w:rPr>
            </w:pPr>
            <w:r w:rsidRPr="00F35B82">
              <w:rPr>
                <w:rFonts w:ascii="Verdana" w:hAnsi="Verdana" w:cs="TimesNewRomanPS-BoldMT"/>
                <w:bCs/>
                <w:color w:val="000000"/>
                <w:lang w:bidi="hi-IN"/>
              </w:rPr>
              <w:t>Co-ordinate with team member and report to the SLNA on progress of outcomes.</w:t>
            </w:r>
          </w:p>
          <w:p w:rsidR="00F35B82" w:rsidRDefault="00B25145" w:rsidP="00B25145">
            <w:pPr>
              <w:pStyle w:val="ListParagraph"/>
              <w:widowControl/>
              <w:numPr>
                <w:ilvl w:val="0"/>
                <w:numId w:val="66"/>
              </w:numPr>
              <w:spacing w:before="40" w:after="40"/>
              <w:ind w:left="317" w:hanging="317"/>
              <w:rPr>
                <w:rFonts w:ascii="Verdana" w:hAnsi="Verdana" w:cs="TimesNewRomanPS-BoldMT"/>
                <w:bCs/>
                <w:color w:val="000000"/>
                <w:lang w:bidi="hi-IN"/>
              </w:rPr>
            </w:pPr>
            <w:r w:rsidRPr="00F35B82">
              <w:rPr>
                <w:rFonts w:ascii="Verdana" w:hAnsi="Verdana" w:cs="TimesNewRomanPS-BoldMT"/>
                <w:bCs/>
                <w:color w:val="000000"/>
                <w:lang w:bidi="hi-IN"/>
              </w:rPr>
              <w:t>Be responsible for the overall management of the Agency and budget, and for the timely and efficient delivery of outputs.</w:t>
            </w:r>
          </w:p>
          <w:p w:rsidR="00C60611" w:rsidRDefault="00E2274A" w:rsidP="00B25145">
            <w:pPr>
              <w:pStyle w:val="ListParagraph"/>
              <w:widowControl/>
              <w:numPr>
                <w:ilvl w:val="0"/>
                <w:numId w:val="66"/>
              </w:numPr>
              <w:spacing w:before="40" w:after="40"/>
              <w:ind w:left="317" w:hanging="317"/>
              <w:rPr>
                <w:rFonts w:ascii="Verdana" w:hAnsi="Verdana" w:cs="TimesNewRomanPS-BoldMT"/>
                <w:bCs/>
                <w:color w:val="000000"/>
                <w:lang w:bidi="hi-IN"/>
              </w:rPr>
            </w:pPr>
            <w:r>
              <w:rPr>
                <w:rFonts w:ascii="Verdana" w:hAnsi="Verdana" w:cs="TimesNewRomanPS-BoldMT"/>
                <w:bCs/>
                <w:color w:val="000000"/>
                <w:lang w:bidi="hi-IN"/>
              </w:rPr>
              <w:t>Closely monitor the performance in collaboration with the SLNA to ensure that requirements related to PMAY are fully addressed.</w:t>
            </w:r>
          </w:p>
          <w:p w:rsidR="001C044A" w:rsidRPr="00AB2BDD" w:rsidRDefault="00E2274A" w:rsidP="001F1F98">
            <w:pPr>
              <w:pStyle w:val="ListParagraph"/>
              <w:widowControl/>
              <w:numPr>
                <w:ilvl w:val="0"/>
                <w:numId w:val="66"/>
              </w:numPr>
              <w:spacing w:before="40" w:after="40"/>
              <w:ind w:left="317" w:hanging="317"/>
              <w:rPr>
                <w:rFonts w:ascii="Verdana" w:hAnsi="Verdana" w:cs="TimesNewRomanPS-BoldMT"/>
                <w:bCs/>
                <w:color w:val="000000"/>
                <w:lang w:bidi="hi-IN"/>
              </w:rPr>
            </w:pPr>
            <w:r>
              <w:rPr>
                <w:rFonts w:ascii="Verdana" w:hAnsi="Verdana" w:cs="TimesNewRomanPS-BoldMT"/>
                <w:bCs/>
                <w:color w:val="000000"/>
                <w:lang w:bidi="hi-IN"/>
              </w:rPr>
              <w:t>Liaise with external stakeholders as per the requirements of the scheme.</w:t>
            </w:r>
          </w:p>
        </w:tc>
        <w:tc>
          <w:tcPr>
            <w:tcW w:w="3623" w:type="dxa"/>
          </w:tcPr>
          <w:p w:rsidR="00260188" w:rsidRPr="00B31E54" w:rsidRDefault="00EC7BD6" w:rsidP="00B31E54">
            <w:pPr>
              <w:pStyle w:val="ListParagraph"/>
              <w:widowControl/>
              <w:numPr>
                <w:ilvl w:val="0"/>
                <w:numId w:val="66"/>
              </w:numPr>
              <w:ind w:left="249" w:hanging="249"/>
              <w:rPr>
                <w:rFonts w:ascii="Verdana" w:hAnsi="Verdana" w:cs="TimesNewRomanPS-BoldMT"/>
                <w:bCs/>
                <w:color w:val="000000"/>
                <w:lang w:bidi="hi-IN"/>
              </w:rPr>
            </w:pPr>
            <w:r w:rsidRPr="00B31E54">
              <w:rPr>
                <w:rFonts w:ascii="Verdana" w:hAnsi="Verdana" w:cs="TimesNewRomanPS-BoldMT"/>
                <w:bCs/>
                <w:color w:val="000000"/>
                <w:lang w:bidi="hi-IN"/>
              </w:rPr>
              <w:t>Post Graduate in Civil</w:t>
            </w:r>
            <w:r w:rsidR="00645ECD" w:rsidRPr="00B31E54">
              <w:rPr>
                <w:rFonts w:ascii="Verdana" w:hAnsi="Verdana" w:cs="TimesNewRomanPS-BoldMT"/>
                <w:bCs/>
                <w:color w:val="000000"/>
                <w:lang w:bidi="hi-IN"/>
              </w:rPr>
              <w:t xml:space="preserve"> Engineering with at least 15 years of experience.</w:t>
            </w:r>
          </w:p>
          <w:p w:rsidR="00645ECD" w:rsidRPr="00B31E54" w:rsidRDefault="00645ECD" w:rsidP="00B31E54">
            <w:pPr>
              <w:pStyle w:val="ListParagraph"/>
              <w:widowControl/>
              <w:numPr>
                <w:ilvl w:val="0"/>
                <w:numId w:val="66"/>
              </w:numPr>
              <w:ind w:left="249" w:hanging="249"/>
              <w:rPr>
                <w:rFonts w:ascii="Verdana" w:hAnsi="Verdana" w:cs="TimesNewRomanPS-BoldMT"/>
                <w:bCs/>
                <w:color w:val="000000"/>
                <w:lang w:bidi="hi-IN"/>
              </w:rPr>
            </w:pPr>
            <w:r w:rsidRPr="00B31E54">
              <w:rPr>
                <w:rFonts w:ascii="Verdana" w:hAnsi="Verdana" w:cs="TimesNewRomanPS-BoldMT"/>
                <w:bCs/>
                <w:color w:val="000000"/>
                <w:lang w:bidi="hi-IN"/>
              </w:rPr>
              <w:t>Experience in the urban sector, of which at-least 3-4 years should have been on leading monitoring agencies.</w:t>
            </w:r>
          </w:p>
          <w:p w:rsidR="00645ECD" w:rsidRPr="00B31E54" w:rsidRDefault="00645ECD" w:rsidP="00B31E54">
            <w:pPr>
              <w:pStyle w:val="ListParagraph"/>
              <w:widowControl/>
              <w:numPr>
                <w:ilvl w:val="0"/>
                <w:numId w:val="66"/>
              </w:numPr>
              <w:ind w:left="249" w:hanging="249"/>
              <w:rPr>
                <w:rFonts w:ascii="Verdana" w:hAnsi="Verdana" w:cs="TimesNewRomanPS-BoldMT"/>
                <w:bCs/>
                <w:color w:val="000000"/>
                <w:lang w:bidi="hi-IN"/>
              </w:rPr>
            </w:pPr>
            <w:r w:rsidRPr="00B31E54">
              <w:rPr>
                <w:rFonts w:ascii="Verdana" w:hAnsi="Verdana" w:cs="TimesNewRomanPS-BoldMT"/>
                <w:bCs/>
                <w:color w:val="000000"/>
                <w:lang w:bidi="hi-IN"/>
              </w:rPr>
              <w:t>Shall have a thorough knowledge of :</w:t>
            </w:r>
          </w:p>
          <w:p w:rsidR="00645ECD" w:rsidRPr="00E43C21" w:rsidRDefault="00814D63" w:rsidP="00E43C21">
            <w:pPr>
              <w:pStyle w:val="ListParagraph"/>
              <w:widowControl/>
              <w:numPr>
                <w:ilvl w:val="0"/>
                <w:numId w:val="67"/>
              </w:numPr>
              <w:ind w:left="533" w:hanging="173"/>
              <w:rPr>
                <w:rFonts w:ascii="Verdana" w:hAnsi="Verdana" w:cs="TimesNewRomanPS-BoldMT"/>
                <w:bCs/>
                <w:color w:val="000000"/>
                <w:lang w:bidi="hi-IN"/>
              </w:rPr>
            </w:pPr>
            <w:r w:rsidRPr="00E43C21">
              <w:rPr>
                <w:rFonts w:ascii="Verdana" w:hAnsi="Verdana" w:cs="TimesNewRomanPS-BoldMT"/>
                <w:bCs/>
                <w:color w:val="000000"/>
                <w:lang w:bidi="hi-IN"/>
              </w:rPr>
              <w:t>Latest Specifications pertaining Building &amp; infrastructure works</w:t>
            </w:r>
          </w:p>
          <w:p w:rsidR="00133430" w:rsidRPr="009912E7" w:rsidRDefault="00814D63" w:rsidP="009912E7">
            <w:pPr>
              <w:pStyle w:val="ListParagraph"/>
              <w:widowControl/>
              <w:numPr>
                <w:ilvl w:val="0"/>
                <w:numId w:val="67"/>
              </w:numPr>
              <w:ind w:left="533" w:hanging="173"/>
              <w:rPr>
                <w:rFonts w:ascii="Verdana" w:hAnsi="Verdana" w:cs="TimesNewRomanPS-BoldMT"/>
                <w:bCs/>
                <w:color w:val="000000"/>
                <w:lang w:bidi="hi-IN"/>
              </w:rPr>
            </w:pPr>
            <w:r w:rsidRPr="00E43C21">
              <w:rPr>
                <w:rFonts w:ascii="Verdana" w:hAnsi="Verdana" w:cs="TimesNewRomanPS-BoldMT"/>
                <w:bCs/>
                <w:color w:val="000000"/>
                <w:lang w:bidi="hi-IN"/>
              </w:rPr>
              <w:t>Related publication according to which the works are required to be carried out and the tests to be conducted to ensure a good quality work.</w:t>
            </w:r>
          </w:p>
        </w:tc>
      </w:tr>
      <w:tr w:rsidR="00AB2BDD" w:rsidTr="000C681B">
        <w:trPr>
          <w:trHeight w:val="3562"/>
        </w:trPr>
        <w:tc>
          <w:tcPr>
            <w:tcW w:w="534" w:type="dxa"/>
          </w:tcPr>
          <w:p w:rsidR="00AB2BDD" w:rsidRPr="0026717B" w:rsidRDefault="00E561BA" w:rsidP="00AB2BDD">
            <w:pPr>
              <w:rPr>
                <w:rFonts w:ascii="Verdana" w:hAnsi="Verdana" w:cs="TimesNewRomanPS-BoldMT"/>
                <w:b/>
                <w:bCs/>
                <w:color w:val="000000"/>
                <w:lang w:bidi="hi-IN"/>
              </w:rPr>
            </w:pPr>
            <w:r>
              <w:rPr>
                <w:rFonts w:ascii="Verdana" w:hAnsi="Verdana" w:cs="TimesNewRomanPS-BoldMT"/>
                <w:b/>
                <w:bCs/>
                <w:color w:val="000000"/>
                <w:lang w:bidi="hi-IN"/>
              </w:rPr>
              <w:t>2</w:t>
            </w:r>
          </w:p>
        </w:tc>
        <w:tc>
          <w:tcPr>
            <w:tcW w:w="1984" w:type="dxa"/>
          </w:tcPr>
          <w:p w:rsidR="00AB2BDD" w:rsidRPr="0026717B" w:rsidRDefault="00E561BA" w:rsidP="00AB2BDD">
            <w:pPr>
              <w:rPr>
                <w:rFonts w:ascii="Verdana" w:hAnsi="Verdana" w:cs="TimesNewRomanPS-BoldMT"/>
                <w:b/>
                <w:bCs/>
                <w:color w:val="000000"/>
                <w:lang w:bidi="hi-IN"/>
              </w:rPr>
            </w:pPr>
            <w:r>
              <w:rPr>
                <w:rFonts w:ascii="Verdana" w:hAnsi="Verdana" w:cs="TimesNewRomanPS-BoldMT"/>
                <w:b/>
                <w:bCs/>
                <w:color w:val="000000"/>
                <w:lang w:bidi="hi-IN"/>
              </w:rPr>
              <w:t>Engineer</w:t>
            </w:r>
            <w:r w:rsidR="004D6E36">
              <w:rPr>
                <w:rFonts w:ascii="Verdana" w:hAnsi="Verdana" w:cs="TimesNewRomanPS-BoldMT"/>
                <w:b/>
                <w:bCs/>
                <w:color w:val="000000"/>
                <w:lang w:bidi="hi-IN"/>
              </w:rPr>
              <w:t xml:space="preserve"> (E/M)</w:t>
            </w:r>
          </w:p>
        </w:tc>
        <w:tc>
          <w:tcPr>
            <w:tcW w:w="4111" w:type="dxa"/>
          </w:tcPr>
          <w:p w:rsidR="00F9691D" w:rsidRDefault="00C20BC6" w:rsidP="00C20BC6">
            <w:pPr>
              <w:pStyle w:val="ListParagraph"/>
              <w:widowControl/>
              <w:numPr>
                <w:ilvl w:val="0"/>
                <w:numId w:val="66"/>
              </w:numPr>
              <w:spacing w:before="40" w:after="40"/>
              <w:ind w:left="317" w:hanging="317"/>
              <w:rPr>
                <w:rFonts w:ascii="Verdana" w:hAnsi="Verdana" w:cs="TimesNewRomanPS-BoldMT"/>
                <w:bCs/>
                <w:color w:val="000000"/>
                <w:lang w:bidi="hi-IN"/>
              </w:rPr>
            </w:pPr>
            <w:r>
              <w:rPr>
                <w:rFonts w:ascii="Verdana" w:hAnsi="Verdana" w:cs="TimesNewRomanPS-BoldMT"/>
                <w:bCs/>
                <w:color w:val="000000"/>
                <w:lang w:bidi="hi-IN"/>
              </w:rPr>
              <w:t>Shall be required at site as directed by the SLNA and shall inspect and monitor implementation of the project, find deficiencies and suggest suitable remedial measures.</w:t>
            </w:r>
          </w:p>
          <w:p w:rsidR="00AB2BDD" w:rsidRPr="00F9691D" w:rsidRDefault="00C20BC6" w:rsidP="00C20BC6">
            <w:pPr>
              <w:pStyle w:val="ListParagraph"/>
              <w:widowControl/>
              <w:numPr>
                <w:ilvl w:val="0"/>
                <w:numId w:val="66"/>
              </w:numPr>
              <w:spacing w:before="40" w:after="40"/>
              <w:ind w:left="317" w:hanging="317"/>
              <w:rPr>
                <w:rFonts w:ascii="Verdana" w:hAnsi="Verdana" w:cs="TimesNewRomanPS-BoldMT"/>
                <w:bCs/>
                <w:color w:val="000000"/>
                <w:lang w:bidi="hi-IN"/>
              </w:rPr>
            </w:pPr>
            <w:r w:rsidRPr="00F9691D">
              <w:rPr>
                <w:rFonts w:ascii="Verdana" w:hAnsi="Verdana" w:cs="TimesNewRomanPS-BoldMT"/>
                <w:bCs/>
                <w:color w:val="000000"/>
                <w:lang w:bidi="hi-IN"/>
              </w:rPr>
              <w:t>Support Team Leader/ Senior Engineer to documents and communicate report to States and Cities and necessary follow-up actions.</w:t>
            </w:r>
          </w:p>
        </w:tc>
        <w:tc>
          <w:tcPr>
            <w:tcW w:w="3623" w:type="dxa"/>
          </w:tcPr>
          <w:p w:rsidR="00AB2BDD" w:rsidRDefault="00AB2BDD" w:rsidP="006D6ADD">
            <w:pPr>
              <w:pStyle w:val="ListParagraph"/>
              <w:widowControl/>
              <w:ind w:left="533"/>
              <w:rPr>
                <w:rFonts w:ascii="Verdana" w:hAnsi="Verdana" w:cs="TimesNewRomanPS-BoldMT"/>
                <w:bCs/>
                <w:color w:val="000000"/>
                <w:lang w:bidi="hi-IN"/>
              </w:rPr>
            </w:pPr>
          </w:p>
          <w:p w:rsidR="00AB2BDD" w:rsidRDefault="00AB2BDD" w:rsidP="005D6EA3">
            <w:pPr>
              <w:pStyle w:val="ListParagraph"/>
              <w:widowControl/>
              <w:numPr>
                <w:ilvl w:val="0"/>
                <w:numId w:val="68"/>
              </w:numPr>
              <w:ind w:left="249" w:hanging="249"/>
              <w:rPr>
                <w:rFonts w:ascii="Verdana" w:hAnsi="Verdana" w:cs="TimesNewRomanPS-BoldMT"/>
                <w:bCs/>
                <w:color w:val="000000"/>
                <w:lang w:bidi="hi-IN"/>
              </w:rPr>
            </w:pPr>
            <w:r>
              <w:rPr>
                <w:rFonts w:ascii="Verdana" w:hAnsi="Verdana" w:cs="TimesNewRomanPS-BoldMT"/>
                <w:bCs/>
                <w:color w:val="000000"/>
                <w:lang w:bidi="hi-IN"/>
              </w:rPr>
              <w:t>Graduate in Electrical / Mechanical Engineering with at least 7 years of experience or Diploma in Electrical / Mechanical Engineering with at least 10 years of experience.</w:t>
            </w:r>
          </w:p>
          <w:p w:rsidR="00AB2BDD" w:rsidRDefault="00AB2BDD" w:rsidP="005D6EA3">
            <w:pPr>
              <w:pStyle w:val="ListParagraph"/>
              <w:widowControl/>
              <w:numPr>
                <w:ilvl w:val="0"/>
                <w:numId w:val="68"/>
              </w:numPr>
              <w:ind w:left="249" w:hanging="249"/>
              <w:rPr>
                <w:rFonts w:ascii="Verdana" w:hAnsi="Verdana" w:cs="TimesNewRomanPS-BoldMT"/>
                <w:bCs/>
                <w:color w:val="000000"/>
                <w:lang w:bidi="hi-IN"/>
              </w:rPr>
            </w:pPr>
            <w:r>
              <w:rPr>
                <w:rFonts w:ascii="Verdana" w:hAnsi="Verdana" w:cs="TimesNewRomanPS-BoldMT"/>
                <w:bCs/>
                <w:color w:val="000000"/>
                <w:lang w:bidi="hi-IN"/>
              </w:rPr>
              <w:t>At least 2-3 years of experience in the urban housing and infrastructure sector.</w:t>
            </w:r>
          </w:p>
          <w:p w:rsidR="00AB2BDD" w:rsidRDefault="00AB2BDD" w:rsidP="005D6EA3">
            <w:pPr>
              <w:pStyle w:val="ListParagraph"/>
              <w:widowControl/>
              <w:numPr>
                <w:ilvl w:val="0"/>
                <w:numId w:val="68"/>
              </w:numPr>
              <w:ind w:left="249" w:hanging="249"/>
              <w:rPr>
                <w:rFonts w:ascii="Verdana" w:hAnsi="Verdana" w:cs="TimesNewRomanPS-BoldMT"/>
                <w:bCs/>
                <w:color w:val="000000"/>
                <w:lang w:bidi="hi-IN"/>
              </w:rPr>
            </w:pPr>
            <w:r>
              <w:rPr>
                <w:rFonts w:ascii="Verdana" w:hAnsi="Verdana" w:cs="TimesNewRomanPS-BoldMT"/>
                <w:bCs/>
                <w:color w:val="000000"/>
                <w:lang w:bidi="hi-IN"/>
              </w:rPr>
              <w:t>Shall have exposure to quality assurance in new construction and subsequent Maintenance aspects.</w:t>
            </w:r>
          </w:p>
          <w:p w:rsidR="00AB2BDD" w:rsidRDefault="00AB2BDD" w:rsidP="005D6EA3">
            <w:pPr>
              <w:pStyle w:val="ListParagraph"/>
              <w:widowControl/>
              <w:numPr>
                <w:ilvl w:val="0"/>
                <w:numId w:val="68"/>
              </w:numPr>
              <w:ind w:left="249" w:hanging="249"/>
              <w:rPr>
                <w:rFonts w:ascii="Verdana" w:hAnsi="Verdana" w:cs="TimesNewRomanPS-BoldMT"/>
                <w:bCs/>
                <w:color w:val="000000"/>
                <w:lang w:bidi="hi-IN"/>
              </w:rPr>
            </w:pPr>
            <w:r>
              <w:rPr>
                <w:rFonts w:ascii="Verdana" w:hAnsi="Verdana" w:cs="TimesNewRomanPS-BoldMT"/>
                <w:bCs/>
                <w:color w:val="000000"/>
                <w:lang w:bidi="hi-IN"/>
              </w:rPr>
              <w:t>Must be familiar with:</w:t>
            </w:r>
          </w:p>
          <w:p w:rsidR="00AB2BDD" w:rsidRDefault="00AB2BDD" w:rsidP="0092068E">
            <w:pPr>
              <w:pStyle w:val="ListParagraph"/>
              <w:widowControl/>
              <w:numPr>
                <w:ilvl w:val="0"/>
                <w:numId w:val="69"/>
              </w:numPr>
              <w:ind w:left="533" w:hanging="173"/>
              <w:rPr>
                <w:rFonts w:ascii="Verdana" w:hAnsi="Verdana" w:cs="TimesNewRomanPS-BoldMT"/>
                <w:bCs/>
                <w:color w:val="000000"/>
                <w:lang w:bidi="hi-IN"/>
              </w:rPr>
            </w:pPr>
            <w:r>
              <w:rPr>
                <w:rFonts w:ascii="Verdana" w:hAnsi="Verdana" w:cs="TimesNewRomanPS-BoldMT"/>
                <w:bCs/>
                <w:color w:val="000000"/>
                <w:lang w:bidi="hi-IN"/>
              </w:rPr>
              <w:t>Modern methods of construction of building.</w:t>
            </w:r>
          </w:p>
          <w:p w:rsidR="00AB2BDD" w:rsidRPr="00B31E54" w:rsidRDefault="00AB2BDD" w:rsidP="0092068E">
            <w:pPr>
              <w:pStyle w:val="ListParagraph"/>
              <w:numPr>
                <w:ilvl w:val="0"/>
                <w:numId w:val="69"/>
              </w:numPr>
              <w:ind w:left="533" w:hanging="173"/>
              <w:rPr>
                <w:rFonts w:ascii="Verdana" w:hAnsi="Verdana" w:cs="TimesNewRomanPS-BoldMT"/>
                <w:bCs/>
                <w:color w:val="000000"/>
                <w:lang w:bidi="hi-IN"/>
              </w:rPr>
            </w:pPr>
            <w:r>
              <w:rPr>
                <w:rFonts w:ascii="Verdana" w:hAnsi="Verdana" w:cs="TimesNewRomanPS-BoldMT"/>
                <w:bCs/>
                <w:color w:val="000000"/>
                <w:lang w:bidi="hi-IN"/>
              </w:rPr>
              <w:t>Design standards and technical specification of Electrical and Mechanical work sin the building and infrastructure.</w:t>
            </w:r>
          </w:p>
        </w:tc>
      </w:tr>
    </w:tbl>
    <w:p w:rsidR="00591A68" w:rsidRDefault="00E872C3" w:rsidP="00591A68">
      <w:pPr>
        <w:autoSpaceDE w:val="0"/>
        <w:autoSpaceDN w:val="0"/>
        <w:adjustRightInd w:val="0"/>
        <w:spacing w:line="300" w:lineRule="exact"/>
        <w:ind w:right="2"/>
        <w:jc w:val="center"/>
        <w:rPr>
          <w:rFonts w:ascii="Verdana" w:hAnsi="Verdana" w:cs="Verdana"/>
          <w:b/>
          <w:bCs/>
          <w:spacing w:val="-4"/>
          <w:sz w:val="20"/>
          <w:szCs w:val="20"/>
        </w:rPr>
      </w:pPr>
      <w:r>
        <w:rPr>
          <w:rFonts w:ascii="Verdana" w:hAnsi="Verdana" w:cs="Verdana"/>
          <w:b/>
          <w:bCs/>
          <w:spacing w:val="-4"/>
          <w:sz w:val="20"/>
          <w:szCs w:val="20"/>
        </w:rPr>
        <w:lastRenderedPageBreak/>
        <w:t>Annexure-5</w:t>
      </w:r>
    </w:p>
    <w:p w:rsidR="0065661A" w:rsidRDefault="00506F0F" w:rsidP="00855FAD">
      <w:pPr>
        <w:autoSpaceDE w:val="0"/>
        <w:autoSpaceDN w:val="0"/>
        <w:adjustRightInd w:val="0"/>
        <w:spacing w:before="120" w:after="120" w:line="300" w:lineRule="auto"/>
        <w:jc w:val="center"/>
        <w:rPr>
          <w:rFonts w:ascii="Verdana" w:hAnsi="Verdana"/>
          <w:b/>
        </w:rPr>
      </w:pPr>
      <w:r w:rsidRPr="00506F0F">
        <w:rPr>
          <w:rFonts w:ascii="Verdana" w:hAnsi="Verdana"/>
          <w:b/>
        </w:rPr>
        <w:t>Undertaking</w:t>
      </w:r>
    </w:p>
    <w:p w:rsidR="008E5512" w:rsidRDefault="00B5082D" w:rsidP="0061043D">
      <w:pPr>
        <w:autoSpaceDE w:val="0"/>
        <w:autoSpaceDN w:val="0"/>
        <w:adjustRightInd w:val="0"/>
        <w:spacing w:line="300" w:lineRule="auto"/>
        <w:jc w:val="both"/>
        <w:rPr>
          <w:rFonts w:ascii="Verdana" w:hAnsi="Verdana"/>
        </w:rPr>
      </w:pPr>
      <w:r>
        <w:rPr>
          <w:rFonts w:ascii="Verdana" w:hAnsi="Verdana"/>
        </w:rPr>
        <w:tab/>
        <w:t xml:space="preserve">It is hereby certified that the following parameters have been </w:t>
      </w:r>
      <w:r w:rsidR="004A3EA3">
        <w:rPr>
          <w:rFonts w:ascii="Verdana" w:hAnsi="Verdana"/>
        </w:rPr>
        <w:t>followed in respect of the reimbursement of TPQMA char</w:t>
      </w:r>
      <w:r w:rsidR="008E5512">
        <w:rPr>
          <w:rFonts w:ascii="Verdana" w:hAnsi="Verdana"/>
        </w:rPr>
        <w:t>ges:-</w:t>
      </w:r>
    </w:p>
    <w:p w:rsidR="008E5512" w:rsidRDefault="00F76E36" w:rsidP="0061043D">
      <w:pPr>
        <w:autoSpaceDE w:val="0"/>
        <w:autoSpaceDN w:val="0"/>
        <w:adjustRightInd w:val="0"/>
        <w:spacing w:line="300" w:lineRule="auto"/>
        <w:ind w:left="709" w:hanging="709"/>
        <w:jc w:val="both"/>
        <w:rPr>
          <w:rFonts w:ascii="Verdana" w:hAnsi="Verdana"/>
        </w:rPr>
      </w:pPr>
      <w:r>
        <w:rPr>
          <w:rFonts w:ascii="Verdana" w:hAnsi="Verdana"/>
        </w:rPr>
        <w:t>1.</w:t>
      </w:r>
      <w:r>
        <w:rPr>
          <w:rFonts w:ascii="Verdana" w:hAnsi="Verdana"/>
        </w:rPr>
        <w:tab/>
        <w:t>The service of the agency have been procured through transparent competitive bidding processes, as per procurement norms of the state.</w:t>
      </w:r>
    </w:p>
    <w:p w:rsidR="00F76E36" w:rsidRDefault="00C41468" w:rsidP="0061043D">
      <w:pPr>
        <w:autoSpaceDE w:val="0"/>
        <w:autoSpaceDN w:val="0"/>
        <w:adjustRightInd w:val="0"/>
        <w:spacing w:line="300" w:lineRule="auto"/>
        <w:ind w:left="709" w:hanging="709"/>
        <w:jc w:val="both"/>
        <w:rPr>
          <w:rFonts w:ascii="Verdana" w:hAnsi="Verdana"/>
        </w:rPr>
      </w:pPr>
      <w:r>
        <w:rPr>
          <w:rFonts w:ascii="Verdana" w:hAnsi="Verdana"/>
        </w:rPr>
        <w:t>2.</w:t>
      </w:r>
      <w:r>
        <w:rPr>
          <w:rFonts w:ascii="Verdana" w:hAnsi="Verdana"/>
        </w:rPr>
        <w:tab/>
      </w:r>
      <w:r w:rsidR="00DF6D0D">
        <w:rPr>
          <w:rFonts w:ascii="Verdana" w:hAnsi="Verdana"/>
        </w:rPr>
        <w:t>The works have been awarded the launch of PMAY i.e. 25</w:t>
      </w:r>
      <w:r w:rsidR="00DF6D0D" w:rsidRPr="00DF6D0D">
        <w:rPr>
          <w:rFonts w:ascii="Verdana" w:hAnsi="Verdana"/>
          <w:vertAlign w:val="superscript"/>
        </w:rPr>
        <w:t>th</w:t>
      </w:r>
      <w:r w:rsidR="00DF6D0D">
        <w:rPr>
          <w:rFonts w:ascii="Verdana" w:hAnsi="Verdana"/>
        </w:rPr>
        <w:t xml:space="preserve"> June, 2015.</w:t>
      </w:r>
    </w:p>
    <w:p w:rsidR="00DF6D0D" w:rsidRDefault="00DF6D0D" w:rsidP="0061043D">
      <w:pPr>
        <w:autoSpaceDE w:val="0"/>
        <w:autoSpaceDN w:val="0"/>
        <w:adjustRightInd w:val="0"/>
        <w:spacing w:line="300" w:lineRule="auto"/>
        <w:ind w:left="709" w:hanging="709"/>
        <w:jc w:val="both"/>
        <w:rPr>
          <w:rFonts w:ascii="Verdana" w:hAnsi="Verdana"/>
        </w:rPr>
      </w:pPr>
      <w:r>
        <w:rPr>
          <w:rFonts w:ascii="Verdana" w:hAnsi="Verdana"/>
        </w:rPr>
        <w:t>3.</w:t>
      </w:r>
      <w:r>
        <w:rPr>
          <w:rFonts w:ascii="Verdana" w:hAnsi="Verdana"/>
        </w:rPr>
        <w:tab/>
        <w:t>The work was advertised through EoI publication /Tender Advertisement on __________ (date).</w:t>
      </w:r>
    </w:p>
    <w:p w:rsidR="00AC1D40" w:rsidRDefault="00AC1D40" w:rsidP="0061043D">
      <w:pPr>
        <w:autoSpaceDE w:val="0"/>
        <w:autoSpaceDN w:val="0"/>
        <w:adjustRightInd w:val="0"/>
        <w:spacing w:line="300" w:lineRule="auto"/>
        <w:ind w:left="709" w:hanging="709"/>
        <w:jc w:val="both"/>
        <w:rPr>
          <w:rFonts w:ascii="Verdana" w:hAnsi="Verdana"/>
        </w:rPr>
      </w:pPr>
      <w:r>
        <w:rPr>
          <w:rFonts w:ascii="Verdana" w:hAnsi="Verdana"/>
        </w:rPr>
        <w:t>4.</w:t>
      </w:r>
      <w:r>
        <w:rPr>
          <w:rFonts w:ascii="Verdana" w:hAnsi="Verdana"/>
        </w:rPr>
        <w:tab/>
        <w:t>The bids received through transparent competitive bidding process were evaluated and work was awarded to M/s _______________, which was the lowest bidder. Details of bid evaluation / comparative statement are available with the ULB/ Implementing agency.</w:t>
      </w:r>
    </w:p>
    <w:p w:rsidR="00AC1D40" w:rsidRDefault="00AC1D40" w:rsidP="0061043D">
      <w:pPr>
        <w:autoSpaceDE w:val="0"/>
        <w:autoSpaceDN w:val="0"/>
        <w:adjustRightInd w:val="0"/>
        <w:spacing w:line="300" w:lineRule="auto"/>
        <w:ind w:left="709" w:hanging="709"/>
        <w:jc w:val="both"/>
        <w:rPr>
          <w:rFonts w:ascii="Verdana" w:hAnsi="Verdana"/>
        </w:rPr>
      </w:pPr>
      <w:r>
        <w:rPr>
          <w:rFonts w:ascii="Verdana" w:hAnsi="Verdana"/>
        </w:rPr>
        <w:t>5.</w:t>
      </w:r>
      <w:r>
        <w:rPr>
          <w:rFonts w:ascii="Verdana" w:hAnsi="Verdana"/>
        </w:rPr>
        <w:tab/>
      </w:r>
      <w:r w:rsidR="00D86398">
        <w:rPr>
          <w:rFonts w:ascii="Verdana" w:hAnsi="Verdana"/>
        </w:rPr>
        <w:t>TPQMA has followed a systematic sampling process to select BLC houses as per the TPQMA Reference Guide.</w:t>
      </w:r>
    </w:p>
    <w:p w:rsidR="00D86398" w:rsidRDefault="00D86398" w:rsidP="0061043D">
      <w:pPr>
        <w:autoSpaceDE w:val="0"/>
        <w:autoSpaceDN w:val="0"/>
        <w:adjustRightInd w:val="0"/>
        <w:spacing w:line="300" w:lineRule="auto"/>
        <w:ind w:left="709" w:hanging="709"/>
        <w:jc w:val="both"/>
        <w:rPr>
          <w:rFonts w:ascii="Verdana" w:hAnsi="Verdana"/>
        </w:rPr>
      </w:pPr>
      <w:r>
        <w:rPr>
          <w:rFonts w:ascii="Verdana" w:hAnsi="Verdana"/>
        </w:rPr>
        <w:t>6.</w:t>
      </w:r>
      <w:r>
        <w:rPr>
          <w:rFonts w:ascii="Verdana" w:hAnsi="Verdana"/>
        </w:rPr>
        <w:tab/>
      </w:r>
      <w:r w:rsidR="00B9270A">
        <w:rPr>
          <w:rFonts w:ascii="Verdana" w:hAnsi="Verdana"/>
        </w:rPr>
        <w:t xml:space="preserve">The work has been </w:t>
      </w:r>
      <w:r w:rsidR="003F0DD1">
        <w:rPr>
          <w:rFonts w:ascii="Verdana" w:hAnsi="Verdana"/>
        </w:rPr>
        <w:t>completed by the appointed agency to the satisfaction of the ULB/Implementing agency.</w:t>
      </w:r>
    </w:p>
    <w:p w:rsidR="005F0EF8" w:rsidRDefault="006A6D47" w:rsidP="0061043D">
      <w:pPr>
        <w:autoSpaceDE w:val="0"/>
        <w:autoSpaceDN w:val="0"/>
        <w:adjustRightInd w:val="0"/>
        <w:spacing w:line="300" w:lineRule="auto"/>
        <w:ind w:left="709" w:hanging="709"/>
        <w:jc w:val="both"/>
        <w:rPr>
          <w:rFonts w:ascii="Verdana" w:hAnsi="Verdana"/>
        </w:rPr>
      </w:pPr>
      <w:r>
        <w:rPr>
          <w:rFonts w:ascii="Verdana" w:hAnsi="Verdana"/>
        </w:rPr>
        <w:t>7.</w:t>
      </w:r>
      <w:r>
        <w:rPr>
          <w:rFonts w:ascii="Verdana" w:hAnsi="Verdana"/>
        </w:rPr>
        <w:tab/>
      </w:r>
      <w:r w:rsidR="005F0EF8">
        <w:rPr>
          <w:rFonts w:ascii="Verdana" w:hAnsi="Verdana"/>
        </w:rPr>
        <w:t>Out of the total requested reimbursement amount towards TPQMA charges, Rs._____ Lakhs have been paid to the agency on receipt of payment from the Ministry.</w:t>
      </w:r>
      <w:r w:rsidR="001A66D3">
        <w:rPr>
          <w:rFonts w:ascii="Verdana" w:hAnsi="Verdana"/>
        </w:rPr>
        <w:t xml:space="preserve"> Copy </w:t>
      </w:r>
      <w:r w:rsidR="00C26A34">
        <w:rPr>
          <w:rFonts w:ascii="Verdana" w:hAnsi="Verdana"/>
        </w:rPr>
        <w:t xml:space="preserve">of payment </w:t>
      </w:r>
      <w:r w:rsidR="00AE185B">
        <w:rPr>
          <w:rFonts w:ascii="Verdana" w:hAnsi="Verdana"/>
        </w:rPr>
        <w:t>invoice</w:t>
      </w:r>
      <w:r w:rsidR="009B0E72">
        <w:rPr>
          <w:rFonts w:ascii="Verdana" w:hAnsi="Verdana"/>
        </w:rPr>
        <w:t xml:space="preserve">, proof of </w:t>
      </w:r>
      <w:r w:rsidR="00BF04BD">
        <w:rPr>
          <w:rFonts w:ascii="Verdana" w:hAnsi="Verdana"/>
        </w:rPr>
        <w:t xml:space="preserve">payment </w:t>
      </w:r>
      <w:r w:rsidR="00DD50B6">
        <w:rPr>
          <w:rFonts w:ascii="Verdana" w:hAnsi="Verdana"/>
        </w:rPr>
        <w:t xml:space="preserve">made to the </w:t>
      </w:r>
      <w:r w:rsidR="00FA1776">
        <w:rPr>
          <w:rFonts w:ascii="Verdana" w:hAnsi="Verdana"/>
        </w:rPr>
        <w:t xml:space="preserve">agency </w:t>
      </w:r>
      <w:r w:rsidR="004B577A">
        <w:rPr>
          <w:rFonts w:ascii="Verdana" w:hAnsi="Verdana"/>
        </w:rPr>
        <w:t xml:space="preserve">and copy </w:t>
      </w:r>
      <w:r w:rsidR="00EE39FE">
        <w:rPr>
          <w:rFonts w:ascii="Verdana" w:hAnsi="Verdana"/>
        </w:rPr>
        <w:t xml:space="preserve">of cash </w:t>
      </w:r>
      <w:r w:rsidR="008932EB">
        <w:rPr>
          <w:rFonts w:ascii="Verdana" w:hAnsi="Verdana"/>
        </w:rPr>
        <w:t xml:space="preserve">vouchers are available </w:t>
      </w:r>
      <w:r w:rsidR="000F58F1">
        <w:rPr>
          <w:rFonts w:ascii="Verdana" w:hAnsi="Verdana"/>
        </w:rPr>
        <w:t xml:space="preserve">with the </w:t>
      </w:r>
      <w:r w:rsidR="00F61F2D">
        <w:rPr>
          <w:rFonts w:ascii="Verdana" w:hAnsi="Verdana"/>
        </w:rPr>
        <w:t>ULB/Implementing agency.</w:t>
      </w:r>
    </w:p>
    <w:p w:rsidR="00C546B3" w:rsidRDefault="00C546B3" w:rsidP="0061043D">
      <w:pPr>
        <w:autoSpaceDE w:val="0"/>
        <w:autoSpaceDN w:val="0"/>
        <w:adjustRightInd w:val="0"/>
        <w:spacing w:line="300" w:lineRule="auto"/>
        <w:ind w:left="709" w:hanging="709"/>
        <w:jc w:val="both"/>
        <w:rPr>
          <w:rFonts w:ascii="Verdana" w:hAnsi="Verdana"/>
        </w:rPr>
      </w:pPr>
      <w:r>
        <w:rPr>
          <w:rFonts w:ascii="Verdana" w:hAnsi="Verdana"/>
        </w:rPr>
        <w:t>8.</w:t>
      </w:r>
      <w:r>
        <w:rPr>
          <w:rFonts w:ascii="Verdana" w:hAnsi="Verdana"/>
        </w:rPr>
        <w:tab/>
        <w:t>The quality monitoring of the project(s) is going on as per the sanctioned plan and no revision has been / is being proposed.</w:t>
      </w:r>
    </w:p>
    <w:p w:rsidR="00C546B3" w:rsidRPr="008E5512" w:rsidRDefault="00C546B3" w:rsidP="0061043D">
      <w:pPr>
        <w:autoSpaceDE w:val="0"/>
        <w:autoSpaceDN w:val="0"/>
        <w:adjustRightInd w:val="0"/>
        <w:spacing w:line="300" w:lineRule="auto"/>
        <w:ind w:left="709" w:hanging="709"/>
        <w:jc w:val="both"/>
        <w:rPr>
          <w:rFonts w:ascii="Verdana" w:hAnsi="Verdana"/>
        </w:rPr>
      </w:pPr>
      <w:r>
        <w:rPr>
          <w:rFonts w:ascii="Verdana" w:hAnsi="Verdana"/>
        </w:rPr>
        <w:t>9.</w:t>
      </w:r>
      <w:r>
        <w:rPr>
          <w:rFonts w:ascii="Verdana" w:hAnsi="Verdana"/>
        </w:rPr>
        <w:tab/>
        <w:t>ULBs have considered and compiled with all recommendations of the TPQM</w:t>
      </w:r>
      <w:r w:rsidR="009464F3">
        <w:rPr>
          <w:rFonts w:ascii="Verdana" w:hAnsi="Verdana"/>
        </w:rPr>
        <w:t xml:space="preserve"> agency.</w:t>
      </w:r>
    </w:p>
    <w:p w:rsidR="00260188" w:rsidRPr="000D0DC2" w:rsidRDefault="00260188">
      <w:pPr>
        <w:widowControl/>
        <w:rPr>
          <w:rFonts w:ascii="Verdana" w:hAnsi="Verdana" w:cs="TimesNewRomanPS-BoldMT"/>
          <w:bCs/>
          <w:color w:val="000000"/>
          <w:sz w:val="20"/>
          <w:szCs w:val="20"/>
          <w:lang w:bidi="hi-IN"/>
        </w:rPr>
      </w:pPr>
    </w:p>
    <w:p w:rsidR="00CD3F3E" w:rsidRDefault="00CD3F3E" w:rsidP="00CD3F3E">
      <w:pPr>
        <w:widowControl/>
        <w:tabs>
          <w:tab w:val="left" w:pos="567"/>
          <w:tab w:val="left" w:pos="1560"/>
        </w:tabs>
        <w:rPr>
          <w:rFonts w:ascii="Verdana" w:hAnsi="Verdana" w:cs="TimesNewRomanPS-BoldMT"/>
          <w:b/>
          <w:bCs/>
          <w:color w:val="000000"/>
          <w:sz w:val="20"/>
          <w:szCs w:val="20"/>
          <w:lang w:bidi="hi-IN"/>
        </w:rPr>
      </w:pPr>
    </w:p>
    <w:p w:rsidR="00CD3F3E" w:rsidRDefault="00CD3F3E" w:rsidP="00CD3F3E">
      <w:pPr>
        <w:widowControl/>
        <w:tabs>
          <w:tab w:val="left" w:pos="567"/>
          <w:tab w:val="left" w:pos="1560"/>
        </w:tabs>
        <w:rPr>
          <w:rFonts w:ascii="Verdana" w:hAnsi="Verdana" w:cs="TimesNewRomanPS-BoldMT"/>
          <w:b/>
          <w:bCs/>
          <w:color w:val="000000"/>
          <w:sz w:val="20"/>
          <w:szCs w:val="20"/>
          <w:lang w:bidi="hi-IN"/>
        </w:rPr>
      </w:pPr>
    </w:p>
    <w:p w:rsidR="00A965E3" w:rsidRDefault="00A965E3" w:rsidP="00CD3F3E">
      <w:pPr>
        <w:widowControl/>
        <w:tabs>
          <w:tab w:val="left" w:pos="567"/>
          <w:tab w:val="left" w:pos="1560"/>
        </w:tabs>
        <w:rPr>
          <w:rFonts w:ascii="Verdana" w:hAnsi="Verdana" w:cs="TimesNewRomanPS-BoldMT"/>
          <w:b/>
          <w:bCs/>
          <w:color w:val="000000"/>
          <w:sz w:val="20"/>
          <w:szCs w:val="20"/>
          <w:lang w:bidi="hi-IN"/>
        </w:rPr>
      </w:pPr>
    </w:p>
    <w:p w:rsidR="00A965E3" w:rsidRDefault="00A965E3" w:rsidP="00CD3F3E">
      <w:pPr>
        <w:widowControl/>
        <w:tabs>
          <w:tab w:val="left" w:pos="567"/>
          <w:tab w:val="left" w:pos="1560"/>
        </w:tabs>
        <w:rPr>
          <w:rFonts w:ascii="Verdana" w:hAnsi="Verdana" w:cs="TimesNewRomanPS-BoldMT"/>
          <w:b/>
          <w:bCs/>
          <w:color w:val="000000"/>
          <w:sz w:val="20"/>
          <w:szCs w:val="20"/>
          <w:lang w:bidi="hi-IN"/>
        </w:rPr>
      </w:pPr>
    </w:p>
    <w:p w:rsidR="00CD3F3E" w:rsidRDefault="00CD3F3E" w:rsidP="00CD3F3E">
      <w:pPr>
        <w:widowControl/>
        <w:tabs>
          <w:tab w:val="left" w:pos="567"/>
          <w:tab w:val="left" w:pos="1560"/>
        </w:tabs>
        <w:rPr>
          <w:rFonts w:ascii="Verdana" w:hAnsi="Verdana" w:cs="TimesNewRomanPS-BoldMT"/>
          <w:b/>
          <w:bCs/>
          <w:color w:val="000000"/>
          <w:sz w:val="20"/>
          <w:szCs w:val="20"/>
          <w:lang w:bidi="hi-IN"/>
        </w:rPr>
      </w:pPr>
    </w:p>
    <w:p w:rsidR="00CD3F3E" w:rsidRDefault="00CD3F3E" w:rsidP="00CD3F3E">
      <w:pPr>
        <w:widowControl/>
        <w:tabs>
          <w:tab w:val="left" w:pos="567"/>
          <w:tab w:val="left" w:pos="1560"/>
        </w:tabs>
        <w:rPr>
          <w:rFonts w:ascii="Verdana" w:hAnsi="Verdana" w:cs="TimesNewRomanPS-BoldMT"/>
          <w:b/>
          <w:bCs/>
          <w:color w:val="000000"/>
          <w:sz w:val="20"/>
          <w:szCs w:val="20"/>
          <w:lang w:bidi="hi-IN"/>
        </w:rPr>
      </w:pPr>
    </w:p>
    <w:p w:rsidR="00CD3F3E" w:rsidRDefault="00CD3F3E" w:rsidP="00CD3F3E">
      <w:pPr>
        <w:widowControl/>
        <w:tabs>
          <w:tab w:val="left" w:pos="1560"/>
        </w:tabs>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ab/>
        <w:t>Signature</w:t>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t>Signature</w:t>
      </w:r>
    </w:p>
    <w:p w:rsidR="00CD3F3E" w:rsidRDefault="00CD3F3E" w:rsidP="00CD3F3E">
      <w:pPr>
        <w:widowControl/>
        <w:tabs>
          <w:tab w:val="left" w:pos="567"/>
          <w:tab w:val="left" w:pos="1560"/>
        </w:tabs>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ab/>
        <w:t>(State Level Nodal Officer)</w:t>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t>(Secretary/Principal Secretary,</w:t>
      </w:r>
    </w:p>
    <w:p w:rsidR="00CD3F3E" w:rsidRDefault="00CD3F3E" w:rsidP="00CD3F3E">
      <w:pPr>
        <w:widowControl/>
        <w:tabs>
          <w:tab w:val="left" w:pos="567"/>
          <w:tab w:val="left" w:pos="1560"/>
        </w:tabs>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t xml:space="preserve">      Concerned Department)</w:t>
      </w:r>
    </w:p>
    <w:p w:rsidR="00D102EE" w:rsidRDefault="00C704C3" w:rsidP="00D102EE">
      <w:pPr>
        <w:autoSpaceDE w:val="0"/>
        <w:autoSpaceDN w:val="0"/>
        <w:adjustRightInd w:val="0"/>
        <w:spacing w:line="300" w:lineRule="exact"/>
        <w:ind w:right="2"/>
        <w:jc w:val="center"/>
        <w:rPr>
          <w:rFonts w:ascii="Verdana" w:hAnsi="Verdana" w:cs="Verdana"/>
          <w:b/>
          <w:bCs/>
          <w:spacing w:val="-4"/>
          <w:sz w:val="20"/>
          <w:szCs w:val="20"/>
        </w:rPr>
      </w:pPr>
      <w:r>
        <w:rPr>
          <w:rFonts w:ascii="Verdana" w:hAnsi="Verdana" w:cs="TimesNewRomanPS-BoldMT"/>
          <w:b/>
          <w:bCs/>
          <w:color w:val="000000"/>
          <w:sz w:val="20"/>
          <w:szCs w:val="20"/>
          <w:lang w:bidi="hi-IN"/>
        </w:rPr>
        <w:br w:type="page"/>
      </w:r>
      <w:r w:rsidR="00D102EE">
        <w:rPr>
          <w:rFonts w:ascii="Verdana" w:hAnsi="Verdana" w:cs="Verdana"/>
          <w:b/>
          <w:bCs/>
          <w:spacing w:val="-4"/>
          <w:sz w:val="20"/>
          <w:szCs w:val="20"/>
        </w:rPr>
        <w:lastRenderedPageBreak/>
        <w:t>Annexure-</w:t>
      </w:r>
      <w:r w:rsidR="005B2B49">
        <w:rPr>
          <w:rFonts w:ascii="Verdana" w:hAnsi="Verdana" w:cs="Verdana"/>
          <w:b/>
          <w:bCs/>
          <w:spacing w:val="-4"/>
          <w:sz w:val="20"/>
          <w:szCs w:val="20"/>
        </w:rPr>
        <w:t>6</w:t>
      </w:r>
    </w:p>
    <w:p w:rsidR="00A54574" w:rsidRPr="001C0EFC" w:rsidRDefault="00852E81" w:rsidP="00181A03">
      <w:pPr>
        <w:widowControl/>
        <w:jc w:val="center"/>
        <w:rPr>
          <w:rFonts w:ascii="Verdana" w:hAnsi="Verdana" w:cs="TimesNewRomanPS-BoldMT"/>
          <w:b/>
          <w:bCs/>
          <w:color w:val="000000"/>
          <w:sz w:val="20"/>
          <w:szCs w:val="20"/>
          <w:lang w:bidi="hi-IN"/>
        </w:rPr>
      </w:pPr>
      <w:r w:rsidRPr="001C0EFC">
        <w:rPr>
          <w:rFonts w:ascii="Verdana" w:hAnsi="Verdana" w:cs="TimesNewRomanPS-BoldMT"/>
          <w:b/>
          <w:bCs/>
          <w:color w:val="000000"/>
          <w:sz w:val="20"/>
          <w:szCs w:val="20"/>
          <w:lang w:bidi="hi-IN"/>
        </w:rPr>
        <w:t>Action</w:t>
      </w:r>
      <w:r w:rsidR="00D337C8" w:rsidRPr="001C0EFC">
        <w:rPr>
          <w:rFonts w:ascii="Verdana" w:hAnsi="Verdana" w:cs="TimesNewRomanPS-BoldMT"/>
          <w:b/>
          <w:bCs/>
          <w:color w:val="000000"/>
          <w:sz w:val="20"/>
          <w:szCs w:val="20"/>
          <w:lang w:bidi="hi-IN"/>
        </w:rPr>
        <w:t xml:space="preserve"> Taken Report based on Third Party Quality Monitoring (TPQM)</w:t>
      </w:r>
    </w:p>
    <w:p w:rsidR="00181A03" w:rsidRPr="00852E81" w:rsidRDefault="00181A03" w:rsidP="003A05A3">
      <w:pPr>
        <w:widowControl/>
        <w:spacing w:before="120" w:after="120"/>
        <w:jc w:val="both"/>
        <w:rPr>
          <w:rFonts w:ascii="Verdana" w:hAnsi="Verdana" w:cs="TimesNewRomanPS-BoldMT"/>
          <w:bCs/>
          <w:color w:val="000000"/>
          <w:sz w:val="20"/>
          <w:szCs w:val="20"/>
          <w:lang w:bidi="hi-IN"/>
        </w:rPr>
      </w:pPr>
      <w:r>
        <w:rPr>
          <w:rFonts w:ascii="Verdana" w:hAnsi="Verdana" w:cs="TimesNewRomanPS-BoldMT"/>
          <w:bCs/>
          <w:color w:val="000000"/>
          <w:sz w:val="20"/>
          <w:szCs w:val="20"/>
          <w:lang w:bidi="hi-IN"/>
        </w:rPr>
        <w:t>The following actions have been taken based on the TPQM Rep</w:t>
      </w:r>
      <w:r w:rsidR="001C0EFC">
        <w:rPr>
          <w:rFonts w:ascii="Verdana" w:hAnsi="Verdana" w:cs="TimesNewRomanPS-BoldMT"/>
          <w:bCs/>
          <w:color w:val="000000"/>
          <w:sz w:val="20"/>
          <w:szCs w:val="20"/>
          <w:lang w:bidi="hi-IN"/>
        </w:rPr>
        <w:t>ort</w:t>
      </w:r>
    </w:p>
    <w:tbl>
      <w:tblPr>
        <w:tblStyle w:val="TableGrid"/>
        <w:tblW w:w="0" w:type="auto"/>
        <w:tblLook w:val="04A0" w:firstRow="1" w:lastRow="0" w:firstColumn="1" w:lastColumn="0" w:noHBand="0" w:noVBand="1"/>
      </w:tblPr>
      <w:tblGrid>
        <w:gridCol w:w="817"/>
        <w:gridCol w:w="6017"/>
        <w:gridCol w:w="3418"/>
      </w:tblGrid>
      <w:tr w:rsidR="005B2B49" w:rsidTr="005B2B49">
        <w:tc>
          <w:tcPr>
            <w:tcW w:w="817" w:type="dxa"/>
          </w:tcPr>
          <w:p w:rsidR="005B2B49" w:rsidRDefault="005B2B49"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Sr. No.</w:t>
            </w:r>
          </w:p>
        </w:tc>
        <w:tc>
          <w:tcPr>
            <w:tcW w:w="6017" w:type="dxa"/>
          </w:tcPr>
          <w:p w:rsidR="005B2B49" w:rsidRDefault="005B2B49"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Recommendations by TPQM Agency</w:t>
            </w:r>
          </w:p>
        </w:tc>
        <w:tc>
          <w:tcPr>
            <w:tcW w:w="3418" w:type="dxa"/>
          </w:tcPr>
          <w:p w:rsidR="005B2B49" w:rsidRDefault="005B2B49"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Action Taken/Reasons for not acting on TPQM Report</w:t>
            </w:r>
          </w:p>
        </w:tc>
      </w:tr>
      <w:tr w:rsidR="005B2B49" w:rsidTr="005B2B49">
        <w:tc>
          <w:tcPr>
            <w:tcW w:w="817" w:type="dxa"/>
          </w:tcPr>
          <w:p w:rsidR="005B2B49" w:rsidRDefault="004D5842"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1</w:t>
            </w:r>
          </w:p>
        </w:tc>
        <w:tc>
          <w:tcPr>
            <w:tcW w:w="6017" w:type="dxa"/>
          </w:tcPr>
          <w:p w:rsidR="005B2B49" w:rsidRDefault="005B2B49" w:rsidP="003A05A3">
            <w:pPr>
              <w:widowControl/>
              <w:spacing w:line="300" w:lineRule="auto"/>
              <w:rPr>
                <w:rFonts w:ascii="Verdana" w:hAnsi="Verdana" w:cs="TimesNewRomanPS-BoldMT"/>
                <w:b/>
                <w:bCs/>
                <w:color w:val="000000"/>
                <w:lang w:bidi="hi-IN"/>
              </w:rPr>
            </w:pPr>
          </w:p>
        </w:tc>
        <w:tc>
          <w:tcPr>
            <w:tcW w:w="3418" w:type="dxa"/>
          </w:tcPr>
          <w:p w:rsidR="005B2B49" w:rsidRDefault="005B2B49" w:rsidP="003A05A3">
            <w:pPr>
              <w:widowControl/>
              <w:spacing w:line="300" w:lineRule="auto"/>
              <w:rPr>
                <w:rFonts w:ascii="Verdana" w:hAnsi="Verdana" w:cs="TimesNewRomanPS-BoldMT"/>
                <w:b/>
                <w:bCs/>
                <w:color w:val="000000"/>
                <w:lang w:bidi="hi-IN"/>
              </w:rPr>
            </w:pPr>
          </w:p>
        </w:tc>
      </w:tr>
      <w:tr w:rsidR="005B2B49" w:rsidTr="005B2B49">
        <w:tc>
          <w:tcPr>
            <w:tcW w:w="817" w:type="dxa"/>
          </w:tcPr>
          <w:p w:rsidR="005B2B49" w:rsidRDefault="004D5842"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2</w:t>
            </w:r>
          </w:p>
        </w:tc>
        <w:tc>
          <w:tcPr>
            <w:tcW w:w="6017" w:type="dxa"/>
          </w:tcPr>
          <w:p w:rsidR="005B2B49" w:rsidRDefault="005B2B49" w:rsidP="003A05A3">
            <w:pPr>
              <w:widowControl/>
              <w:spacing w:line="300" w:lineRule="auto"/>
              <w:rPr>
                <w:rFonts w:ascii="Verdana" w:hAnsi="Verdana" w:cs="TimesNewRomanPS-BoldMT"/>
                <w:b/>
                <w:bCs/>
                <w:color w:val="000000"/>
                <w:lang w:bidi="hi-IN"/>
              </w:rPr>
            </w:pPr>
          </w:p>
        </w:tc>
        <w:tc>
          <w:tcPr>
            <w:tcW w:w="3418" w:type="dxa"/>
          </w:tcPr>
          <w:p w:rsidR="005B2B49" w:rsidRDefault="005B2B49" w:rsidP="003A05A3">
            <w:pPr>
              <w:widowControl/>
              <w:spacing w:line="300" w:lineRule="auto"/>
              <w:rPr>
                <w:rFonts w:ascii="Verdana" w:hAnsi="Verdana" w:cs="TimesNewRomanPS-BoldMT"/>
                <w:b/>
                <w:bCs/>
                <w:color w:val="000000"/>
                <w:lang w:bidi="hi-IN"/>
              </w:rPr>
            </w:pPr>
          </w:p>
        </w:tc>
      </w:tr>
      <w:tr w:rsidR="005B2B49" w:rsidTr="005B2B49">
        <w:tc>
          <w:tcPr>
            <w:tcW w:w="817" w:type="dxa"/>
          </w:tcPr>
          <w:p w:rsidR="005B2B49" w:rsidRDefault="004D5842"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3</w:t>
            </w:r>
          </w:p>
        </w:tc>
        <w:tc>
          <w:tcPr>
            <w:tcW w:w="6017" w:type="dxa"/>
          </w:tcPr>
          <w:p w:rsidR="005B2B49" w:rsidRDefault="005B2B49" w:rsidP="003A05A3">
            <w:pPr>
              <w:widowControl/>
              <w:spacing w:line="300" w:lineRule="auto"/>
              <w:rPr>
                <w:rFonts w:ascii="Verdana" w:hAnsi="Verdana" w:cs="TimesNewRomanPS-BoldMT"/>
                <w:b/>
                <w:bCs/>
                <w:color w:val="000000"/>
                <w:lang w:bidi="hi-IN"/>
              </w:rPr>
            </w:pPr>
          </w:p>
        </w:tc>
        <w:tc>
          <w:tcPr>
            <w:tcW w:w="3418" w:type="dxa"/>
          </w:tcPr>
          <w:p w:rsidR="005B2B49" w:rsidRDefault="005B2B49" w:rsidP="003A05A3">
            <w:pPr>
              <w:widowControl/>
              <w:spacing w:line="300" w:lineRule="auto"/>
              <w:rPr>
                <w:rFonts w:ascii="Verdana" w:hAnsi="Verdana" w:cs="TimesNewRomanPS-BoldMT"/>
                <w:b/>
                <w:bCs/>
                <w:color w:val="000000"/>
                <w:lang w:bidi="hi-IN"/>
              </w:rPr>
            </w:pPr>
          </w:p>
        </w:tc>
      </w:tr>
      <w:tr w:rsidR="004D5842" w:rsidTr="005B2B49">
        <w:tc>
          <w:tcPr>
            <w:tcW w:w="817" w:type="dxa"/>
          </w:tcPr>
          <w:p w:rsidR="004D5842" w:rsidRDefault="00D52C7D"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4</w:t>
            </w:r>
          </w:p>
        </w:tc>
        <w:tc>
          <w:tcPr>
            <w:tcW w:w="6017" w:type="dxa"/>
          </w:tcPr>
          <w:p w:rsidR="004D5842" w:rsidRDefault="004D5842" w:rsidP="003A05A3">
            <w:pPr>
              <w:widowControl/>
              <w:spacing w:line="300" w:lineRule="auto"/>
              <w:rPr>
                <w:rFonts w:ascii="Verdana" w:hAnsi="Verdana" w:cs="TimesNewRomanPS-BoldMT"/>
                <w:b/>
                <w:bCs/>
                <w:color w:val="000000"/>
                <w:lang w:bidi="hi-IN"/>
              </w:rPr>
            </w:pPr>
          </w:p>
        </w:tc>
        <w:tc>
          <w:tcPr>
            <w:tcW w:w="3418" w:type="dxa"/>
          </w:tcPr>
          <w:p w:rsidR="004D5842" w:rsidRDefault="004D5842" w:rsidP="003A05A3">
            <w:pPr>
              <w:widowControl/>
              <w:spacing w:line="300" w:lineRule="auto"/>
              <w:rPr>
                <w:rFonts w:ascii="Verdana" w:hAnsi="Verdana" w:cs="TimesNewRomanPS-BoldMT"/>
                <w:b/>
                <w:bCs/>
                <w:color w:val="000000"/>
                <w:lang w:bidi="hi-IN"/>
              </w:rPr>
            </w:pPr>
          </w:p>
        </w:tc>
      </w:tr>
      <w:tr w:rsidR="004D5842" w:rsidTr="005B2B49">
        <w:tc>
          <w:tcPr>
            <w:tcW w:w="817" w:type="dxa"/>
          </w:tcPr>
          <w:p w:rsidR="004D5842" w:rsidRDefault="00D52C7D"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5</w:t>
            </w:r>
          </w:p>
        </w:tc>
        <w:tc>
          <w:tcPr>
            <w:tcW w:w="6017" w:type="dxa"/>
          </w:tcPr>
          <w:p w:rsidR="004D5842" w:rsidRDefault="004D5842" w:rsidP="003A05A3">
            <w:pPr>
              <w:widowControl/>
              <w:spacing w:line="300" w:lineRule="auto"/>
              <w:rPr>
                <w:rFonts w:ascii="Verdana" w:hAnsi="Verdana" w:cs="TimesNewRomanPS-BoldMT"/>
                <w:b/>
                <w:bCs/>
                <w:color w:val="000000"/>
                <w:lang w:bidi="hi-IN"/>
              </w:rPr>
            </w:pPr>
          </w:p>
        </w:tc>
        <w:tc>
          <w:tcPr>
            <w:tcW w:w="3418" w:type="dxa"/>
          </w:tcPr>
          <w:p w:rsidR="004D5842" w:rsidRDefault="004D5842" w:rsidP="003A05A3">
            <w:pPr>
              <w:widowControl/>
              <w:spacing w:line="300" w:lineRule="auto"/>
              <w:rPr>
                <w:rFonts w:ascii="Verdana" w:hAnsi="Verdana" w:cs="TimesNewRomanPS-BoldMT"/>
                <w:b/>
                <w:bCs/>
                <w:color w:val="000000"/>
                <w:lang w:bidi="hi-IN"/>
              </w:rPr>
            </w:pPr>
          </w:p>
        </w:tc>
      </w:tr>
      <w:tr w:rsidR="004D5842" w:rsidTr="005B2B49">
        <w:tc>
          <w:tcPr>
            <w:tcW w:w="817" w:type="dxa"/>
          </w:tcPr>
          <w:p w:rsidR="004D5842" w:rsidRDefault="00D52C7D" w:rsidP="003A05A3">
            <w:pPr>
              <w:widowControl/>
              <w:spacing w:line="300" w:lineRule="auto"/>
              <w:rPr>
                <w:rFonts w:ascii="Verdana" w:hAnsi="Verdana" w:cs="TimesNewRomanPS-BoldMT"/>
                <w:b/>
                <w:bCs/>
                <w:color w:val="000000"/>
                <w:lang w:bidi="hi-IN"/>
              </w:rPr>
            </w:pPr>
            <w:r>
              <w:rPr>
                <w:rFonts w:ascii="Verdana" w:hAnsi="Verdana" w:cs="TimesNewRomanPS-BoldMT"/>
                <w:b/>
                <w:bCs/>
                <w:color w:val="000000"/>
                <w:lang w:bidi="hi-IN"/>
              </w:rPr>
              <w:t>6</w:t>
            </w:r>
          </w:p>
        </w:tc>
        <w:tc>
          <w:tcPr>
            <w:tcW w:w="6017" w:type="dxa"/>
          </w:tcPr>
          <w:p w:rsidR="004D5842" w:rsidRDefault="004D5842" w:rsidP="003A05A3">
            <w:pPr>
              <w:widowControl/>
              <w:spacing w:line="300" w:lineRule="auto"/>
              <w:rPr>
                <w:rFonts w:ascii="Verdana" w:hAnsi="Verdana" w:cs="TimesNewRomanPS-BoldMT"/>
                <w:b/>
                <w:bCs/>
                <w:color w:val="000000"/>
                <w:lang w:bidi="hi-IN"/>
              </w:rPr>
            </w:pPr>
          </w:p>
        </w:tc>
        <w:tc>
          <w:tcPr>
            <w:tcW w:w="3418" w:type="dxa"/>
          </w:tcPr>
          <w:p w:rsidR="004D5842" w:rsidRDefault="004D5842" w:rsidP="003A05A3">
            <w:pPr>
              <w:widowControl/>
              <w:spacing w:line="300" w:lineRule="auto"/>
              <w:rPr>
                <w:rFonts w:ascii="Verdana" w:hAnsi="Verdana" w:cs="TimesNewRomanPS-BoldMT"/>
                <w:b/>
                <w:bCs/>
                <w:color w:val="000000"/>
                <w:lang w:bidi="hi-IN"/>
              </w:rPr>
            </w:pPr>
          </w:p>
        </w:tc>
      </w:tr>
    </w:tbl>
    <w:p w:rsidR="00D102EE" w:rsidRPr="004D5842" w:rsidRDefault="004D5842">
      <w:pPr>
        <w:widowControl/>
        <w:rPr>
          <w:rFonts w:ascii="Verdana" w:hAnsi="Verdana" w:cs="TimesNewRomanPS-BoldMT"/>
          <w:bCs/>
          <w:i/>
          <w:color w:val="000000"/>
          <w:sz w:val="20"/>
          <w:szCs w:val="20"/>
          <w:lang w:bidi="hi-IN"/>
        </w:rPr>
      </w:pPr>
      <w:r w:rsidRPr="004D5842">
        <w:rPr>
          <w:rFonts w:ascii="Verdana" w:hAnsi="Verdana" w:cs="TimesNewRomanPS-BoldMT"/>
          <w:bCs/>
          <w:i/>
          <w:color w:val="000000"/>
          <w:sz w:val="20"/>
          <w:szCs w:val="20"/>
          <w:lang w:bidi="hi-IN"/>
        </w:rPr>
        <w:t>(Add additional rows, as required)</w:t>
      </w:r>
    </w:p>
    <w:p w:rsidR="004D5842" w:rsidRDefault="004D5842">
      <w:pPr>
        <w:widowControl/>
        <w:rPr>
          <w:rFonts w:ascii="Verdana" w:hAnsi="Verdana" w:cs="TimesNewRomanPS-BoldMT"/>
          <w:b/>
          <w:bCs/>
          <w:color w:val="000000"/>
          <w:sz w:val="20"/>
          <w:szCs w:val="20"/>
          <w:lang w:bidi="hi-IN"/>
        </w:rPr>
      </w:pPr>
    </w:p>
    <w:p w:rsidR="00856BE5" w:rsidRDefault="00397EAC" w:rsidP="00A012FB">
      <w:pPr>
        <w:widowControl/>
        <w:tabs>
          <w:tab w:val="left" w:pos="567"/>
        </w:tabs>
        <w:spacing w:line="300" w:lineRule="auto"/>
        <w:ind w:left="851" w:hanging="851"/>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r>
      <w:r w:rsidR="00761F9D" w:rsidRPr="006325A9">
        <w:rPr>
          <w:rFonts w:ascii="Verdana" w:hAnsi="Verdana" w:cs="TimesNewRomanPS-BoldMT"/>
          <w:bCs/>
          <w:color w:val="000000"/>
          <w:sz w:val="20"/>
          <w:szCs w:val="20"/>
          <w:lang w:bidi="hi-IN"/>
        </w:rPr>
        <w:t>1.It is hereby certified that a detailed</w:t>
      </w:r>
      <w:r w:rsidR="006325A9">
        <w:rPr>
          <w:rFonts w:ascii="Verdana" w:hAnsi="Verdana" w:cs="TimesNewRomanPS-BoldMT"/>
          <w:bCs/>
          <w:color w:val="000000"/>
          <w:sz w:val="20"/>
          <w:szCs w:val="20"/>
          <w:lang w:bidi="hi-IN"/>
        </w:rPr>
        <w:t xml:space="preserve"> report of TPQM in respect of the PMAY (U) Project(s) has been received by the SLNA from the TPQMA</w:t>
      </w:r>
    </w:p>
    <w:p w:rsidR="004D5842" w:rsidRDefault="00397EAC" w:rsidP="00A012FB">
      <w:pPr>
        <w:widowControl/>
        <w:tabs>
          <w:tab w:val="left" w:pos="567"/>
          <w:tab w:val="left" w:pos="1560"/>
        </w:tabs>
        <w:spacing w:line="300" w:lineRule="auto"/>
        <w:ind w:left="851" w:hanging="851"/>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r>
      <w:r w:rsidR="00856BE5">
        <w:rPr>
          <w:rFonts w:ascii="Verdana" w:hAnsi="Verdana" w:cs="TimesNewRomanPS-BoldMT"/>
          <w:bCs/>
          <w:color w:val="000000"/>
          <w:sz w:val="20"/>
          <w:szCs w:val="20"/>
          <w:lang w:bidi="hi-IN"/>
        </w:rPr>
        <w:t>2.The TPQMA report has been scrutinized /examined by SLNA and preventive and curative actions have been taken based on the TPQM.</w:t>
      </w:r>
    </w:p>
    <w:p w:rsidR="00331C2E" w:rsidRDefault="00331C2E" w:rsidP="00A012FB">
      <w:pPr>
        <w:widowControl/>
        <w:tabs>
          <w:tab w:val="left" w:pos="567"/>
          <w:tab w:val="left" w:pos="1560"/>
        </w:tabs>
        <w:spacing w:line="300" w:lineRule="auto"/>
        <w:ind w:left="851" w:hanging="851"/>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t>3.</w:t>
      </w:r>
      <w:r>
        <w:rPr>
          <w:rFonts w:ascii="Verdana" w:hAnsi="Verdana" w:cs="TimesNewRomanPS-BoldMT"/>
          <w:bCs/>
          <w:color w:val="000000"/>
          <w:sz w:val="20"/>
          <w:szCs w:val="20"/>
          <w:lang w:bidi="hi-IN"/>
        </w:rPr>
        <w:tab/>
      </w:r>
      <w:r w:rsidR="00FC24AB">
        <w:rPr>
          <w:rFonts w:ascii="Verdana" w:hAnsi="Verdana" w:cs="TimesNewRomanPS-BoldMT"/>
          <w:bCs/>
          <w:color w:val="000000"/>
          <w:sz w:val="20"/>
          <w:szCs w:val="20"/>
          <w:lang w:bidi="hi-IN"/>
        </w:rPr>
        <w:t>An Action Taken Report (ATR) in this regard has been placed before SLSMC in its --- meeting held on ---.</w:t>
      </w:r>
    </w:p>
    <w:p w:rsidR="00FC24AB" w:rsidRDefault="00FC24AB" w:rsidP="00A012FB">
      <w:pPr>
        <w:widowControl/>
        <w:tabs>
          <w:tab w:val="left" w:pos="567"/>
          <w:tab w:val="left" w:pos="1560"/>
        </w:tabs>
        <w:spacing w:line="300" w:lineRule="auto"/>
        <w:ind w:left="851" w:hanging="851"/>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t>4.</w:t>
      </w:r>
      <w:r>
        <w:rPr>
          <w:rFonts w:ascii="Verdana" w:hAnsi="Verdana" w:cs="TimesNewRomanPS-BoldMT"/>
          <w:bCs/>
          <w:color w:val="000000"/>
          <w:sz w:val="20"/>
          <w:szCs w:val="20"/>
          <w:lang w:bidi="hi-IN"/>
        </w:rPr>
        <w:tab/>
      </w:r>
      <w:r w:rsidR="00FB7069">
        <w:rPr>
          <w:rFonts w:ascii="Verdana" w:hAnsi="Verdana" w:cs="TimesNewRomanPS-BoldMT"/>
          <w:bCs/>
          <w:color w:val="000000"/>
          <w:sz w:val="20"/>
          <w:szCs w:val="20"/>
          <w:lang w:bidi="hi-IN"/>
        </w:rPr>
        <w:t>The overall quality of houses constructed under PMAY (U) has been found satisfactory as per latest NBC norms.</w:t>
      </w:r>
    </w:p>
    <w:p w:rsidR="00FB7069" w:rsidRDefault="00FB7069" w:rsidP="00A012FB">
      <w:pPr>
        <w:widowControl/>
        <w:tabs>
          <w:tab w:val="left" w:pos="567"/>
          <w:tab w:val="left" w:pos="1560"/>
        </w:tabs>
        <w:spacing w:line="300" w:lineRule="auto"/>
        <w:ind w:left="851" w:hanging="851"/>
        <w:rPr>
          <w:rFonts w:ascii="Verdana" w:hAnsi="Verdana" w:cs="TimesNewRomanPS-BoldMT"/>
          <w:bCs/>
          <w:color w:val="000000"/>
          <w:sz w:val="20"/>
          <w:szCs w:val="20"/>
          <w:lang w:bidi="hi-IN"/>
        </w:rPr>
      </w:pPr>
      <w:r>
        <w:rPr>
          <w:rFonts w:ascii="Verdana" w:hAnsi="Verdana" w:cs="TimesNewRomanPS-BoldMT"/>
          <w:bCs/>
          <w:color w:val="000000"/>
          <w:sz w:val="20"/>
          <w:szCs w:val="20"/>
          <w:lang w:bidi="hi-IN"/>
        </w:rPr>
        <w:tab/>
        <w:t>5.</w:t>
      </w:r>
      <w:r>
        <w:rPr>
          <w:rFonts w:ascii="Verdana" w:hAnsi="Verdana" w:cs="TimesNewRomanPS-BoldMT"/>
          <w:bCs/>
          <w:color w:val="000000"/>
          <w:sz w:val="20"/>
          <w:szCs w:val="20"/>
          <w:lang w:bidi="hi-IN"/>
        </w:rPr>
        <w:tab/>
        <w:t>The TPQM report has already been placed in the SLNA website.</w:t>
      </w:r>
    </w:p>
    <w:p w:rsidR="00FB7069" w:rsidRDefault="00FB7069" w:rsidP="00397EAC">
      <w:pPr>
        <w:widowControl/>
        <w:tabs>
          <w:tab w:val="left" w:pos="567"/>
          <w:tab w:val="left" w:pos="1560"/>
        </w:tabs>
        <w:ind w:left="851" w:hanging="851"/>
        <w:rPr>
          <w:rFonts w:ascii="Verdana" w:hAnsi="Verdana" w:cs="TimesNewRomanPS-BoldMT"/>
          <w:bCs/>
          <w:color w:val="000000"/>
          <w:sz w:val="20"/>
          <w:szCs w:val="20"/>
          <w:lang w:bidi="hi-IN"/>
        </w:rPr>
      </w:pPr>
    </w:p>
    <w:p w:rsidR="00FB7069" w:rsidRDefault="00FB7069" w:rsidP="00397EAC">
      <w:pPr>
        <w:widowControl/>
        <w:tabs>
          <w:tab w:val="left" w:pos="567"/>
          <w:tab w:val="left" w:pos="1560"/>
        </w:tabs>
        <w:ind w:left="851" w:hanging="851"/>
        <w:rPr>
          <w:rFonts w:ascii="Verdana" w:hAnsi="Verdana" w:cs="TimesNewRomanPS-BoldMT"/>
          <w:bCs/>
          <w:color w:val="000000"/>
          <w:sz w:val="20"/>
          <w:szCs w:val="20"/>
          <w:lang w:bidi="hi-IN"/>
        </w:rPr>
      </w:pPr>
    </w:p>
    <w:p w:rsidR="00FB7069" w:rsidRPr="006325A9" w:rsidRDefault="00FB7069" w:rsidP="00397EAC">
      <w:pPr>
        <w:widowControl/>
        <w:tabs>
          <w:tab w:val="left" w:pos="567"/>
          <w:tab w:val="left" w:pos="1560"/>
        </w:tabs>
        <w:ind w:left="851" w:hanging="851"/>
        <w:rPr>
          <w:rFonts w:ascii="Verdana" w:hAnsi="Verdana" w:cs="TimesNewRomanPS-BoldMT"/>
          <w:bCs/>
          <w:color w:val="000000"/>
          <w:sz w:val="20"/>
          <w:szCs w:val="20"/>
          <w:lang w:bidi="hi-IN"/>
        </w:rPr>
      </w:pPr>
    </w:p>
    <w:p w:rsidR="00D102EE" w:rsidRDefault="00D102EE" w:rsidP="00397EAC">
      <w:pPr>
        <w:widowControl/>
        <w:tabs>
          <w:tab w:val="left" w:pos="567"/>
          <w:tab w:val="left" w:pos="1560"/>
        </w:tabs>
        <w:rPr>
          <w:rFonts w:ascii="Verdana" w:hAnsi="Verdana" w:cs="TimesNewRomanPS-BoldMT"/>
          <w:b/>
          <w:bCs/>
          <w:color w:val="000000"/>
          <w:sz w:val="20"/>
          <w:szCs w:val="20"/>
          <w:lang w:bidi="hi-IN"/>
        </w:rPr>
      </w:pPr>
    </w:p>
    <w:p w:rsidR="00D102EE" w:rsidRDefault="00D102EE" w:rsidP="00397EAC">
      <w:pPr>
        <w:widowControl/>
        <w:tabs>
          <w:tab w:val="left" w:pos="567"/>
          <w:tab w:val="left" w:pos="1560"/>
        </w:tabs>
        <w:rPr>
          <w:rFonts w:ascii="Verdana" w:hAnsi="Verdana" w:cs="TimesNewRomanPS-BoldMT"/>
          <w:b/>
          <w:bCs/>
          <w:color w:val="000000"/>
          <w:sz w:val="20"/>
          <w:szCs w:val="20"/>
          <w:lang w:bidi="hi-IN"/>
        </w:rPr>
      </w:pPr>
    </w:p>
    <w:p w:rsidR="00F124BC" w:rsidRDefault="00F124BC" w:rsidP="00397EAC">
      <w:pPr>
        <w:widowControl/>
        <w:tabs>
          <w:tab w:val="left" w:pos="567"/>
          <w:tab w:val="left" w:pos="1560"/>
        </w:tabs>
        <w:rPr>
          <w:rFonts w:ascii="Verdana" w:hAnsi="Verdana" w:cs="TimesNewRomanPS-BoldMT"/>
          <w:b/>
          <w:bCs/>
          <w:color w:val="000000"/>
          <w:sz w:val="20"/>
          <w:szCs w:val="20"/>
          <w:lang w:bidi="hi-IN"/>
        </w:rPr>
      </w:pPr>
    </w:p>
    <w:p w:rsidR="00F124BC" w:rsidRDefault="00F124BC" w:rsidP="00397EAC">
      <w:pPr>
        <w:widowControl/>
        <w:tabs>
          <w:tab w:val="left" w:pos="567"/>
          <w:tab w:val="left" w:pos="1560"/>
        </w:tabs>
        <w:rPr>
          <w:rFonts w:ascii="Verdana" w:hAnsi="Verdana" w:cs="TimesNewRomanPS-BoldMT"/>
          <w:b/>
          <w:bCs/>
          <w:color w:val="000000"/>
          <w:sz w:val="20"/>
          <w:szCs w:val="20"/>
          <w:lang w:bidi="hi-IN"/>
        </w:rPr>
      </w:pPr>
    </w:p>
    <w:p w:rsidR="00F124BC" w:rsidRDefault="00F124BC" w:rsidP="00F124BC">
      <w:pPr>
        <w:widowControl/>
        <w:tabs>
          <w:tab w:val="left" w:pos="1560"/>
        </w:tabs>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ab/>
        <w:t>Signature</w:t>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793B3E">
        <w:rPr>
          <w:rFonts w:ascii="Verdana" w:hAnsi="Verdana" w:cs="TimesNewRomanPS-BoldMT"/>
          <w:b/>
          <w:bCs/>
          <w:color w:val="000000"/>
          <w:sz w:val="20"/>
          <w:szCs w:val="20"/>
          <w:lang w:bidi="hi-IN"/>
        </w:rPr>
        <w:t>Signature</w:t>
      </w:r>
    </w:p>
    <w:p w:rsidR="00F124BC" w:rsidRDefault="00F124BC" w:rsidP="00397EAC">
      <w:pPr>
        <w:widowControl/>
        <w:tabs>
          <w:tab w:val="left" w:pos="567"/>
          <w:tab w:val="left" w:pos="1560"/>
        </w:tabs>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ab/>
        <w:t>(State Level Nodal Officer)</w:t>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r>
      <w:r w:rsidR="00ED510F">
        <w:rPr>
          <w:rFonts w:ascii="Verdana" w:hAnsi="Verdana" w:cs="TimesNewRomanPS-BoldMT"/>
          <w:b/>
          <w:bCs/>
          <w:color w:val="000000"/>
          <w:sz w:val="20"/>
          <w:szCs w:val="20"/>
          <w:lang w:bidi="hi-IN"/>
        </w:rPr>
        <w:tab/>
        <w:t>(Secretary/Principal Secretary,</w:t>
      </w:r>
    </w:p>
    <w:p w:rsidR="00ED510F" w:rsidRDefault="00ED510F" w:rsidP="00397EAC">
      <w:pPr>
        <w:widowControl/>
        <w:tabs>
          <w:tab w:val="left" w:pos="567"/>
          <w:tab w:val="left" w:pos="1560"/>
        </w:tabs>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r>
      <w:r>
        <w:rPr>
          <w:rFonts w:ascii="Verdana" w:hAnsi="Verdana" w:cs="TimesNewRomanPS-BoldMT"/>
          <w:b/>
          <w:bCs/>
          <w:color w:val="000000"/>
          <w:sz w:val="20"/>
          <w:szCs w:val="20"/>
          <w:lang w:bidi="hi-IN"/>
        </w:rPr>
        <w:tab/>
        <w:t xml:space="preserve">      Concerned Department)</w:t>
      </w:r>
    </w:p>
    <w:p w:rsidR="00F124BC" w:rsidRDefault="00F124BC">
      <w:pPr>
        <w:widowControl/>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br w:type="page"/>
      </w:r>
    </w:p>
    <w:p w:rsidR="00EA3D91" w:rsidRPr="00EA3D91" w:rsidRDefault="00561816" w:rsidP="00561816">
      <w:pPr>
        <w:tabs>
          <w:tab w:val="left" w:pos="1361"/>
        </w:tabs>
        <w:autoSpaceDE w:val="0"/>
        <w:autoSpaceDN w:val="0"/>
        <w:adjustRightInd w:val="0"/>
        <w:spacing w:line="360" w:lineRule="exact"/>
        <w:ind w:left="232" w:right="2622" w:firstLine="1129"/>
        <w:jc w:val="both"/>
        <w:rPr>
          <w:rFonts w:ascii="Verdana" w:hAnsi="Verdana" w:cs="TimesNewRomanPS-BoldMT"/>
          <w:b/>
          <w:bCs/>
          <w:color w:val="000000"/>
          <w:sz w:val="20"/>
          <w:szCs w:val="20"/>
          <w:lang w:bidi="hi-IN"/>
        </w:rPr>
      </w:pPr>
      <w:r>
        <w:rPr>
          <w:rFonts w:ascii="Verdana" w:hAnsi="Verdana" w:cs="TimesNewRomanPS-BoldMT"/>
          <w:b/>
          <w:bCs/>
          <w:color w:val="000000"/>
          <w:sz w:val="20"/>
          <w:szCs w:val="20"/>
          <w:lang w:bidi="hi-IN"/>
        </w:rPr>
        <w:lastRenderedPageBreak/>
        <w:t>17.</w:t>
      </w:r>
      <w:r w:rsidR="00296F2E">
        <w:rPr>
          <w:rFonts w:ascii="Verdana" w:hAnsi="Verdana" w:cs="Verdana"/>
          <w:b/>
          <w:sz w:val="20"/>
          <w:szCs w:val="20"/>
          <w:lang w:val="en-IN"/>
        </w:rPr>
        <w:t>Annexure-</w:t>
      </w:r>
      <w:r w:rsidR="0097655B">
        <w:rPr>
          <w:rFonts w:ascii="Verdana" w:hAnsi="Verdana" w:cs="Verdana"/>
          <w:b/>
          <w:sz w:val="20"/>
          <w:szCs w:val="20"/>
          <w:lang w:val="en-IN"/>
        </w:rPr>
        <w:t>E</w:t>
      </w:r>
      <w:r w:rsidR="00EA3D91" w:rsidRPr="00A56649">
        <w:rPr>
          <w:rFonts w:ascii="Verdana" w:hAnsi="Verdana" w:cs="Verdana"/>
          <w:b/>
          <w:sz w:val="20"/>
          <w:szCs w:val="20"/>
          <w:lang w:val="en-IN"/>
        </w:rPr>
        <w:t>: Standard Contract Document</w:t>
      </w:r>
    </w:p>
    <w:p w:rsidR="00EA3D91" w:rsidRPr="009E3315" w:rsidRDefault="00561816" w:rsidP="00EA3D91">
      <w:pPr>
        <w:tabs>
          <w:tab w:val="left" w:pos="1361"/>
        </w:tabs>
        <w:autoSpaceDE w:val="0"/>
        <w:autoSpaceDN w:val="0"/>
        <w:adjustRightInd w:val="0"/>
        <w:spacing w:line="300" w:lineRule="exact"/>
        <w:ind w:left="232" w:right="4690"/>
        <w:jc w:val="both"/>
        <w:rPr>
          <w:rFonts w:ascii="Verdana" w:hAnsi="Verdana" w:cs="Verdana"/>
          <w:b/>
          <w:bCs/>
          <w:spacing w:val="-17"/>
          <w:sz w:val="20"/>
          <w:szCs w:val="20"/>
        </w:rPr>
      </w:pPr>
      <w:r>
        <w:rPr>
          <w:rFonts w:ascii="Verdana" w:hAnsi="Verdana" w:cs="Verdana"/>
          <w:b/>
          <w:bCs/>
          <w:spacing w:val="-17"/>
          <w:sz w:val="20"/>
          <w:szCs w:val="20"/>
          <w:lang w:val="fr-FR"/>
        </w:rPr>
        <w:t>17.</w:t>
      </w:r>
      <w:r w:rsidR="00EA3D91" w:rsidRPr="009E3315">
        <w:rPr>
          <w:rFonts w:ascii="Verdana" w:hAnsi="Verdana" w:cs="Verdana"/>
          <w:b/>
          <w:bCs/>
          <w:spacing w:val="-17"/>
          <w:sz w:val="20"/>
          <w:szCs w:val="20"/>
          <w:lang w:val="fr-FR"/>
        </w:rPr>
        <w:t>1.</w:t>
      </w:r>
      <w:r w:rsidR="00EA3D91" w:rsidRPr="009E3315">
        <w:rPr>
          <w:rFonts w:ascii="Verdana" w:hAnsi="Verdana" w:cs="Verdana"/>
          <w:b/>
          <w:bCs/>
          <w:spacing w:val="-17"/>
          <w:sz w:val="20"/>
          <w:szCs w:val="20"/>
          <w:lang w:val="fr-FR"/>
        </w:rPr>
        <w:tab/>
      </w:r>
      <w:r w:rsidR="00EA3D91" w:rsidRPr="009E3315">
        <w:rPr>
          <w:rFonts w:ascii="Verdana" w:hAnsi="Verdana" w:cs="Verdana"/>
          <w:b/>
          <w:bCs/>
          <w:spacing w:val="-5"/>
          <w:sz w:val="20"/>
          <w:szCs w:val="20"/>
        </w:rPr>
        <w:t xml:space="preserve">Section 1: Form of Contract </w:t>
      </w:r>
    </w:p>
    <w:p w:rsidR="00EA3D91" w:rsidRPr="009E3315" w:rsidRDefault="00EA3D91" w:rsidP="00EA3D91">
      <w:pPr>
        <w:tabs>
          <w:tab w:val="left" w:pos="1361"/>
        </w:tabs>
        <w:autoSpaceDE w:val="0"/>
        <w:autoSpaceDN w:val="0"/>
        <w:adjustRightInd w:val="0"/>
        <w:spacing w:line="210" w:lineRule="exact"/>
        <w:ind w:left="232" w:right="4690"/>
        <w:jc w:val="both"/>
        <w:rPr>
          <w:rFonts w:ascii="Verdana" w:hAnsi="Verdana" w:cs="Verdana"/>
          <w:sz w:val="20"/>
          <w:szCs w:val="20"/>
        </w:rPr>
      </w:pPr>
    </w:p>
    <w:p w:rsidR="00EA3D91" w:rsidRPr="009E3315" w:rsidRDefault="00EA3D91" w:rsidP="00EA3D91">
      <w:pPr>
        <w:autoSpaceDE w:val="0"/>
        <w:autoSpaceDN w:val="0"/>
        <w:adjustRightInd w:val="0"/>
        <w:spacing w:line="278" w:lineRule="exact"/>
        <w:ind w:left="232" w:right="9"/>
        <w:jc w:val="both"/>
        <w:rPr>
          <w:rFonts w:ascii="Verdana" w:hAnsi="Verdana" w:cs="Verdana"/>
          <w:sz w:val="20"/>
          <w:szCs w:val="20"/>
        </w:rPr>
      </w:pPr>
      <w:r w:rsidRPr="009E3315">
        <w:rPr>
          <w:rFonts w:ascii="Verdana" w:hAnsi="Verdana" w:cs="Verdana"/>
          <w:b/>
          <w:bCs/>
          <w:spacing w:val="-7"/>
          <w:sz w:val="20"/>
          <w:szCs w:val="20"/>
        </w:rPr>
        <w:t xml:space="preserve">CONTRACT FOR: </w:t>
      </w:r>
      <w:r w:rsidRPr="009E3315">
        <w:rPr>
          <w:rFonts w:ascii="Verdana" w:hAnsi="Verdana" w:cs="Verdana"/>
          <w:sz w:val="20"/>
          <w:szCs w:val="20"/>
        </w:rPr>
        <w:tab/>
      </w:r>
      <w:r w:rsidRPr="009E3315">
        <w:rPr>
          <w:rFonts w:ascii="Verdana" w:hAnsi="Verdana" w:cs="Verdana"/>
          <w:sz w:val="20"/>
          <w:szCs w:val="20"/>
        </w:rPr>
        <w:tab/>
      </w:r>
      <w:r w:rsidRPr="009E3315">
        <w:rPr>
          <w:rFonts w:ascii="Verdana" w:hAnsi="Verdana" w:cs="Verdana"/>
          <w:spacing w:val="-3"/>
          <w:sz w:val="20"/>
          <w:szCs w:val="20"/>
        </w:rPr>
        <w:t>[</w:t>
      </w:r>
      <w:r w:rsidRPr="009E3315">
        <w:rPr>
          <w:rFonts w:ascii="Verdana" w:hAnsi="Verdana" w:cs="Verdana"/>
          <w:i/>
          <w:iCs/>
          <w:spacing w:val="-3"/>
          <w:sz w:val="20"/>
          <w:szCs w:val="20"/>
        </w:rPr>
        <w:t>Insert Title of Consulting Services</w:t>
      </w:r>
      <w:r w:rsidRPr="009E3315">
        <w:rPr>
          <w:rFonts w:ascii="Verdana" w:hAnsi="Verdana" w:cs="Verdana"/>
          <w:spacing w:val="-3"/>
          <w:sz w:val="20"/>
          <w:szCs w:val="20"/>
        </w:rPr>
        <w:t xml:space="preserve">] </w:t>
      </w:r>
    </w:p>
    <w:p w:rsidR="00EA3D91" w:rsidRPr="009E3315" w:rsidRDefault="00EA3D91" w:rsidP="00EA3D91">
      <w:pPr>
        <w:autoSpaceDE w:val="0"/>
        <w:autoSpaceDN w:val="0"/>
        <w:adjustRightInd w:val="0"/>
        <w:spacing w:line="278" w:lineRule="exact"/>
        <w:ind w:left="232" w:right="9"/>
        <w:jc w:val="both"/>
        <w:rPr>
          <w:rFonts w:ascii="Verdana" w:hAnsi="Verdana" w:cs="Verdana"/>
          <w:sz w:val="20"/>
          <w:szCs w:val="20"/>
        </w:rPr>
      </w:pPr>
      <w:r w:rsidRPr="009E3315">
        <w:rPr>
          <w:rFonts w:ascii="Verdana" w:hAnsi="Verdana" w:cs="Verdana"/>
          <w:b/>
          <w:bCs/>
          <w:spacing w:val="-7"/>
          <w:sz w:val="20"/>
          <w:szCs w:val="20"/>
        </w:rPr>
        <w:t xml:space="preserve">CONTRACT NUMBER: </w:t>
      </w:r>
      <w:r w:rsidRPr="009E3315">
        <w:rPr>
          <w:rFonts w:ascii="Verdana" w:hAnsi="Verdana" w:cs="Verdana"/>
          <w:sz w:val="20"/>
          <w:szCs w:val="20"/>
        </w:rPr>
        <w:tab/>
      </w:r>
      <w:r w:rsidRPr="009E3315">
        <w:rPr>
          <w:rFonts w:ascii="Verdana" w:hAnsi="Verdana" w:cs="Verdana"/>
          <w:spacing w:val="-4"/>
          <w:sz w:val="20"/>
          <w:szCs w:val="20"/>
        </w:rPr>
        <w:t>[</w:t>
      </w:r>
      <w:r w:rsidRPr="009E3315">
        <w:rPr>
          <w:rFonts w:ascii="Verdana" w:hAnsi="Verdana" w:cs="Verdana"/>
          <w:i/>
          <w:iCs/>
          <w:spacing w:val="-4"/>
          <w:sz w:val="20"/>
          <w:szCs w:val="20"/>
        </w:rPr>
        <w:t>Please insert project number</w:t>
      </w:r>
      <w:r w:rsidRPr="009E3315">
        <w:rPr>
          <w:rFonts w:ascii="Verdana" w:hAnsi="Verdana" w:cs="Verdana"/>
          <w:spacing w:val="-4"/>
          <w:sz w:val="20"/>
          <w:szCs w:val="20"/>
        </w:rPr>
        <w:t xml:space="preserve">] </w:t>
      </w:r>
    </w:p>
    <w:p w:rsidR="00EA3D91" w:rsidRPr="009E3315" w:rsidRDefault="00EA3D91" w:rsidP="00EA3D91">
      <w:pPr>
        <w:autoSpaceDE w:val="0"/>
        <w:autoSpaceDN w:val="0"/>
        <w:adjustRightInd w:val="0"/>
        <w:spacing w:line="278" w:lineRule="exact"/>
        <w:ind w:right="9"/>
        <w:jc w:val="both"/>
        <w:rPr>
          <w:rFonts w:ascii="Verdana" w:hAnsi="Verdana" w:cs="Verdana"/>
          <w:sz w:val="20"/>
          <w:szCs w:val="20"/>
        </w:rPr>
      </w:pPr>
    </w:p>
    <w:p w:rsidR="00EA3D91" w:rsidRPr="009E3315" w:rsidRDefault="00EA3D91" w:rsidP="00EA3D91">
      <w:pPr>
        <w:autoSpaceDE w:val="0"/>
        <w:autoSpaceDN w:val="0"/>
        <w:adjustRightInd w:val="0"/>
        <w:spacing w:line="220" w:lineRule="exact"/>
        <w:ind w:right="-10"/>
        <w:jc w:val="both"/>
        <w:rPr>
          <w:rFonts w:ascii="Verdana" w:hAnsi="Verdana" w:cs="Verdana"/>
          <w:b/>
          <w:bCs/>
          <w:spacing w:val="-5"/>
          <w:sz w:val="20"/>
          <w:szCs w:val="20"/>
        </w:rPr>
      </w:pPr>
      <w:r w:rsidRPr="009E3315">
        <w:rPr>
          <w:rFonts w:ascii="Verdana" w:hAnsi="Verdana" w:cs="Verdana"/>
          <w:b/>
          <w:bCs/>
          <w:spacing w:val="-5"/>
          <w:sz w:val="20"/>
          <w:szCs w:val="20"/>
        </w:rPr>
        <w:t xml:space="preserve">THIS CONTRACT is made </w:t>
      </w:r>
    </w:p>
    <w:p w:rsidR="00EA3D91" w:rsidRPr="009E3315" w:rsidRDefault="00EA3D91" w:rsidP="00EA3D91">
      <w:pPr>
        <w:autoSpaceDE w:val="0"/>
        <w:autoSpaceDN w:val="0"/>
        <w:adjustRightInd w:val="0"/>
        <w:spacing w:line="220" w:lineRule="exact"/>
        <w:ind w:left="232" w:right="-10"/>
        <w:jc w:val="both"/>
        <w:rPr>
          <w:rFonts w:ascii="Verdana" w:hAnsi="Verdana" w:cs="Verdana"/>
          <w:spacing w:val="-6"/>
          <w:sz w:val="20"/>
          <w:szCs w:val="20"/>
        </w:rPr>
      </w:pPr>
      <w:r w:rsidRPr="009E3315">
        <w:rPr>
          <w:rFonts w:ascii="Verdana" w:hAnsi="Verdana" w:cs="Verdana"/>
          <w:b/>
          <w:bCs/>
          <w:spacing w:val="-10"/>
          <w:sz w:val="20"/>
          <w:szCs w:val="20"/>
        </w:rPr>
        <w:t xml:space="preserve">BETWEEN: </w:t>
      </w:r>
      <w:r w:rsidRPr="009E3315">
        <w:rPr>
          <w:rFonts w:ascii="Verdana" w:hAnsi="Verdana" w:cs="Verdana"/>
          <w:spacing w:val="-6"/>
          <w:sz w:val="20"/>
          <w:szCs w:val="20"/>
        </w:rPr>
        <w:t>[</w:t>
      </w:r>
      <w:r w:rsidRPr="009E3315">
        <w:rPr>
          <w:rFonts w:ascii="Verdana" w:hAnsi="Verdana" w:cs="Verdana"/>
          <w:i/>
          <w:iCs/>
          <w:spacing w:val="-6"/>
          <w:sz w:val="20"/>
          <w:szCs w:val="20"/>
        </w:rPr>
        <w:t>insert Client</w:t>
      </w:r>
      <w:r w:rsidRPr="009E3315">
        <w:rPr>
          <w:rFonts w:ascii="Verdana" w:hAnsi="Verdana" w:cs="Verdana"/>
          <w:spacing w:val="-6"/>
          <w:sz w:val="20"/>
          <w:szCs w:val="20"/>
        </w:rPr>
        <w:t>] (hereinafter referred to as “the Client</w:t>
      </w:r>
      <w:r w:rsidRPr="009E3315">
        <w:rPr>
          <w:rFonts w:ascii="Verdana" w:eastAsia="Times New Roman" w:hAnsi="Lucida Sans Unicode" w:cs="Lucida Sans Unicode"/>
          <w:spacing w:val="-6"/>
          <w:sz w:val="20"/>
          <w:szCs w:val="20"/>
        </w:rPr>
        <w:t>‟</w:t>
      </w:r>
      <w:r w:rsidRPr="009E3315">
        <w:rPr>
          <w:rFonts w:ascii="Verdana" w:hAnsi="Verdana" w:cs="Verdana"/>
          <w:spacing w:val="-6"/>
          <w:sz w:val="20"/>
          <w:szCs w:val="20"/>
        </w:rPr>
        <w:t>)</w:t>
      </w:r>
    </w:p>
    <w:p w:rsidR="00EA3D91" w:rsidRPr="009E3315" w:rsidRDefault="00EA3D91" w:rsidP="00EA3D91">
      <w:pPr>
        <w:autoSpaceDE w:val="0"/>
        <w:autoSpaceDN w:val="0"/>
        <w:adjustRightInd w:val="0"/>
        <w:spacing w:line="278" w:lineRule="exact"/>
        <w:ind w:left="720" w:right="-41" w:hanging="720"/>
        <w:jc w:val="both"/>
        <w:rPr>
          <w:rFonts w:ascii="Verdana" w:hAnsi="Verdana" w:cs="Verdana"/>
          <w:spacing w:val="-15"/>
          <w:sz w:val="20"/>
          <w:szCs w:val="20"/>
        </w:rPr>
      </w:pPr>
      <w:r w:rsidRPr="009E3315">
        <w:rPr>
          <w:rFonts w:ascii="Verdana" w:hAnsi="Verdana" w:cs="Verdana"/>
          <w:b/>
          <w:bCs/>
          <w:spacing w:val="-17"/>
          <w:sz w:val="20"/>
          <w:szCs w:val="20"/>
        </w:rPr>
        <w:t xml:space="preserve">AND: </w:t>
      </w:r>
      <w:r w:rsidRPr="009E3315">
        <w:rPr>
          <w:rFonts w:ascii="Verdana" w:hAnsi="Verdana" w:cs="Verdana"/>
          <w:b/>
          <w:bCs/>
          <w:spacing w:val="-17"/>
          <w:sz w:val="20"/>
          <w:szCs w:val="20"/>
        </w:rPr>
        <w:tab/>
      </w:r>
      <w:r w:rsidRPr="009E3315">
        <w:rPr>
          <w:rFonts w:ascii="Verdana" w:hAnsi="Verdana" w:cs="Verdana"/>
          <w:sz w:val="20"/>
          <w:szCs w:val="20"/>
        </w:rPr>
        <w:t>[</w:t>
      </w:r>
      <w:r w:rsidRPr="009E3315">
        <w:rPr>
          <w:rFonts w:ascii="Verdana" w:hAnsi="Verdana" w:cs="Verdana"/>
          <w:i/>
          <w:iCs/>
          <w:sz w:val="20"/>
          <w:szCs w:val="20"/>
        </w:rPr>
        <w:t>name of Consultant - this should be the lead firm in case of association. In case of JV, all partners should be mentioned]</w:t>
      </w:r>
      <w:r w:rsidRPr="009E3315">
        <w:rPr>
          <w:rFonts w:ascii="Verdana" w:hAnsi="Verdana" w:cs="Verdana"/>
          <w:sz w:val="20"/>
          <w:szCs w:val="20"/>
        </w:rPr>
        <w:t xml:space="preserve"> (hereinafter referred to as „the </w:t>
      </w:r>
      <w:r w:rsidRPr="009E3315">
        <w:rPr>
          <w:rFonts w:ascii="Verdana" w:hAnsi="Verdana" w:cs="Verdana"/>
          <w:spacing w:val="-15"/>
          <w:sz w:val="20"/>
          <w:szCs w:val="20"/>
        </w:rPr>
        <w:t>Consultant</w:t>
      </w:r>
      <w:r w:rsidRPr="009E3315">
        <w:rPr>
          <w:rFonts w:ascii="Verdana" w:eastAsia="Times New Roman" w:hAnsi="Lucida Sans Unicode" w:cs="Lucida Sans Unicode"/>
          <w:spacing w:val="-15"/>
          <w:sz w:val="20"/>
          <w:szCs w:val="20"/>
        </w:rPr>
        <w:t>‟</w:t>
      </w:r>
      <w:r w:rsidRPr="009E3315">
        <w:rPr>
          <w:rFonts w:ascii="Verdana" w:hAnsi="Verdana" w:cs="Verdana"/>
          <w:spacing w:val="-15"/>
          <w:sz w:val="20"/>
          <w:szCs w:val="20"/>
        </w:rPr>
        <w:t xml:space="preserve">) </w:t>
      </w:r>
    </w:p>
    <w:p w:rsidR="00EA3D91" w:rsidRPr="009E3315" w:rsidRDefault="00EA3D91" w:rsidP="00EA3D91">
      <w:pPr>
        <w:autoSpaceDE w:val="0"/>
        <w:autoSpaceDN w:val="0"/>
        <w:adjustRightInd w:val="0"/>
        <w:spacing w:line="278" w:lineRule="exact"/>
        <w:ind w:left="720" w:right="-41"/>
        <w:jc w:val="both"/>
        <w:rPr>
          <w:rFonts w:ascii="Verdana" w:hAnsi="Verdana" w:cs="Verdana"/>
          <w:spacing w:val="-4"/>
          <w:sz w:val="20"/>
          <w:szCs w:val="20"/>
        </w:rPr>
      </w:pPr>
      <w:r w:rsidRPr="009E3315">
        <w:rPr>
          <w:rFonts w:ascii="Verdana" w:hAnsi="Verdana" w:cs="Verdana"/>
          <w:spacing w:val="-3"/>
          <w:sz w:val="20"/>
          <w:szCs w:val="20"/>
        </w:rPr>
        <w:t>[</w:t>
      </w:r>
      <w:r w:rsidRPr="009E3315">
        <w:rPr>
          <w:rFonts w:ascii="Verdana" w:hAnsi="Verdana" w:cs="Verdana"/>
          <w:i/>
          <w:iCs/>
          <w:spacing w:val="-3"/>
          <w:sz w:val="20"/>
          <w:szCs w:val="20"/>
        </w:rPr>
        <w:t xml:space="preserve">Please insert the name of the Consultant's representative and communication </w:t>
      </w:r>
      <w:r w:rsidRPr="009E3315">
        <w:rPr>
          <w:rFonts w:ascii="Verdana" w:hAnsi="Verdana" w:cs="Verdana"/>
          <w:i/>
          <w:iCs/>
          <w:spacing w:val="-4"/>
          <w:sz w:val="20"/>
          <w:szCs w:val="20"/>
        </w:rPr>
        <w:t>address of the Consultant</w:t>
      </w:r>
      <w:r w:rsidRPr="009E3315">
        <w:rPr>
          <w:rFonts w:ascii="Verdana" w:hAnsi="Verdana" w:cs="Verdana"/>
          <w:spacing w:val="-4"/>
          <w:sz w:val="20"/>
          <w:szCs w:val="20"/>
        </w:rPr>
        <w:t xml:space="preserve">] </w:t>
      </w:r>
    </w:p>
    <w:p w:rsidR="00EA3D91" w:rsidRPr="009E3315" w:rsidRDefault="00EA3D91" w:rsidP="00EA3D91">
      <w:pPr>
        <w:autoSpaceDE w:val="0"/>
        <w:autoSpaceDN w:val="0"/>
        <w:adjustRightInd w:val="0"/>
        <w:spacing w:line="220" w:lineRule="exact"/>
        <w:ind w:left="232"/>
        <w:jc w:val="both"/>
        <w:rPr>
          <w:rFonts w:ascii="Verdana" w:hAnsi="Verdana" w:cs="Verdana"/>
          <w:b/>
          <w:bCs/>
          <w:spacing w:val="-10"/>
          <w:sz w:val="20"/>
          <w:szCs w:val="20"/>
        </w:rPr>
      </w:pPr>
    </w:p>
    <w:p w:rsidR="00EA3D91" w:rsidRPr="009E3315" w:rsidRDefault="00EA3D91" w:rsidP="00EA3D91">
      <w:pPr>
        <w:autoSpaceDE w:val="0"/>
        <w:autoSpaceDN w:val="0"/>
        <w:adjustRightInd w:val="0"/>
        <w:spacing w:line="220" w:lineRule="exact"/>
        <w:ind w:left="232"/>
        <w:jc w:val="both"/>
        <w:rPr>
          <w:rFonts w:ascii="Verdana" w:hAnsi="Verdana" w:cs="Verdana"/>
          <w:b/>
          <w:bCs/>
          <w:spacing w:val="-10"/>
          <w:sz w:val="20"/>
          <w:szCs w:val="20"/>
        </w:rPr>
      </w:pPr>
      <w:r w:rsidRPr="009E3315">
        <w:rPr>
          <w:rFonts w:ascii="Verdana" w:hAnsi="Verdana" w:cs="Verdana"/>
          <w:b/>
          <w:bCs/>
          <w:spacing w:val="-10"/>
          <w:sz w:val="20"/>
          <w:szCs w:val="20"/>
        </w:rPr>
        <w:t xml:space="preserve">WHEREAS: </w:t>
      </w:r>
    </w:p>
    <w:p w:rsidR="00EA3D91" w:rsidRPr="009E3315" w:rsidRDefault="00EA3D91" w:rsidP="00635B86">
      <w:pPr>
        <w:pStyle w:val="ListParagraph"/>
        <w:numPr>
          <w:ilvl w:val="0"/>
          <w:numId w:val="21"/>
        </w:numPr>
        <w:autoSpaceDE w:val="0"/>
        <w:autoSpaceDN w:val="0"/>
        <w:adjustRightInd w:val="0"/>
        <w:spacing w:line="240" w:lineRule="exact"/>
        <w:ind w:right="9"/>
        <w:jc w:val="both"/>
        <w:rPr>
          <w:rFonts w:ascii="Verdana" w:hAnsi="Verdana" w:cs="Verdana"/>
          <w:sz w:val="20"/>
          <w:szCs w:val="20"/>
        </w:rPr>
      </w:pPr>
      <w:r w:rsidRPr="009E3315">
        <w:rPr>
          <w:rFonts w:ascii="Verdana" w:hAnsi="Verdana" w:cs="Verdana"/>
          <w:b/>
          <w:bCs/>
          <w:sz w:val="20"/>
          <w:szCs w:val="20"/>
        </w:rPr>
        <w:t xml:space="preserve">the Client requires the Consultant to provide the services as defined in Section 4 </w:t>
      </w:r>
      <w:r w:rsidRPr="009E3315">
        <w:rPr>
          <w:rFonts w:ascii="Verdana" w:hAnsi="Verdana" w:cs="Verdana"/>
          <w:b/>
          <w:bCs/>
          <w:spacing w:val="1"/>
          <w:sz w:val="20"/>
          <w:szCs w:val="20"/>
        </w:rPr>
        <w:t>(”the Services</w:t>
      </w:r>
      <w:r w:rsidRPr="009E3315">
        <w:rPr>
          <w:rFonts w:ascii="Verdana" w:eastAsia="Times New Roman" w:hAnsi="Lucida Sans Unicode" w:cs="Lucida Sans Unicode"/>
          <w:b/>
          <w:bCs/>
          <w:spacing w:val="1"/>
          <w:sz w:val="20"/>
          <w:szCs w:val="20"/>
        </w:rPr>
        <w:t>‟</w:t>
      </w:r>
      <w:r w:rsidRPr="009E3315">
        <w:rPr>
          <w:rFonts w:ascii="Verdana" w:hAnsi="Verdana" w:cs="Verdana"/>
          <w:b/>
          <w:bCs/>
          <w:spacing w:val="1"/>
          <w:sz w:val="20"/>
          <w:szCs w:val="20"/>
        </w:rPr>
        <w:t xml:space="preserve">) to the &lt;Mission Director&gt;, State Urban Development Authority, Haryana </w:t>
      </w:r>
      <w:r w:rsidRPr="009E3315">
        <w:rPr>
          <w:rFonts w:ascii="Verdana" w:hAnsi="Verdana" w:cs="Verdana"/>
          <w:b/>
          <w:bCs/>
          <w:spacing w:val="-3"/>
          <w:sz w:val="20"/>
          <w:szCs w:val="20"/>
        </w:rPr>
        <w:t>(“the Client</w:t>
      </w:r>
      <w:r w:rsidRPr="009E3315">
        <w:rPr>
          <w:rFonts w:ascii="Verdana" w:eastAsia="Times New Roman" w:hAnsi="Lucida Sans Unicode" w:cs="Lucida Sans Unicode"/>
          <w:b/>
          <w:bCs/>
          <w:spacing w:val="-3"/>
          <w:sz w:val="20"/>
          <w:szCs w:val="20"/>
        </w:rPr>
        <w:t>‟</w:t>
      </w:r>
      <w:r w:rsidRPr="009E3315">
        <w:rPr>
          <w:rFonts w:ascii="Verdana" w:hAnsi="Verdana" w:cs="Verdana"/>
          <w:b/>
          <w:bCs/>
          <w:spacing w:val="-3"/>
          <w:sz w:val="20"/>
          <w:szCs w:val="20"/>
        </w:rPr>
        <w:t xml:space="preserve">); </w:t>
      </w:r>
      <w:r w:rsidRPr="009E3315">
        <w:rPr>
          <w:rFonts w:ascii="Verdana" w:hAnsi="Verdana" w:cs="Verdana"/>
          <w:b/>
          <w:bCs/>
          <w:spacing w:val="-20"/>
          <w:sz w:val="20"/>
          <w:szCs w:val="20"/>
        </w:rPr>
        <w:t>and</w:t>
      </w:r>
    </w:p>
    <w:p w:rsidR="00EA3D91" w:rsidRPr="009E3315" w:rsidRDefault="00EA3D91" w:rsidP="00635B86">
      <w:pPr>
        <w:pStyle w:val="ListParagraph"/>
        <w:numPr>
          <w:ilvl w:val="0"/>
          <w:numId w:val="21"/>
        </w:numPr>
        <w:autoSpaceDE w:val="0"/>
        <w:autoSpaceDN w:val="0"/>
        <w:adjustRightInd w:val="0"/>
        <w:spacing w:line="278" w:lineRule="exact"/>
        <w:ind w:right="9"/>
        <w:jc w:val="both"/>
        <w:rPr>
          <w:rFonts w:ascii="Verdana" w:hAnsi="Verdana" w:cs="Verdana"/>
          <w:sz w:val="20"/>
          <w:szCs w:val="20"/>
        </w:rPr>
      </w:pPr>
      <w:r w:rsidRPr="009E3315">
        <w:rPr>
          <w:rFonts w:ascii="Verdana" w:hAnsi="Verdana" w:cs="Verdana"/>
          <w:b/>
          <w:bCs/>
          <w:spacing w:val="-2"/>
          <w:sz w:val="20"/>
          <w:szCs w:val="20"/>
        </w:rPr>
        <w:t xml:space="preserve">the Consultant has agreed to provide the Services on the terms and conditions set </w:t>
      </w:r>
      <w:r w:rsidRPr="009E3315">
        <w:rPr>
          <w:rFonts w:ascii="Verdana" w:hAnsi="Verdana" w:cs="Verdana"/>
          <w:b/>
          <w:bCs/>
          <w:spacing w:val="-4"/>
          <w:sz w:val="20"/>
          <w:szCs w:val="20"/>
        </w:rPr>
        <w:t>out in this Contract</w:t>
      </w:r>
      <w:r>
        <w:rPr>
          <w:rFonts w:ascii="Verdana" w:hAnsi="Verdana" w:cs="Verdana"/>
          <w:b/>
          <w:bCs/>
          <w:spacing w:val="-4"/>
          <w:sz w:val="20"/>
          <w:szCs w:val="20"/>
        </w:rPr>
        <w:t>.</w:t>
      </w:r>
    </w:p>
    <w:p w:rsidR="00EA3D91" w:rsidRPr="009E3315" w:rsidRDefault="00EA3D91" w:rsidP="00EA3D91">
      <w:pPr>
        <w:autoSpaceDE w:val="0"/>
        <w:autoSpaceDN w:val="0"/>
        <w:adjustRightInd w:val="0"/>
        <w:spacing w:line="220" w:lineRule="exact"/>
        <w:ind w:left="232" w:right="5810"/>
        <w:jc w:val="both"/>
        <w:rPr>
          <w:rFonts w:ascii="Verdana" w:hAnsi="Verdana" w:cs="Verdana"/>
          <w:b/>
          <w:bCs/>
          <w:spacing w:val="-4"/>
          <w:sz w:val="20"/>
          <w:szCs w:val="20"/>
        </w:rPr>
      </w:pPr>
    </w:p>
    <w:p w:rsidR="00EA3D91" w:rsidRPr="009E3315" w:rsidRDefault="00EA3D91" w:rsidP="00EA3D91">
      <w:pPr>
        <w:autoSpaceDE w:val="0"/>
        <w:autoSpaceDN w:val="0"/>
        <w:adjustRightInd w:val="0"/>
        <w:spacing w:line="220" w:lineRule="exact"/>
        <w:ind w:left="232" w:right="5810"/>
        <w:jc w:val="both"/>
        <w:rPr>
          <w:rFonts w:ascii="Verdana" w:hAnsi="Verdana" w:cs="Verdana"/>
          <w:spacing w:val="-4"/>
          <w:sz w:val="20"/>
          <w:szCs w:val="20"/>
        </w:rPr>
      </w:pPr>
      <w:r w:rsidRPr="009E3315">
        <w:rPr>
          <w:rFonts w:ascii="Verdana" w:hAnsi="Verdana" w:cs="Verdana"/>
          <w:b/>
          <w:bCs/>
          <w:spacing w:val="-4"/>
          <w:sz w:val="20"/>
          <w:szCs w:val="20"/>
        </w:rPr>
        <w:t>IT IS HEREBY AGREED</w:t>
      </w:r>
      <w:r w:rsidRPr="009E3315">
        <w:rPr>
          <w:rFonts w:ascii="Verdana" w:hAnsi="Verdana" w:cs="Verdana"/>
          <w:spacing w:val="-4"/>
          <w:sz w:val="20"/>
          <w:szCs w:val="20"/>
        </w:rPr>
        <w:t xml:space="preserve"> as follows: </w:t>
      </w:r>
    </w:p>
    <w:p w:rsidR="00EA3D91" w:rsidRPr="009E3315" w:rsidRDefault="00EA3D91" w:rsidP="00EA3D91">
      <w:pPr>
        <w:autoSpaceDE w:val="0"/>
        <w:autoSpaceDN w:val="0"/>
        <w:adjustRightInd w:val="0"/>
        <w:spacing w:line="220" w:lineRule="exact"/>
        <w:ind w:left="232" w:right="5810"/>
        <w:jc w:val="both"/>
        <w:rPr>
          <w:rFonts w:ascii="Verdana" w:hAnsi="Verdana" w:cs="Verdana"/>
          <w:spacing w:val="-4"/>
          <w:sz w:val="20"/>
          <w:szCs w:val="20"/>
        </w:rPr>
      </w:pPr>
    </w:p>
    <w:p w:rsidR="00EA3D91" w:rsidRPr="009E3315" w:rsidRDefault="00561816" w:rsidP="00EA3D91">
      <w:pPr>
        <w:autoSpaceDE w:val="0"/>
        <w:autoSpaceDN w:val="0"/>
        <w:adjustRightInd w:val="0"/>
        <w:ind w:right="3159"/>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1.1. </w:t>
      </w:r>
      <w:r w:rsidR="00EA3D91" w:rsidRPr="009E3315">
        <w:rPr>
          <w:rFonts w:ascii="Verdana" w:hAnsi="Verdana" w:cs="Verdana"/>
          <w:sz w:val="20"/>
          <w:szCs w:val="20"/>
        </w:rPr>
        <w:tab/>
      </w:r>
      <w:r w:rsidR="00EA3D91" w:rsidRPr="009E3315">
        <w:rPr>
          <w:rFonts w:ascii="Verdana" w:hAnsi="Verdana" w:cs="Verdana"/>
          <w:b/>
          <w:bCs/>
          <w:spacing w:val="-11"/>
          <w:sz w:val="20"/>
          <w:szCs w:val="20"/>
        </w:rPr>
        <w:t xml:space="preserve">Documents </w:t>
      </w:r>
    </w:p>
    <w:p w:rsidR="00EA3D91" w:rsidRPr="009E3315" w:rsidRDefault="00EA3D91" w:rsidP="00EA3D91">
      <w:pPr>
        <w:autoSpaceDE w:val="0"/>
        <w:autoSpaceDN w:val="0"/>
        <w:adjustRightInd w:val="0"/>
        <w:ind w:left="1440" w:right="9"/>
        <w:jc w:val="both"/>
        <w:rPr>
          <w:rFonts w:ascii="Verdana" w:hAnsi="Verdana" w:cs="Verdana"/>
          <w:sz w:val="20"/>
          <w:szCs w:val="20"/>
        </w:rPr>
      </w:pPr>
      <w:r w:rsidRPr="009E3315">
        <w:rPr>
          <w:rFonts w:ascii="Verdana" w:hAnsi="Verdana" w:cs="Verdana"/>
          <w:spacing w:val="-3"/>
          <w:sz w:val="20"/>
          <w:szCs w:val="20"/>
        </w:rPr>
        <w:t xml:space="preserve">This Contract comprises the following documents: </w:t>
      </w:r>
    </w:p>
    <w:p w:rsidR="00EA3D91" w:rsidRPr="009E3315" w:rsidRDefault="00EA3D91" w:rsidP="00EA3D91">
      <w:pPr>
        <w:autoSpaceDE w:val="0"/>
        <w:autoSpaceDN w:val="0"/>
        <w:adjustRightInd w:val="0"/>
        <w:ind w:left="1440" w:right="9"/>
        <w:jc w:val="both"/>
        <w:rPr>
          <w:rFonts w:ascii="Verdana" w:hAnsi="Verdana" w:cs="Verdana"/>
          <w:sz w:val="20"/>
          <w:szCs w:val="20"/>
        </w:rPr>
      </w:pPr>
      <w:r w:rsidRPr="009E3315">
        <w:rPr>
          <w:rFonts w:ascii="Verdana" w:hAnsi="Verdana" w:cs="Verdana"/>
          <w:spacing w:val="-4"/>
          <w:sz w:val="20"/>
          <w:szCs w:val="20"/>
        </w:rPr>
        <w:t xml:space="preserve">Section 1: Form of Contract </w:t>
      </w:r>
    </w:p>
    <w:p w:rsidR="001A63F2" w:rsidRDefault="00EA3D91" w:rsidP="00EA3D91">
      <w:pPr>
        <w:autoSpaceDE w:val="0"/>
        <w:autoSpaceDN w:val="0"/>
        <w:adjustRightInd w:val="0"/>
        <w:ind w:left="1440" w:right="9"/>
        <w:jc w:val="both"/>
        <w:rPr>
          <w:rFonts w:ascii="Verdana" w:hAnsi="Verdana" w:cs="Verdana"/>
          <w:spacing w:val="-4"/>
          <w:sz w:val="20"/>
          <w:szCs w:val="20"/>
        </w:rPr>
      </w:pPr>
      <w:r w:rsidRPr="009E3315">
        <w:rPr>
          <w:rFonts w:ascii="Verdana" w:hAnsi="Verdana" w:cs="Verdana"/>
          <w:spacing w:val="-4"/>
          <w:sz w:val="20"/>
          <w:szCs w:val="20"/>
        </w:rPr>
        <w:t xml:space="preserve">Section 2: General Conditions </w:t>
      </w:r>
    </w:p>
    <w:p w:rsidR="00EA3D91" w:rsidRPr="009E3315" w:rsidRDefault="00EA3D91" w:rsidP="00EA3D91">
      <w:pPr>
        <w:autoSpaceDE w:val="0"/>
        <w:autoSpaceDN w:val="0"/>
        <w:adjustRightInd w:val="0"/>
        <w:ind w:left="1440" w:right="9"/>
        <w:jc w:val="both"/>
        <w:rPr>
          <w:rFonts w:ascii="Verdana" w:hAnsi="Verdana" w:cs="Verdana"/>
          <w:spacing w:val="-4"/>
          <w:sz w:val="20"/>
          <w:szCs w:val="20"/>
        </w:rPr>
      </w:pPr>
      <w:r w:rsidRPr="009E3315">
        <w:rPr>
          <w:rFonts w:ascii="Verdana" w:hAnsi="Verdana" w:cs="Verdana"/>
          <w:spacing w:val="-4"/>
          <w:sz w:val="20"/>
          <w:szCs w:val="20"/>
        </w:rPr>
        <w:t xml:space="preserve">Section 3: Special Conditions </w:t>
      </w:r>
    </w:p>
    <w:p w:rsidR="001A63F2" w:rsidRDefault="00EA3D91" w:rsidP="00EA3D91">
      <w:pPr>
        <w:autoSpaceDE w:val="0"/>
        <w:autoSpaceDN w:val="0"/>
        <w:adjustRightInd w:val="0"/>
        <w:ind w:left="1440" w:right="9"/>
        <w:jc w:val="both"/>
        <w:rPr>
          <w:rFonts w:ascii="Verdana" w:hAnsi="Verdana" w:cs="Verdana"/>
          <w:spacing w:val="-4"/>
          <w:sz w:val="20"/>
          <w:szCs w:val="20"/>
        </w:rPr>
      </w:pPr>
      <w:r w:rsidRPr="009E3315">
        <w:rPr>
          <w:rFonts w:ascii="Verdana" w:hAnsi="Verdana" w:cs="Verdana"/>
          <w:spacing w:val="-4"/>
          <w:sz w:val="20"/>
          <w:szCs w:val="20"/>
        </w:rPr>
        <w:t xml:space="preserve">Section 4: Terms of Reference </w:t>
      </w:r>
    </w:p>
    <w:p w:rsidR="00EA3D91" w:rsidRPr="009E3315" w:rsidRDefault="00EA3D91" w:rsidP="00EA3D91">
      <w:pPr>
        <w:autoSpaceDE w:val="0"/>
        <w:autoSpaceDN w:val="0"/>
        <w:adjustRightInd w:val="0"/>
        <w:ind w:left="1440" w:right="9"/>
        <w:jc w:val="both"/>
        <w:rPr>
          <w:rFonts w:ascii="Verdana" w:hAnsi="Verdana" w:cs="Verdana"/>
          <w:spacing w:val="-4"/>
          <w:sz w:val="20"/>
          <w:szCs w:val="20"/>
        </w:rPr>
      </w:pPr>
      <w:r w:rsidRPr="009E3315">
        <w:rPr>
          <w:rFonts w:ascii="Verdana" w:hAnsi="Verdana" w:cs="Verdana"/>
          <w:spacing w:val="-4"/>
          <w:sz w:val="20"/>
          <w:szCs w:val="20"/>
        </w:rPr>
        <w:t xml:space="preserve">Section 5: Schedule of Prices </w:t>
      </w:r>
    </w:p>
    <w:p w:rsidR="00EA3D91" w:rsidRPr="009E3315" w:rsidRDefault="00EA3D91" w:rsidP="00EA3D91">
      <w:pPr>
        <w:autoSpaceDE w:val="0"/>
        <w:autoSpaceDN w:val="0"/>
        <w:adjustRightInd w:val="0"/>
        <w:ind w:left="1440" w:right="9"/>
        <w:jc w:val="both"/>
        <w:rPr>
          <w:rFonts w:ascii="Verdana" w:hAnsi="Verdana" w:cs="Verdana"/>
          <w:sz w:val="20"/>
          <w:szCs w:val="20"/>
        </w:rPr>
      </w:pPr>
      <w:r w:rsidRPr="009E3315">
        <w:rPr>
          <w:rFonts w:ascii="Verdana" w:hAnsi="Verdana" w:cs="Verdana"/>
          <w:spacing w:val="-4"/>
          <w:sz w:val="20"/>
          <w:szCs w:val="20"/>
        </w:rPr>
        <w:t xml:space="preserve">Section 6: Format for invoice </w:t>
      </w:r>
    </w:p>
    <w:p w:rsidR="00EA3D91" w:rsidRPr="009E3315" w:rsidRDefault="00EA3D91" w:rsidP="00EA3D91">
      <w:pPr>
        <w:autoSpaceDE w:val="0"/>
        <w:autoSpaceDN w:val="0"/>
        <w:adjustRightInd w:val="0"/>
        <w:ind w:left="1440" w:right="9"/>
        <w:jc w:val="both"/>
        <w:rPr>
          <w:rFonts w:ascii="Verdana" w:hAnsi="Verdana" w:cs="Verdana"/>
          <w:sz w:val="20"/>
          <w:szCs w:val="20"/>
        </w:rPr>
      </w:pPr>
      <w:r w:rsidRPr="009E3315">
        <w:rPr>
          <w:rFonts w:ascii="Verdana" w:hAnsi="Verdana" w:cs="Verdana"/>
          <w:spacing w:val="-4"/>
          <w:sz w:val="20"/>
          <w:szCs w:val="20"/>
        </w:rPr>
        <w:t xml:space="preserve">Section 7: Performance Guarantee </w:t>
      </w:r>
    </w:p>
    <w:p w:rsidR="00EA3D91" w:rsidRPr="009E3315" w:rsidRDefault="00EA3D91" w:rsidP="00EA3D91">
      <w:pPr>
        <w:autoSpaceDE w:val="0"/>
        <w:autoSpaceDN w:val="0"/>
        <w:adjustRightInd w:val="0"/>
        <w:ind w:left="1440" w:right="9"/>
        <w:jc w:val="both"/>
        <w:rPr>
          <w:rFonts w:ascii="Verdana" w:hAnsi="Verdana" w:cs="Verdana"/>
          <w:sz w:val="20"/>
          <w:szCs w:val="20"/>
        </w:rPr>
      </w:pPr>
      <w:r w:rsidRPr="009E3315">
        <w:rPr>
          <w:rFonts w:ascii="Verdana" w:hAnsi="Verdana" w:cs="Verdana"/>
          <w:spacing w:val="-3"/>
          <w:sz w:val="20"/>
          <w:szCs w:val="20"/>
        </w:rPr>
        <w:t xml:space="preserve">Section 8: Format for Undertaking form Firm. </w:t>
      </w:r>
    </w:p>
    <w:p w:rsidR="00EA3D91" w:rsidRPr="009E3315" w:rsidRDefault="00EA3D91" w:rsidP="00EA3D91">
      <w:pPr>
        <w:autoSpaceDE w:val="0"/>
        <w:autoSpaceDN w:val="0"/>
        <w:adjustRightInd w:val="0"/>
        <w:ind w:left="1440" w:right="9"/>
        <w:jc w:val="both"/>
        <w:rPr>
          <w:rFonts w:ascii="Verdana" w:hAnsi="Verdana" w:cs="Verdana"/>
          <w:sz w:val="20"/>
          <w:szCs w:val="20"/>
        </w:rPr>
      </w:pPr>
      <w:r w:rsidRPr="009E3315">
        <w:rPr>
          <w:rFonts w:ascii="Verdana" w:hAnsi="Verdana" w:cs="Verdana"/>
          <w:spacing w:val="-2"/>
          <w:sz w:val="20"/>
          <w:szCs w:val="20"/>
        </w:rPr>
        <w:t xml:space="preserve">Annexes: Detailed at Special Conditions of Contract, Clause </w:t>
      </w:r>
      <w:r w:rsidR="00101D01">
        <w:rPr>
          <w:rFonts w:ascii="Verdana" w:hAnsi="Verdana" w:cs="Verdana"/>
          <w:spacing w:val="-2"/>
          <w:sz w:val="20"/>
          <w:szCs w:val="20"/>
        </w:rPr>
        <w:t>17.3.</w:t>
      </w:r>
      <w:r w:rsidRPr="009E3315">
        <w:rPr>
          <w:rFonts w:ascii="Verdana" w:hAnsi="Verdana" w:cs="Verdana"/>
          <w:spacing w:val="-2"/>
          <w:sz w:val="20"/>
          <w:szCs w:val="20"/>
        </w:rPr>
        <w:t xml:space="preserve">2. </w:t>
      </w:r>
    </w:p>
    <w:p w:rsidR="00EA3D91" w:rsidRPr="009E3315" w:rsidRDefault="00EA3D91" w:rsidP="00EA3D91">
      <w:pPr>
        <w:autoSpaceDE w:val="0"/>
        <w:autoSpaceDN w:val="0"/>
        <w:adjustRightInd w:val="0"/>
        <w:ind w:left="1440" w:right="9"/>
        <w:jc w:val="both"/>
        <w:rPr>
          <w:rFonts w:ascii="Verdana" w:hAnsi="Verdana" w:cs="Verdana"/>
          <w:spacing w:val="-2"/>
          <w:sz w:val="20"/>
          <w:szCs w:val="20"/>
        </w:rPr>
      </w:pPr>
      <w:r w:rsidRPr="009E3315">
        <w:rPr>
          <w:rFonts w:ascii="Verdana" w:hAnsi="Verdana" w:cs="Verdana"/>
          <w:spacing w:val="-1"/>
          <w:sz w:val="20"/>
          <w:szCs w:val="20"/>
        </w:rPr>
        <w:t xml:space="preserve">This Contract constitutes the entire agreement between the Parties in respect of the </w:t>
      </w:r>
      <w:r w:rsidRPr="009E3315">
        <w:rPr>
          <w:rFonts w:ascii="Verdana" w:hAnsi="Verdana" w:cs="Verdana"/>
          <w:spacing w:val="-2"/>
          <w:sz w:val="20"/>
          <w:szCs w:val="20"/>
        </w:rPr>
        <w:t>Consultant</w:t>
      </w:r>
      <w:r>
        <w:rPr>
          <w:rFonts w:ascii="Verdana" w:hAnsi="Verdana" w:cs="Verdana"/>
          <w:spacing w:val="-2"/>
          <w:sz w:val="20"/>
          <w:szCs w:val="20"/>
        </w:rPr>
        <w:t>’</w:t>
      </w:r>
      <w:r w:rsidRPr="009E3315">
        <w:rPr>
          <w:rFonts w:ascii="Verdana" w:hAnsi="Verdana" w:cs="Verdana"/>
          <w:spacing w:val="-2"/>
          <w:sz w:val="20"/>
          <w:szCs w:val="20"/>
        </w:rPr>
        <w:t>s obligations and supersedes all previous communications between the Parties, other than as expressly provided for in Section 3 and/or Section 4.</w:t>
      </w:r>
    </w:p>
    <w:p w:rsidR="00EA3D91" w:rsidRPr="009E3315" w:rsidRDefault="00561816" w:rsidP="001A63F2">
      <w:pPr>
        <w:autoSpaceDE w:val="0"/>
        <w:autoSpaceDN w:val="0"/>
        <w:adjustRightInd w:val="0"/>
        <w:spacing w:before="120"/>
        <w:ind w:left="230"/>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1.2. </w:t>
      </w:r>
      <w:r w:rsidR="00EA3D91" w:rsidRPr="009E3315">
        <w:rPr>
          <w:rFonts w:ascii="Verdana" w:hAnsi="Verdana" w:cs="Verdana"/>
          <w:b/>
          <w:bCs/>
          <w:spacing w:val="-12"/>
          <w:sz w:val="20"/>
          <w:szCs w:val="20"/>
        </w:rPr>
        <w:tab/>
      </w:r>
      <w:r w:rsidR="00EA3D91" w:rsidRPr="009E3315">
        <w:rPr>
          <w:rFonts w:ascii="Verdana" w:hAnsi="Verdana" w:cs="Verdana"/>
          <w:b/>
          <w:bCs/>
          <w:spacing w:val="-6"/>
          <w:sz w:val="20"/>
          <w:szCs w:val="20"/>
        </w:rPr>
        <w:t xml:space="preserve">Contract Signature </w:t>
      </w:r>
    </w:p>
    <w:p w:rsidR="00EA3D91" w:rsidRPr="009E3315" w:rsidRDefault="00EA3D91" w:rsidP="00EA3D91">
      <w:pPr>
        <w:autoSpaceDE w:val="0"/>
        <w:autoSpaceDN w:val="0"/>
        <w:adjustRightInd w:val="0"/>
        <w:ind w:left="1368" w:right="9"/>
        <w:jc w:val="both"/>
        <w:rPr>
          <w:rFonts w:ascii="Verdana" w:hAnsi="Verdana" w:cs="Verdana"/>
          <w:sz w:val="20"/>
          <w:szCs w:val="20"/>
        </w:rPr>
      </w:pPr>
      <w:r w:rsidRPr="009E3315">
        <w:rPr>
          <w:rFonts w:ascii="Verdana" w:hAnsi="Verdana" w:cs="Verdana"/>
          <w:spacing w:val="2"/>
          <w:sz w:val="20"/>
          <w:szCs w:val="20"/>
        </w:rPr>
        <w:t xml:space="preserve">If the Original Form of Contract is not returned to the Contract Officer (as identified in Section 3) duly completed, signed and dated on behalf of the </w:t>
      </w:r>
      <w:r w:rsidRPr="009E3315">
        <w:rPr>
          <w:rFonts w:ascii="Verdana" w:hAnsi="Verdana" w:cs="Verdana"/>
          <w:spacing w:val="-2"/>
          <w:sz w:val="20"/>
          <w:szCs w:val="20"/>
        </w:rPr>
        <w:t xml:space="preserve">Consultant within 30 days of the date of signature on behalf of the Client, Client, or </w:t>
      </w:r>
      <w:r w:rsidRPr="009E3315">
        <w:rPr>
          <w:rFonts w:ascii="Verdana" w:hAnsi="Verdana" w:cs="Verdana"/>
          <w:sz w:val="20"/>
          <w:szCs w:val="20"/>
        </w:rPr>
        <w:t xml:space="preserve">participating ULBs will be entitled, at its (their) sole discretion, to declare this </w:t>
      </w:r>
      <w:r w:rsidRPr="009E3315">
        <w:rPr>
          <w:rFonts w:ascii="Verdana" w:hAnsi="Verdana" w:cs="Verdana"/>
          <w:spacing w:val="-6"/>
          <w:sz w:val="20"/>
          <w:szCs w:val="20"/>
        </w:rPr>
        <w:t xml:space="preserve">Contract void. </w:t>
      </w:r>
    </w:p>
    <w:p w:rsidR="00EA3D91" w:rsidRPr="009E3315" w:rsidRDefault="00EA3D91" w:rsidP="00EA3D91">
      <w:pPr>
        <w:autoSpaceDE w:val="0"/>
        <w:autoSpaceDN w:val="0"/>
        <w:adjustRightInd w:val="0"/>
        <w:ind w:left="1368" w:right="9"/>
        <w:jc w:val="both"/>
        <w:rPr>
          <w:rFonts w:ascii="Verdana" w:hAnsi="Verdana" w:cs="Verdana"/>
          <w:spacing w:val="-8"/>
          <w:sz w:val="20"/>
          <w:szCs w:val="20"/>
        </w:rPr>
      </w:pPr>
      <w:r w:rsidRPr="009E3315">
        <w:rPr>
          <w:rFonts w:ascii="Verdana" w:hAnsi="Verdana" w:cs="Verdana"/>
          <w:sz w:val="20"/>
          <w:szCs w:val="20"/>
        </w:rPr>
        <w:t xml:space="preserve">No payment will be made to the Consultant under this Contract until a copy of the Form of Contract, signed on behalf of the Consultant, is returned to the Contract </w:t>
      </w:r>
      <w:r w:rsidRPr="009E3315">
        <w:rPr>
          <w:rFonts w:ascii="Verdana" w:hAnsi="Verdana" w:cs="Verdana"/>
          <w:spacing w:val="-8"/>
          <w:sz w:val="20"/>
          <w:szCs w:val="20"/>
        </w:rPr>
        <w:t>Officer.</w:t>
      </w:r>
    </w:p>
    <w:p w:rsidR="00EA3D91" w:rsidRPr="009E3315" w:rsidRDefault="00561816" w:rsidP="001A63F2">
      <w:pPr>
        <w:autoSpaceDE w:val="0"/>
        <w:autoSpaceDN w:val="0"/>
        <w:adjustRightInd w:val="0"/>
        <w:spacing w:before="100" w:beforeAutospacing="1" w:line="280" w:lineRule="exact"/>
        <w:ind w:left="232"/>
        <w:jc w:val="both"/>
        <w:rPr>
          <w:rFonts w:ascii="Verdana" w:hAnsi="Verdana" w:cs="Verdana"/>
          <w:b/>
          <w:bCs/>
          <w:spacing w:val="-4"/>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1.3. </w:t>
      </w:r>
      <w:r w:rsidR="00EA3D91" w:rsidRPr="009E3315">
        <w:rPr>
          <w:rFonts w:ascii="Verdana" w:hAnsi="Verdana" w:cs="Verdana"/>
          <w:b/>
          <w:bCs/>
          <w:spacing w:val="-12"/>
          <w:sz w:val="20"/>
          <w:szCs w:val="20"/>
        </w:rPr>
        <w:tab/>
      </w:r>
      <w:r w:rsidR="00EA3D91" w:rsidRPr="009E3315">
        <w:rPr>
          <w:rFonts w:ascii="Verdana" w:hAnsi="Verdana" w:cs="Verdana"/>
          <w:b/>
          <w:bCs/>
          <w:spacing w:val="-4"/>
          <w:sz w:val="20"/>
          <w:szCs w:val="20"/>
        </w:rPr>
        <w:t>Commencement and Duration of the Services</w:t>
      </w:r>
    </w:p>
    <w:p w:rsidR="00EA3D91" w:rsidRPr="009E3315" w:rsidRDefault="00EA3D91" w:rsidP="00EA3D91">
      <w:pPr>
        <w:autoSpaceDE w:val="0"/>
        <w:autoSpaceDN w:val="0"/>
        <w:adjustRightInd w:val="0"/>
        <w:spacing w:line="280" w:lineRule="exact"/>
        <w:ind w:left="1440" w:right="9"/>
        <w:jc w:val="both"/>
        <w:rPr>
          <w:rFonts w:ascii="Verdana" w:hAnsi="Verdana" w:cs="Verdana"/>
          <w:sz w:val="20"/>
          <w:szCs w:val="20"/>
        </w:rPr>
      </w:pPr>
      <w:r w:rsidRPr="009E3315">
        <w:rPr>
          <w:rFonts w:ascii="Verdana" w:hAnsi="Verdana" w:cs="Verdana"/>
          <w:spacing w:val="-2"/>
          <w:sz w:val="20"/>
          <w:szCs w:val="20"/>
        </w:rPr>
        <w:t>The Consultant shall start the Services on [</w:t>
      </w:r>
      <w:r w:rsidRPr="009E3315">
        <w:rPr>
          <w:rFonts w:ascii="Verdana" w:hAnsi="Verdana" w:cs="Verdana"/>
          <w:i/>
          <w:iCs/>
          <w:spacing w:val="-2"/>
          <w:sz w:val="20"/>
          <w:szCs w:val="20"/>
        </w:rPr>
        <w:t>insert start date</w:t>
      </w:r>
      <w:r w:rsidRPr="009E3315">
        <w:rPr>
          <w:rFonts w:ascii="Verdana" w:hAnsi="Verdana" w:cs="Verdana"/>
          <w:spacing w:val="-2"/>
          <w:sz w:val="20"/>
          <w:szCs w:val="20"/>
        </w:rPr>
        <w:t>] („the Start Date</w:t>
      </w:r>
      <w:r w:rsidRPr="009E3315">
        <w:rPr>
          <w:rFonts w:ascii="Verdana" w:eastAsia="Times New Roman" w:hAnsi="Lucida Sans Unicode" w:cs="Lucida Sans Unicode"/>
          <w:spacing w:val="-2"/>
          <w:sz w:val="20"/>
          <w:szCs w:val="20"/>
        </w:rPr>
        <w:t>‟</w:t>
      </w:r>
      <w:r w:rsidRPr="009E3315">
        <w:rPr>
          <w:rFonts w:ascii="Verdana" w:hAnsi="Verdana" w:cs="Verdana"/>
          <w:spacing w:val="-2"/>
          <w:sz w:val="20"/>
          <w:szCs w:val="20"/>
        </w:rPr>
        <w:t xml:space="preserve">) and </w:t>
      </w:r>
      <w:r w:rsidRPr="009E3315">
        <w:rPr>
          <w:rFonts w:ascii="Verdana" w:hAnsi="Verdana" w:cs="Verdana"/>
          <w:sz w:val="20"/>
          <w:szCs w:val="20"/>
        </w:rPr>
        <w:t>shall complete them by [</w:t>
      </w:r>
      <w:r w:rsidRPr="009E3315">
        <w:rPr>
          <w:rFonts w:ascii="Verdana" w:hAnsi="Verdana" w:cs="Verdana"/>
          <w:i/>
          <w:iCs/>
          <w:sz w:val="20"/>
          <w:szCs w:val="20"/>
        </w:rPr>
        <w:t>insert end date</w:t>
      </w:r>
      <w:r w:rsidRPr="009E3315">
        <w:rPr>
          <w:rFonts w:ascii="Verdana" w:hAnsi="Verdana" w:cs="Verdana"/>
          <w:sz w:val="20"/>
          <w:szCs w:val="20"/>
        </w:rPr>
        <w:t>] („the End Date</w:t>
      </w:r>
      <w:r w:rsidRPr="009E3315">
        <w:rPr>
          <w:rFonts w:ascii="Verdana" w:eastAsia="Times New Roman" w:hAnsi="Lucida Sans Unicode" w:cs="Lucida Sans Unicode"/>
          <w:sz w:val="20"/>
          <w:szCs w:val="20"/>
        </w:rPr>
        <w:t>‟</w:t>
      </w:r>
      <w:r w:rsidRPr="009E3315">
        <w:rPr>
          <w:rFonts w:ascii="Verdana" w:hAnsi="Verdana" w:cs="Verdana"/>
          <w:sz w:val="20"/>
          <w:szCs w:val="20"/>
        </w:rPr>
        <w:t xml:space="preserve">) unless this Contract is </w:t>
      </w:r>
      <w:r w:rsidRPr="009E3315">
        <w:rPr>
          <w:rFonts w:ascii="Verdana" w:hAnsi="Verdana" w:cs="Verdana"/>
          <w:spacing w:val="-3"/>
          <w:sz w:val="20"/>
          <w:szCs w:val="20"/>
        </w:rPr>
        <w:t>terminated earlier in accordance with its terms and conditions.</w:t>
      </w:r>
    </w:p>
    <w:p w:rsidR="00EA3D91" w:rsidRPr="009E3315" w:rsidRDefault="00EA3D91" w:rsidP="00EA3D91">
      <w:pPr>
        <w:autoSpaceDE w:val="0"/>
        <w:autoSpaceDN w:val="0"/>
        <w:adjustRightInd w:val="0"/>
        <w:spacing w:line="81" w:lineRule="exact"/>
        <w:ind w:left="232" w:right="9"/>
        <w:jc w:val="both"/>
        <w:rPr>
          <w:rFonts w:ascii="Verdana" w:hAnsi="Verdana" w:cs="Verdana"/>
          <w:sz w:val="20"/>
          <w:szCs w:val="20"/>
        </w:rPr>
      </w:pPr>
    </w:p>
    <w:p w:rsidR="00EA3D91" w:rsidRPr="009E3315" w:rsidRDefault="00561816" w:rsidP="001A63F2">
      <w:pPr>
        <w:autoSpaceDE w:val="0"/>
        <w:autoSpaceDN w:val="0"/>
        <w:adjustRightInd w:val="0"/>
        <w:spacing w:before="100" w:beforeAutospacing="1" w:line="280" w:lineRule="exact"/>
        <w:ind w:right="9" w:firstLine="232"/>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1.4. </w:t>
      </w:r>
      <w:r w:rsidR="00EA3D91" w:rsidRPr="009E3315">
        <w:rPr>
          <w:rFonts w:ascii="Verdana" w:hAnsi="Verdana" w:cs="Verdana"/>
          <w:b/>
          <w:bCs/>
          <w:spacing w:val="-12"/>
          <w:sz w:val="20"/>
          <w:szCs w:val="20"/>
        </w:rPr>
        <w:tab/>
      </w:r>
      <w:r w:rsidR="00EA3D91" w:rsidRPr="009E3315">
        <w:rPr>
          <w:rFonts w:ascii="Verdana" w:hAnsi="Verdana" w:cs="Verdana"/>
          <w:b/>
          <w:bCs/>
          <w:spacing w:val="-7"/>
          <w:sz w:val="20"/>
          <w:szCs w:val="20"/>
        </w:rPr>
        <w:t xml:space="preserve">Financial Limit </w:t>
      </w:r>
    </w:p>
    <w:p w:rsidR="00EA3D91" w:rsidRDefault="00EA3D91" w:rsidP="00EA3D91">
      <w:pPr>
        <w:autoSpaceDE w:val="0"/>
        <w:autoSpaceDN w:val="0"/>
        <w:adjustRightInd w:val="0"/>
        <w:spacing w:line="251" w:lineRule="exact"/>
        <w:ind w:left="1440" w:right="9"/>
        <w:jc w:val="both"/>
        <w:rPr>
          <w:rFonts w:ascii="Verdana" w:hAnsi="Verdana" w:cs="Verdana"/>
          <w:spacing w:val="-5"/>
          <w:sz w:val="20"/>
          <w:szCs w:val="20"/>
        </w:rPr>
      </w:pPr>
      <w:r w:rsidRPr="009E3315">
        <w:rPr>
          <w:rFonts w:ascii="Verdana" w:hAnsi="Verdana" w:cs="Verdana"/>
          <w:sz w:val="20"/>
          <w:szCs w:val="20"/>
        </w:rPr>
        <w:t>Payments under this Contract shall not, in any circumstances, exceed [</w:t>
      </w:r>
      <w:r w:rsidRPr="009E3315">
        <w:rPr>
          <w:rFonts w:ascii="Verdana" w:hAnsi="Verdana" w:cs="Verdana"/>
          <w:i/>
          <w:iCs/>
          <w:sz w:val="20"/>
          <w:szCs w:val="20"/>
        </w:rPr>
        <w:t>insert total amount in numbers and words</w:t>
      </w:r>
      <w:r w:rsidRPr="009E3315">
        <w:rPr>
          <w:rFonts w:ascii="Verdana" w:hAnsi="Verdana" w:cs="Verdana"/>
          <w:sz w:val="20"/>
          <w:szCs w:val="20"/>
        </w:rPr>
        <w:t xml:space="preserve">] inclusive of service tax and all other applicable </w:t>
      </w:r>
      <w:r w:rsidRPr="009E3315">
        <w:rPr>
          <w:rFonts w:ascii="Verdana" w:hAnsi="Verdana" w:cs="Verdana"/>
          <w:spacing w:val="-5"/>
          <w:sz w:val="20"/>
          <w:szCs w:val="20"/>
        </w:rPr>
        <w:t>government taxes - national and state, as applicable („the Financial Limit</w:t>
      </w:r>
      <w:r w:rsidRPr="009E3315">
        <w:rPr>
          <w:rFonts w:ascii="Verdana" w:eastAsia="Times New Roman" w:hAnsi="Lucida Sans Unicode" w:cs="Lucida Sans Unicode"/>
          <w:spacing w:val="-5"/>
          <w:sz w:val="20"/>
          <w:szCs w:val="20"/>
        </w:rPr>
        <w:t>‟</w:t>
      </w:r>
      <w:r w:rsidRPr="009E3315">
        <w:rPr>
          <w:rFonts w:ascii="Verdana" w:hAnsi="Verdana" w:cs="Verdana"/>
          <w:spacing w:val="-5"/>
          <w:sz w:val="20"/>
          <w:szCs w:val="20"/>
        </w:rPr>
        <w:t xml:space="preserve">). </w:t>
      </w:r>
    </w:p>
    <w:p w:rsidR="00101D01" w:rsidRPr="009E3315" w:rsidRDefault="00101D01" w:rsidP="00EA3D91">
      <w:pPr>
        <w:autoSpaceDE w:val="0"/>
        <w:autoSpaceDN w:val="0"/>
        <w:adjustRightInd w:val="0"/>
        <w:spacing w:line="251" w:lineRule="exact"/>
        <w:ind w:left="1440" w:right="9"/>
        <w:jc w:val="both"/>
        <w:rPr>
          <w:rFonts w:ascii="Verdana" w:hAnsi="Verdana" w:cs="Verdana"/>
          <w:sz w:val="20"/>
          <w:szCs w:val="20"/>
        </w:rPr>
      </w:pPr>
    </w:p>
    <w:p w:rsidR="00EA3D91" w:rsidRPr="009E3315" w:rsidRDefault="00561816" w:rsidP="001A63F2">
      <w:pPr>
        <w:autoSpaceDE w:val="0"/>
        <w:autoSpaceDN w:val="0"/>
        <w:adjustRightInd w:val="0"/>
        <w:spacing w:before="100" w:beforeAutospacing="1" w:line="280" w:lineRule="exact"/>
        <w:ind w:left="232"/>
        <w:jc w:val="both"/>
        <w:rPr>
          <w:rFonts w:ascii="Verdana" w:hAnsi="Verdana" w:cs="Verdana"/>
          <w:b/>
          <w:bCs/>
          <w:spacing w:val="-6"/>
          <w:sz w:val="20"/>
          <w:szCs w:val="20"/>
        </w:rPr>
      </w:pPr>
      <w:r>
        <w:rPr>
          <w:rFonts w:ascii="Verdana" w:hAnsi="Verdana" w:cs="Verdana"/>
          <w:b/>
          <w:bCs/>
          <w:spacing w:val="-12"/>
          <w:sz w:val="20"/>
          <w:szCs w:val="20"/>
        </w:rPr>
        <w:lastRenderedPageBreak/>
        <w:t>17.</w:t>
      </w:r>
      <w:r w:rsidR="00EA3D91" w:rsidRPr="009E3315">
        <w:rPr>
          <w:rFonts w:ascii="Verdana" w:hAnsi="Verdana" w:cs="Verdana"/>
          <w:b/>
          <w:bCs/>
          <w:spacing w:val="-12"/>
          <w:sz w:val="20"/>
          <w:szCs w:val="20"/>
        </w:rPr>
        <w:t xml:space="preserve">1.5. </w:t>
      </w:r>
      <w:r w:rsidR="00EA3D91" w:rsidRPr="009E3315">
        <w:rPr>
          <w:rFonts w:ascii="Verdana" w:hAnsi="Verdana" w:cs="Verdana"/>
          <w:b/>
          <w:bCs/>
          <w:spacing w:val="-12"/>
          <w:sz w:val="20"/>
          <w:szCs w:val="20"/>
        </w:rPr>
        <w:tab/>
      </w:r>
      <w:r w:rsidR="00EA3D91" w:rsidRPr="009E3315">
        <w:rPr>
          <w:rFonts w:ascii="Verdana" w:hAnsi="Verdana" w:cs="Verdana"/>
          <w:b/>
          <w:bCs/>
          <w:spacing w:val="-6"/>
          <w:sz w:val="20"/>
          <w:szCs w:val="20"/>
        </w:rPr>
        <w:t>Time of the Essence</w:t>
      </w:r>
    </w:p>
    <w:p w:rsidR="00EA3D91" w:rsidRPr="009E3315" w:rsidRDefault="00EA3D91" w:rsidP="00EA3D91">
      <w:pPr>
        <w:autoSpaceDE w:val="0"/>
        <w:autoSpaceDN w:val="0"/>
        <w:adjustRightInd w:val="0"/>
        <w:spacing w:line="254" w:lineRule="exact"/>
        <w:ind w:left="1440" w:right="9"/>
        <w:jc w:val="both"/>
        <w:rPr>
          <w:rFonts w:ascii="Verdana" w:hAnsi="Verdana" w:cs="Verdana"/>
          <w:sz w:val="20"/>
          <w:szCs w:val="20"/>
        </w:rPr>
      </w:pPr>
      <w:r w:rsidRPr="009E3315">
        <w:rPr>
          <w:rFonts w:ascii="Verdana" w:hAnsi="Verdana" w:cs="Verdana"/>
          <w:spacing w:val="1"/>
          <w:sz w:val="20"/>
          <w:szCs w:val="20"/>
        </w:rPr>
        <w:t xml:space="preserve">Time shall be of the essence as regards the fulfillment by the Consultant of its </w:t>
      </w:r>
      <w:r w:rsidRPr="009E3315">
        <w:rPr>
          <w:rFonts w:ascii="Verdana" w:hAnsi="Verdana" w:cs="Verdana"/>
          <w:spacing w:val="-3"/>
          <w:sz w:val="20"/>
          <w:szCs w:val="20"/>
        </w:rPr>
        <w:t xml:space="preserve">obligations under this Contract. </w:t>
      </w:r>
    </w:p>
    <w:p w:rsidR="00EA3D91" w:rsidRPr="009E3315" w:rsidRDefault="00561816" w:rsidP="001A63F2">
      <w:pPr>
        <w:autoSpaceDE w:val="0"/>
        <w:autoSpaceDN w:val="0"/>
        <w:adjustRightInd w:val="0"/>
        <w:spacing w:before="100" w:beforeAutospacing="1" w:line="280" w:lineRule="exact"/>
        <w:ind w:left="232"/>
        <w:jc w:val="both"/>
        <w:rPr>
          <w:rFonts w:ascii="Verdana" w:hAnsi="Verdana" w:cs="Verdana"/>
          <w:b/>
          <w:bCs/>
          <w:spacing w:val="-12"/>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1.6. </w:t>
      </w:r>
      <w:r w:rsidR="00EA3D91" w:rsidRPr="009E3315">
        <w:rPr>
          <w:rFonts w:ascii="Verdana" w:hAnsi="Verdana" w:cs="Verdana"/>
          <w:b/>
          <w:bCs/>
          <w:spacing w:val="-12"/>
          <w:sz w:val="20"/>
          <w:szCs w:val="20"/>
        </w:rPr>
        <w:tab/>
        <w:t>Penalty</w:t>
      </w:r>
    </w:p>
    <w:p w:rsidR="00EA3D91" w:rsidRPr="009E3315" w:rsidRDefault="00EA3D91" w:rsidP="00EA3D91">
      <w:pPr>
        <w:autoSpaceDE w:val="0"/>
        <w:autoSpaceDN w:val="0"/>
        <w:adjustRightInd w:val="0"/>
        <w:spacing w:line="271" w:lineRule="exact"/>
        <w:ind w:left="1440" w:right="9"/>
        <w:jc w:val="both"/>
        <w:rPr>
          <w:rFonts w:ascii="Verdana" w:hAnsi="Verdana" w:cs="Verdana"/>
          <w:spacing w:val="-6"/>
          <w:sz w:val="20"/>
          <w:szCs w:val="20"/>
        </w:rPr>
      </w:pPr>
      <w:r w:rsidRPr="009E3315">
        <w:rPr>
          <w:rFonts w:ascii="Verdana" w:hAnsi="Verdana" w:cs="Verdana"/>
          <w:sz w:val="20"/>
          <w:szCs w:val="20"/>
        </w:rPr>
        <w:t xml:space="preserve">1% penalty of the contract value of the concerned ULB may be imposed for every </w:t>
      </w:r>
      <w:r w:rsidRPr="009E3315">
        <w:rPr>
          <w:rFonts w:ascii="Verdana" w:hAnsi="Verdana" w:cs="Verdana"/>
          <w:spacing w:val="1"/>
          <w:sz w:val="20"/>
          <w:szCs w:val="20"/>
        </w:rPr>
        <w:t xml:space="preserve">month of delay or part thereof after the end date of the tenure of the contract </w:t>
      </w:r>
      <w:r w:rsidRPr="009E3315">
        <w:rPr>
          <w:rFonts w:ascii="Verdana" w:hAnsi="Verdana" w:cs="Verdana"/>
          <w:sz w:val="20"/>
          <w:szCs w:val="20"/>
        </w:rPr>
        <w:t xml:space="preserve">Implementation period. Maximum penalty will be 6% of the contract value of the </w:t>
      </w:r>
      <w:r w:rsidRPr="009E3315">
        <w:rPr>
          <w:rFonts w:ascii="Verdana" w:hAnsi="Verdana" w:cs="Verdana"/>
          <w:spacing w:val="-6"/>
          <w:sz w:val="20"/>
          <w:szCs w:val="20"/>
        </w:rPr>
        <w:t>concerned ULB.</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For and on behalf of Client</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Name:</w:t>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t>Date:</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For and on behalf of Consultant</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Name:</w:t>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r>
      <w:r w:rsidRPr="009E3315">
        <w:rPr>
          <w:rFonts w:ascii="Verdana" w:hAnsi="Verdana" w:cs="Verdana"/>
          <w:spacing w:val="-6"/>
          <w:sz w:val="20"/>
          <w:szCs w:val="20"/>
        </w:rPr>
        <w:tab/>
        <w:t>Date:</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Witness 1</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Name:</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Date:</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Address:</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Witness 2</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Name:</w:t>
      </w:r>
    </w:p>
    <w:p w:rsidR="00EA3D91" w:rsidRPr="009E3315" w:rsidRDefault="00EA3D91" w:rsidP="00EA3D91">
      <w:pPr>
        <w:autoSpaceDE w:val="0"/>
        <w:autoSpaceDN w:val="0"/>
        <w:adjustRightInd w:val="0"/>
        <w:spacing w:line="271" w:lineRule="exact"/>
        <w:ind w:left="1440" w:right="1276"/>
        <w:jc w:val="both"/>
        <w:rPr>
          <w:rFonts w:ascii="Verdana" w:hAnsi="Verdana" w:cs="Verdana"/>
          <w:spacing w:val="-6"/>
          <w:sz w:val="20"/>
          <w:szCs w:val="20"/>
        </w:rPr>
      </w:pPr>
      <w:r w:rsidRPr="009E3315">
        <w:rPr>
          <w:rFonts w:ascii="Verdana" w:hAnsi="Verdana" w:cs="Verdana"/>
          <w:spacing w:val="-6"/>
          <w:sz w:val="20"/>
          <w:szCs w:val="20"/>
        </w:rPr>
        <w:t>Date:</w:t>
      </w:r>
    </w:p>
    <w:p w:rsidR="00EA3D91" w:rsidRDefault="00EA3D91" w:rsidP="00EA3D91">
      <w:pPr>
        <w:widowControl/>
        <w:rPr>
          <w:rFonts w:ascii="Verdana" w:hAnsi="Verdana" w:cs="Verdana"/>
          <w:spacing w:val="-6"/>
          <w:sz w:val="20"/>
          <w:szCs w:val="20"/>
        </w:rPr>
      </w:pPr>
      <w:r w:rsidRPr="009E3315">
        <w:rPr>
          <w:rFonts w:ascii="Verdana" w:hAnsi="Verdana" w:cs="Verdana"/>
          <w:spacing w:val="-6"/>
          <w:sz w:val="20"/>
          <w:szCs w:val="20"/>
        </w:rPr>
        <w:t>Address</w:t>
      </w:r>
    </w:p>
    <w:p w:rsidR="006268AA" w:rsidRDefault="006268AA">
      <w:pPr>
        <w:widowControl/>
        <w:rPr>
          <w:rFonts w:ascii="Verdana" w:hAnsi="Verdana" w:cs="Verdana"/>
          <w:b/>
          <w:bCs/>
          <w:spacing w:val="-17"/>
          <w:sz w:val="20"/>
          <w:szCs w:val="20"/>
        </w:rPr>
      </w:pPr>
      <w:r>
        <w:rPr>
          <w:rFonts w:ascii="Verdana" w:hAnsi="Verdana" w:cs="Verdana"/>
          <w:b/>
          <w:bCs/>
          <w:spacing w:val="-17"/>
          <w:sz w:val="20"/>
          <w:szCs w:val="20"/>
        </w:rPr>
        <w:br w:type="page"/>
      </w:r>
    </w:p>
    <w:p w:rsidR="00EA3D91" w:rsidRPr="009E3315" w:rsidRDefault="00561816" w:rsidP="00EA3D91">
      <w:pPr>
        <w:autoSpaceDE w:val="0"/>
        <w:autoSpaceDN w:val="0"/>
        <w:adjustRightInd w:val="0"/>
        <w:ind w:right="3083"/>
        <w:jc w:val="both"/>
        <w:rPr>
          <w:rFonts w:ascii="Verdana" w:hAnsi="Verdana" w:cs="Verdana"/>
          <w:b/>
          <w:bCs/>
          <w:spacing w:val="-4"/>
          <w:sz w:val="20"/>
          <w:szCs w:val="20"/>
        </w:rPr>
      </w:pPr>
      <w:r>
        <w:rPr>
          <w:rFonts w:ascii="Verdana" w:hAnsi="Verdana" w:cs="Verdana"/>
          <w:b/>
          <w:bCs/>
          <w:spacing w:val="-17"/>
          <w:sz w:val="20"/>
          <w:szCs w:val="20"/>
        </w:rPr>
        <w:lastRenderedPageBreak/>
        <w:t>17.</w:t>
      </w:r>
      <w:r w:rsidR="00EA3D91" w:rsidRPr="009E3315">
        <w:rPr>
          <w:rFonts w:ascii="Verdana" w:hAnsi="Verdana" w:cs="Verdana"/>
          <w:b/>
          <w:bCs/>
          <w:spacing w:val="-17"/>
          <w:sz w:val="20"/>
          <w:szCs w:val="20"/>
        </w:rPr>
        <w:t xml:space="preserve">2. </w:t>
      </w:r>
      <w:r w:rsidR="00EA3D91" w:rsidRPr="009E3315">
        <w:rPr>
          <w:rFonts w:ascii="Verdana" w:hAnsi="Verdana" w:cs="Verdana"/>
          <w:sz w:val="20"/>
          <w:szCs w:val="20"/>
        </w:rPr>
        <w:tab/>
      </w:r>
      <w:r w:rsidR="00EA3D91" w:rsidRPr="009E3315">
        <w:rPr>
          <w:rFonts w:ascii="Verdana" w:hAnsi="Verdana" w:cs="Verdana"/>
          <w:b/>
          <w:bCs/>
          <w:spacing w:val="-4"/>
          <w:sz w:val="20"/>
          <w:szCs w:val="20"/>
        </w:rPr>
        <w:t xml:space="preserve">Section 2: General Conditions of Contract </w:t>
      </w:r>
    </w:p>
    <w:p w:rsidR="00EA3D91" w:rsidRPr="009E3315" w:rsidRDefault="00EA3D91" w:rsidP="00EA3D91">
      <w:pPr>
        <w:autoSpaceDE w:val="0"/>
        <w:autoSpaceDN w:val="0"/>
        <w:adjustRightInd w:val="0"/>
        <w:spacing w:line="220" w:lineRule="exact"/>
        <w:ind w:left="232" w:right="4490"/>
        <w:jc w:val="both"/>
        <w:rPr>
          <w:rFonts w:ascii="Verdana" w:hAnsi="Verdana" w:cs="Verdana"/>
          <w:b/>
          <w:bCs/>
          <w:spacing w:val="-5"/>
          <w:sz w:val="20"/>
          <w:szCs w:val="20"/>
        </w:rPr>
      </w:pPr>
      <w:r w:rsidRPr="009E3315">
        <w:rPr>
          <w:rFonts w:ascii="Verdana" w:hAnsi="Verdana" w:cs="Verdana"/>
          <w:b/>
          <w:bCs/>
          <w:spacing w:val="-5"/>
          <w:sz w:val="20"/>
          <w:szCs w:val="20"/>
        </w:rPr>
        <w:t xml:space="preserve">DEFINITIONS AND INTERPRETATION </w:t>
      </w:r>
    </w:p>
    <w:p w:rsidR="00EA3D91" w:rsidRPr="009E3315" w:rsidRDefault="00561816" w:rsidP="00EA3D91">
      <w:pPr>
        <w:autoSpaceDE w:val="0"/>
        <w:autoSpaceDN w:val="0"/>
        <w:adjustRightInd w:val="0"/>
        <w:spacing w:line="280" w:lineRule="exact"/>
        <w:ind w:left="232" w:right="42"/>
        <w:jc w:val="both"/>
        <w:rPr>
          <w:rFonts w:ascii="Verdana" w:hAnsi="Verdana" w:cs="Verdana"/>
          <w:b/>
          <w:bCs/>
          <w:spacing w:val="-8"/>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2.1. </w:t>
      </w:r>
      <w:r w:rsidR="00EA3D91" w:rsidRPr="009E3315">
        <w:rPr>
          <w:rFonts w:ascii="Verdana" w:hAnsi="Verdana" w:cs="Verdana"/>
          <w:b/>
          <w:bCs/>
          <w:spacing w:val="-12"/>
          <w:sz w:val="20"/>
          <w:szCs w:val="20"/>
        </w:rPr>
        <w:tab/>
      </w:r>
      <w:r w:rsidR="00EA3D91" w:rsidRPr="009E3315">
        <w:rPr>
          <w:rFonts w:ascii="Verdana" w:hAnsi="Verdana" w:cs="Verdana"/>
          <w:b/>
          <w:bCs/>
          <w:spacing w:val="-8"/>
          <w:sz w:val="20"/>
          <w:szCs w:val="20"/>
        </w:rPr>
        <w:t>Definitions</w:t>
      </w:r>
    </w:p>
    <w:p w:rsidR="00EA3D91" w:rsidRPr="009E3315" w:rsidRDefault="00EA3D91" w:rsidP="00F31454">
      <w:pPr>
        <w:pStyle w:val="ListParagraph"/>
        <w:numPr>
          <w:ilvl w:val="0"/>
          <w:numId w:val="34"/>
        </w:numPr>
        <w:tabs>
          <w:tab w:val="left" w:pos="1701"/>
          <w:tab w:val="left" w:pos="9900"/>
          <w:tab w:val="left" w:pos="10170"/>
        </w:tabs>
        <w:autoSpaceDE w:val="0"/>
        <w:autoSpaceDN w:val="0"/>
        <w:adjustRightInd w:val="0"/>
        <w:spacing w:line="275" w:lineRule="exact"/>
        <w:ind w:left="993" w:right="9" w:hanging="426"/>
        <w:jc w:val="both"/>
        <w:rPr>
          <w:rFonts w:ascii="Verdana" w:hAnsi="Verdana" w:cs="Verdana"/>
          <w:sz w:val="20"/>
          <w:szCs w:val="20"/>
        </w:rPr>
      </w:pPr>
      <w:r w:rsidRPr="009E3315">
        <w:rPr>
          <w:rFonts w:ascii="Verdana" w:hAnsi="Verdana" w:cs="Verdana"/>
          <w:sz w:val="20"/>
          <w:szCs w:val="20"/>
        </w:rPr>
        <w:t xml:space="preserve">A Consultant means a natural person, private entity, government-owned entity or any </w:t>
      </w:r>
      <w:r w:rsidRPr="009E3315">
        <w:rPr>
          <w:rFonts w:ascii="Verdana" w:hAnsi="Verdana" w:cs="Verdana"/>
          <w:spacing w:val="1"/>
          <w:sz w:val="20"/>
          <w:szCs w:val="20"/>
        </w:rPr>
        <w:t xml:space="preserve">combination of these, with a formal intent to enter into an agreement or an existing </w:t>
      </w:r>
      <w:r w:rsidRPr="009E3315">
        <w:rPr>
          <w:rFonts w:ascii="Verdana" w:hAnsi="Verdana" w:cs="Verdana"/>
          <w:spacing w:val="-3"/>
          <w:sz w:val="20"/>
          <w:szCs w:val="20"/>
        </w:rPr>
        <w:t>agreement in the form of a Joint Venture.</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pacing w:val="1"/>
          <w:sz w:val="20"/>
          <w:szCs w:val="20"/>
        </w:rPr>
        <w:t>“the Consultant</w:t>
      </w:r>
      <w:r>
        <w:rPr>
          <w:rFonts w:ascii="Verdana" w:eastAsia="Times New Roman" w:hAnsi="Lucida Sans Unicode" w:cs="Lucida Sans Unicode"/>
          <w:spacing w:val="1"/>
          <w:sz w:val="20"/>
          <w:szCs w:val="20"/>
        </w:rPr>
        <w:t>’</w:t>
      </w:r>
      <w:r w:rsidRPr="009E3315">
        <w:rPr>
          <w:rFonts w:ascii="Verdana" w:hAnsi="Verdana" w:cs="Verdana"/>
          <w:spacing w:val="1"/>
          <w:sz w:val="20"/>
          <w:szCs w:val="20"/>
        </w:rPr>
        <w:t>s Representative</w:t>
      </w:r>
      <w:r w:rsidRPr="009E3315">
        <w:rPr>
          <w:rFonts w:ascii="Verdana" w:eastAsia="Times New Roman" w:hAnsi="Lucida Sans Unicode" w:cs="Lucida Sans Unicode"/>
          <w:spacing w:val="1"/>
          <w:sz w:val="20"/>
          <w:szCs w:val="20"/>
        </w:rPr>
        <w:t>‟</w:t>
      </w:r>
      <w:r w:rsidRPr="009E3315">
        <w:rPr>
          <w:rFonts w:ascii="Verdana" w:hAnsi="Verdana" w:cs="Verdana"/>
          <w:spacing w:val="1"/>
          <w:sz w:val="20"/>
          <w:szCs w:val="20"/>
        </w:rPr>
        <w:t xml:space="preserve"> means the person named in Section 3 who is </w:t>
      </w:r>
      <w:r w:rsidRPr="009E3315">
        <w:rPr>
          <w:rFonts w:ascii="Verdana" w:hAnsi="Verdana" w:cs="Verdana"/>
          <w:spacing w:val="-2"/>
          <w:sz w:val="20"/>
          <w:szCs w:val="20"/>
        </w:rPr>
        <w:t xml:space="preserve">responsible for all contractual aspects of the Contract on behalf of the Consultant.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pacing w:val="-1"/>
          <w:sz w:val="20"/>
          <w:szCs w:val="20"/>
        </w:rPr>
        <w:t>“the Consultant</w:t>
      </w:r>
      <w:r>
        <w:rPr>
          <w:rFonts w:ascii="Verdana" w:eastAsia="Times New Roman" w:hAnsi="Lucida Sans Unicode" w:cs="Lucida Sans Unicode"/>
          <w:spacing w:val="-1"/>
          <w:sz w:val="20"/>
          <w:szCs w:val="20"/>
        </w:rPr>
        <w:t>’</w:t>
      </w:r>
      <w:r w:rsidRPr="009E3315">
        <w:rPr>
          <w:rFonts w:ascii="Verdana" w:hAnsi="Verdana" w:cs="Verdana"/>
          <w:spacing w:val="-1"/>
          <w:sz w:val="20"/>
          <w:szCs w:val="20"/>
        </w:rPr>
        <w:t>s Personnel</w:t>
      </w:r>
      <w:r w:rsidRPr="009E3315">
        <w:rPr>
          <w:rFonts w:ascii="Verdana" w:eastAsia="Times New Roman" w:hAnsi="Lucida Sans Unicode" w:cs="Lucida Sans Unicode"/>
          <w:spacing w:val="-1"/>
          <w:sz w:val="20"/>
          <w:szCs w:val="20"/>
        </w:rPr>
        <w:t>‟</w:t>
      </w:r>
      <w:r w:rsidRPr="009E3315">
        <w:rPr>
          <w:rFonts w:ascii="Verdana" w:hAnsi="Verdana" w:cs="Verdana"/>
          <w:spacing w:val="-1"/>
          <w:sz w:val="20"/>
          <w:szCs w:val="20"/>
        </w:rPr>
        <w:t xml:space="preserve"> means any person instructed pursuant to this Contract to </w:t>
      </w:r>
      <w:r w:rsidRPr="009E3315">
        <w:rPr>
          <w:rFonts w:ascii="Verdana" w:hAnsi="Verdana" w:cs="Verdana"/>
          <w:spacing w:val="1"/>
          <w:sz w:val="20"/>
          <w:szCs w:val="20"/>
        </w:rPr>
        <w:t xml:space="preserve">undertake any of the Consultant’s obligations under this Contract, including the </w:t>
      </w:r>
      <w:r w:rsidRPr="009E3315">
        <w:rPr>
          <w:rFonts w:ascii="Verdana" w:hAnsi="Verdana" w:cs="Verdana"/>
          <w:spacing w:val="-5"/>
          <w:sz w:val="20"/>
          <w:szCs w:val="20"/>
        </w:rPr>
        <w:t xml:space="preserve">Consultant’s employees, agents and sub-consultants.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z w:val="20"/>
          <w:szCs w:val="20"/>
        </w:rPr>
        <w:t xml:space="preserve">“Joint Venture” means a Consultant which comprises of not more than three Partners each of whom will be jointly and severally liable to the Client for all the Consultant’s </w:t>
      </w:r>
      <w:r w:rsidRPr="009E3315">
        <w:rPr>
          <w:rFonts w:ascii="Verdana" w:hAnsi="Verdana" w:cs="Verdana"/>
          <w:spacing w:val="-3"/>
          <w:sz w:val="20"/>
          <w:szCs w:val="20"/>
        </w:rPr>
        <w:t xml:space="preserve">obligations under the Contract.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z w:val="20"/>
          <w:szCs w:val="20"/>
        </w:rPr>
        <w:t>“the Client’s Representative</w:t>
      </w:r>
      <w:r w:rsidRPr="009E3315">
        <w:rPr>
          <w:rFonts w:ascii="Verdana" w:eastAsia="Times New Roman" w:hAnsi="Lucida Sans Unicode" w:cs="Lucida Sans Unicode"/>
          <w:sz w:val="20"/>
          <w:szCs w:val="20"/>
        </w:rPr>
        <w:t>‟</w:t>
      </w:r>
      <w:r w:rsidRPr="009E3315">
        <w:rPr>
          <w:rFonts w:ascii="Verdana" w:hAnsi="Verdana" w:cs="Verdana"/>
          <w:sz w:val="20"/>
          <w:szCs w:val="20"/>
        </w:rPr>
        <w:t xml:space="preserve"> means any entity appointed by the Client to act on the </w:t>
      </w:r>
      <w:r w:rsidRPr="009E3315">
        <w:rPr>
          <w:rFonts w:ascii="Verdana" w:hAnsi="Verdana" w:cs="Verdana"/>
          <w:spacing w:val="-4"/>
          <w:sz w:val="20"/>
          <w:szCs w:val="20"/>
        </w:rPr>
        <w:t>Client</w:t>
      </w:r>
      <w:r>
        <w:rPr>
          <w:rFonts w:ascii="Verdana" w:eastAsia="Times New Roman" w:hAnsi="Lucida Sans Unicode" w:cs="Lucida Sans Unicode"/>
          <w:spacing w:val="-4"/>
          <w:sz w:val="20"/>
          <w:szCs w:val="20"/>
        </w:rPr>
        <w:t>’</w:t>
      </w:r>
      <w:r w:rsidRPr="009E3315">
        <w:rPr>
          <w:rFonts w:ascii="Verdana" w:hAnsi="Verdana" w:cs="Verdana"/>
          <w:spacing w:val="-4"/>
          <w:sz w:val="20"/>
          <w:szCs w:val="20"/>
        </w:rPr>
        <w:t xml:space="preserve">s behalf with regard to procurement and/or management of this Contract.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pacing w:val="-3"/>
          <w:sz w:val="20"/>
          <w:szCs w:val="20"/>
        </w:rPr>
        <w:t>the “Equipment</w:t>
      </w:r>
      <w:r>
        <w:rPr>
          <w:rFonts w:ascii="Verdana" w:hAnsi="Verdana" w:cs="Verdana"/>
          <w:spacing w:val="-3"/>
          <w:sz w:val="20"/>
          <w:szCs w:val="20"/>
        </w:rPr>
        <w:t>”</w:t>
      </w:r>
      <w:r w:rsidRPr="009E3315">
        <w:rPr>
          <w:rFonts w:ascii="Verdana" w:hAnsi="Verdana" w:cs="Verdana"/>
          <w:spacing w:val="-3"/>
          <w:sz w:val="20"/>
          <w:szCs w:val="20"/>
        </w:rPr>
        <w:t xml:space="preserve"> is defined as a tangible, non-expendable property having an anticipated </w:t>
      </w:r>
      <w:r w:rsidRPr="009E3315">
        <w:rPr>
          <w:rFonts w:ascii="Verdana" w:hAnsi="Verdana" w:cs="Verdana"/>
          <w:spacing w:val="-1"/>
          <w:sz w:val="20"/>
          <w:szCs w:val="20"/>
        </w:rPr>
        <w:t xml:space="preserve">life of two years or more with a unit acquisition cost of Rs.10,000 or greater. Equipment </w:t>
      </w:r>
      <w:r w:rsidRPr="009E3315">
        <w:rPr>
          <w:rFonts w:ascii="Verdana" w:hAnsi="Verdana" w:cs="Verdana"/>
          <w:sz w:val="20"/>
          <w:szCs w:val="20"/>
        </w:rPr>
        <w:t xml:space="preserve">includes, but is not limited to, computers, other electronic items, furniture, scientific </w:t>
      </w:r>
      <w:r w:rsidRPr="009E3315">
        <w:rPr>
          <w:rFonts w:ascii="Verdana" w:hAnsi="Verdana" w:cs="Verdana"/>
          <w:spacing w:val="2"/>
          <w:sz w:val="20"/>
          <w:szCs w:val="20"/>
        </w:rPr>
        <w:t xml:space="preserve">apparatus, machinery, reference material, vehicles, as may be required for the </w:t>
      </w:r>
      <w:r w:rsidRPr="009E3315">
        <w:rPr>
          <w:rFonts w:ascii="Verdana" w:hAnsi="Verdana" w:cs="Verdana"/>
          <w:sz w:val="20"/>
          <w:szCs w:val="20"/>
        </w:rPr>
        <w:t xml:space="preserve">implementation of the Services, which the Consultant cannot reasonably be expected to </w:t>
      </w:r>
      <w:r w:rsidRPr="009E3315">
        <w:rPr>
          <w:rFonts w:ascii="Verdana" w:hAnsi="Verdana" w:cs="Verdana"/>
          <w:spacing w:val="-2"/>
          <w:sz w:val="20"/>
          <w:szCs w:val="20"/>
        </w:rPr>
        <w:t xml:space="preserve">provide, and which are financed or provided by the Client for </w:t>
      </w:r>
      <w:r w:rsidR="00F31454" w:rsidRPr="009E3315">
        <w:rPr>
          <w:rFonts w:ascii="Verdana" w:hAnsi="Verdana" w:cs="Verdana"/>
          <w:spacing w:val="-2"/>
          <w:sz w:val="20"/>
          <w:szCs w:val="20"/>
        </w:rPr>
        <w:t>use,</w:t>
      </w:r>
      <w:r w:rsidRPr="009E3315">
        <w:rPr>
          <w:rFonts w:ascii="Verdana" w:hAnsi="Verdana" w:cs="Verdana"/>
          <w:spacing w:val="-2"/>
          <w:sz w:val="20"/>
          <w:szCs w:val="20"/>
        </w:rPr>
        <w:t xml:space="preserve"> by the Consultant.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z w:val="20"/>
          <w:szCs w:val="20"/>
        </w:rPr>
        <w:t>“The Financial Limit</w:t>
      </w:r>
      <w:r>
        <w:rPr>
          <w:rFonts w:ascii="Verdana" w:hAnsi="Verdana" w:cs="Verdana"/>
          <w:sz w:val="20"/>
          <w:szCs w:val="20"/>
        </w:rPr>
        <w:t>”</w:t>
      </w:r>
      <w:r w:rsidRPr="009E3315">
        <w:rPr>
          <w:rFonts w:ascii="Verdana" w:hAnsi="Verdana" w:cs="Verdana"/>
          <w:sz w:val="20"/>
          <w:szCs w:val="20"/>
        </w:rPr>
        <w:t xml:space="preserve"> refers to the amount specified in Section 1 and is the maximum amount payable by the Client under this Contract. Including Govt</w:t>
      </w:r>
      <w:r w:rsidR="00F31454">
        <w:rPr>
          <w:rFonts w:ascii="Verdana" w:hAnsi="Verdana" w:cs="Verdana"/>
          <w:sz w:val="20"/>
          <w:szCs w:val="20"/>
        </w:rPr>
        <w:t xml:space="preserve">. </w:t>
      </w:r>
      <w:r w:rsidRPr="009E3315">
        <w:rPr>
          <w:rFonts w:ascii="Verdana" w:hAnsi="Verdana" w:cs="Verdana"/>
          <w:sz w:val="20"/>
          <w:szCs w:val="20"/>
        </w:rPr>
        <w:t xml:space="preserve">Taxes as applicable </w:t>
      </w:r>
      <w:r w:rsidRPr="009E3315">
        <w:rPr>
          <w:rFonts w:ascii="Verdana" w:hAnsi="Verdana" w:cs="Verdana"/>
          <w:spacing w:val="-5"/>
          <w:sz w:val="20"/>
          <w:szCs w:val="20"/>
        </w:rPr>
        <w:t xml:space="preserve">from time to time.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398" w:lineRule="exact"/>
        <w:ind w:left="993" w:right="9" w:hanging="426"/>
        <w:jc w:val="both"/>
        <w:rPr>
          <w:rFonts w:ascii="Verdana" w:hAnsi="Verdana" w:cs="Verdana"/>
          <w:sz w:val="20"/>
          <w:szCs w:val="20"/>
        </w:rPr>
      </w:pPr>
      <w:r w:rsidRPr="009E3315">
        <w:rPr>
          <w:rFonts w:ascii="Verdana" w:hAnsi="Verdana" w:cs="Verdana"/>
          <w:spacing w:val="-5"/>
          <w:sz w:val="20"/>
          <w:szCs w:val="20"/>
        </w:rPr>
        <w:t>“the Services</w:t>
      </w:r>
      <w:r>
        <w:rPr>
          <w:rFonts w:ascii="Verdana" w:eastAsia="Times New Roman" w:hAnsi="Lucida Sans Unicode" w:cs="Lucida Sans Unicode"/>
          <w:spacing w:val="-5"/>
          <w:sz w:val="20"/>
          <w:szCs w:val="20"/>
        </w:rPr>
        <w:t>”</w:t>
      </w:r>
      <w:r w:rsidRPr="009E3315">
        <w:rPr>
          <w:rFonts w:ascii="Verdana" w:hAnsi="Verdana" w:cs="Verdana"/>
          <w:spacing w:val="-5"/>
          <w:sz w:val="20"/>
          <w:szCs w:val="20"/>
        </w:rPr>
        <w:t xml:space="preserve"> means the services set out in the Terms of Reference(Section 4).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z w:val="20"/>
          <w:szCs w:val="20"/>
        </w:rPr>
        <w:t>“the Software</w:t>
      </w:r>
      <w:r>
        <w:rPr>
          <w:rFonts w:ascii="Verdana" w:hAnsi="Verdana" w:cs="Verdana"/>
          <w:sz w:val="20"/>
          <w:szCs w:val="20"/>
        </w:rPr>
        <w:t>”</w:t>
      </w:r>
      <w:r w:rsidRPr="009E3315">
        <w:rPr>
          <w:rFonts w:ascii="Verdana" w:hAnsi="Verdana" w:cs="Verdana"/>
          <w:sz w:val="20"/>
          <w:szCs w:val="20"/>
        </w:rPr>
        <w:t xml:space="preserve"> means the software designed and developed by the Consultant or the </w:t>
      </w:r>
      <w:r w:rsidRPr="009E3315">
        <w:rPr>
          <w:rFonts w:ascii="Verdana" w:hAnsi="Verdana" w:cs="Verdana"/>
          <w:spacing w:val="1"/>
          <w:sz w:val="20"/>
          <w:szCs w:val="20"/>
        </w:rPr>
        <w:t>Consultant</w:t>
      </w:r>
      <w:r w:rsidRPr="009E3315">
        <w:rPr>
          <w:rFonts w:ascii="Verdana" w:eastAsia="Times New Roman" w:hAnsi="Lucida Sans Unicode" w:cs="Lucida Sans Unicode"/>
          <w:spacing w:val="1"/>
          <w:sz w:val="20"/>
          <w:szCs w:val="20"/>
        </w:rPr>
        <w:t>’</w:t>
      </w:r>
      <w:r w:rsidRPr="009E3315">
        <w:rPr>
          <w:rFonts w:ascii="Verdana" w:hAnsi="Verdana" w:cs="Verdana"/>
          <w:spacing w:val="1"/>
          <w:sz w:val="20"/>
          <w:szCs w:val="20"/>
        </w:rPr>
        <w:t xml:space="preserve">s Personnel, and includes the source code and object code along with associated documentation, which is the work product of the development efforts envisaged in the Terms of Reference. It does not include commercial off-the-shelf </w:t>
      </w:r>
      <w:r w:rsidRPr="009E3315">
        <w:rPr>
          <w:rFonts w:ascii="Verdana" w:hAnsi="Verdana" w:cs="Verdana"/>
          <w:spacing w:val="-2"/>
          <w:sz w:val="20"/>
          <w:szCs w:val="20"/>
        </w:rPr>
        <w:t xml:space="preserve">licensed software (except for the customization components of such products).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pacing w:val="-4"/>
          <w:sz w:val="20"/>
          <w:szCs w:val="20"/>
        </w:rPr>
        <w:t>“the Project Officer</w:t>
      </w:r>
      <w:r w:rsidRPr="009E3315">
        <w:rPr>
          <w:rFonts w:ascii="Verdana" w:eastAsia="Times New Roman" w:hAnsi="Lucida Sans Unicode" w:cs="Lucida Sans Unicode"/>
          <w:spacing w:val="-4"/>
          <w:sz w:val="20"/>
          <w:szCs w:val="20"/>
        </w:rPr>
        <w:t>‟</w:t>
      </w:r>
      <w:r w:rsidRPr="009E3315">
        <w:rPr>
          <w:rFonts w:ascii="Verdana" w:hAnsi="Verdana" w:cs="Verdana"/>
          <w:spacing w:val="-4"/>
          <w:sz w:val="20"/>
          <w:szCs w:val="20"/>
        </w:rPr>
        <w:t xml:space="preserve"> means the person named in Section 3 who is responsible for issuing </w:t>
      </w:r>
      <w:r w:rsidRPr="009E3315">
        <w:rPr>
          <w:rFonts w:ascii="Verdana" w:hAnsi="Verdana" w:cs="Verdana"/>
          <w:spacing w:val="-1"/>
          <w:sz w:val="20"/>
          <w:szCs w:val="20"/>
        </w:rPr>
        <w:t xml:space="preserve">instructions and dealing with all correspondence in connection with the technical aspects </w:t>
      </w:r>
      <w:r w:rsidRPr="009E3315">
        <w:rPr>
          <w:rFonts w:ascii="Verdana" w:hAnsi="Verdana" w:cs="Verdana"/>
          <w:spacing w:val="-5"/>
          <w:sz w:val="20"/>
          <w:szCs w:val="20"/>
        </w:rPr>
        <w:t xml:space="preserve">of the Contract.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z w:val="20"/>
          <w:szCs w:val="20"/>
        </w:rPr>
        <w:t>“the Contract Officer</w:t>
      </w:r>
      <w:r>
        <w:rPr>
          <w:rFonts w:ascii="Verdana" w:eastAsia="Times New Roman" w:hAnsi="Lucida Sans Unicode" w:cs="Lucida Sans Unicode"/>
          <w:sz w:val="20"/>
          <w:szCs w:val="20"/>
        </w:rPr>
        <w:t>”</w:t>
      </w:r>
      <w:r w:rsidRPr="009E3315">
        <w:rPr>
          <w:rFonts w:ascii="Verdana" w:hAnsi="Verdana" w:cs="Verdana"/>
          <w:sz w:val="20"/>
          <w:szCs w:val="20"/>
        </w:rPr>
        <w:t xml:space="preserve"> means the person named in Section 3 who is responsible for all </w:t>
      </w:r>
      <w:r w:rsidRPr="009E3315">
        <w:rPr>
          <w:rFonts w:ascii="Verdana" w:hAnsi="Verdana" w:cs="Verdana"/>
          <w:spacing w:val="-2"/>
          <w:sz w:val="20"/>
          <w:szCs w:val="20"/>
        </w:rPr>
        <w:t xml:space="preserve">contractual aspects of the Contract, and to whom invoices should be sent.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78" w:lineRule="exact"/>
        <w:ind w:left="993" w:right="9" w:hanging="426"/>
        <w:jc w:val="both"/>
        <w:rPr>
          <w:rFonts w:ascii="Verdana" w:hAnsi="Verdana" w:cs="Verdana"/>
          <w:sz w:val="20"/>
          <w:szCs w:val="20"/>
        </w:rPr>
      </w:pPr>
      <w:r w:rsidRPr="009E3315">
        <w:rPr>
          <w:rFonts w:ascii="Verdana" w:hAnsi="Verdana" w:cs="Verdana"/>
          <w:spacing w:val="-2"/>
          <w:sz w:val="20"/>
          <w:szCs w:val="20"/>
        </w:rPr>
        <w:t xml:space="preserve">“the Officer in Charge for ULB means the person named in Section 3 who is responsible </w:t>
      </w:r>
      <w:r w:rsidRPr="009E3315">
        <w:rPr>
          <w:rFonts w:ascii="Verdana" w:hAnsi="Verdana" w:cs="Verdana"/>
          <w:spacing w:val="1"/>
          <w:sz w:val="20"/>
          <w:szCs w:val="20"/>
        </w:rPr>
        <w:t xml:space="preserve">for ensuring coordination between the city, the Consultant, and GoI/State for the </w:t>
      </w:r>
      <w:r w:rsidRPr="009E3315">
        <w:rPr>
          <w:rFonts w:ascii="Verdana" w:hAnsi="Verdana" w:cs="Verdana"/>
          <w:spacing w:val="-4"/>
          <w:sz w:val="20"/>
          <w:szCs w:val="20"/>
        </w:rPr>
        <w:t xml:space="preserve">execution of the Services. </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80" w:lineRule="exact"/>
        <w:ind w:left="993" w:right="9" w:hanging="426"/>
        <w:jc w:val="both"/>
        <w:rPr>
          <w:rFonts w:ascii="Verdana" w:hAnsi="Verdana" w:cs="Verdana"/>
          <w:b/>
          <w:bCs/>
          <w:spacing w:val="-8"/>
          <w:sz w:val="20"/>
          <w:szCs w:val="20"/>
        </w:rPr>
      </w:pPr>
      <w:r>
        <w:rPr>
          <w:rFonts w:ascii="Verdana" w:hAnsi="Verdana" w:cs="Verdana"/>
          <w:spacing w:val="-4"/>
          <w:sz w:val="20"/>
          <w:szCs w:val="20"/>
        </w:rPr>
        <w:t>“</w:t>
      </w:r>
      <w:r w:rsidRPr="009E3315">
        <w:rPr>
          <w:rFonts w:ascii="Verdana" w:hAnsi="Verdana" w:cs="Verdana"/>
          <w:spacing w:val="-4"/>
          <w:sz w:val="20"/>
          <w:szCs w:val="20"/>
        </w:rPr>
        <w:t>Contract Documents</w:t>
      </w:r>
      <w:r>
        <w:rPr>
          <w:rFonts w:ascii="Verdana" w:hAnsi="Verdana" w:cs="Verdana"/>
          <w:spacing w:val="-4"/>
          <w:sz w:val="20"/>
          <w:szCs w:val="20"/>
        </w:rPr>
        <w:t>”</w:t>
      </w:r>
      <w:r w:rsidRPr="009E3315">
        <w:rPr>
          <w:rFonts w:ascii="Verdana" w:hAnsi="Verdana" w:cs="Verdana"/>
          <w:spacing w:val="-4"/>
          <w:sz w:val="20"/>
          <w:szCs w:val="20"/>
        </w:rPr>
        <w:t xml:space="preserve"> means the documents listed in the Contract Agreement, including any amendments thereto.</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80" w:lineRule="exact"/>
        <w:ind w:left="993" w:right="9" w:hanging="426"/>
        <w:jc w:val="both"/>
        <w:rPr>
          <w:rFonts w:ascii="Verdana" w:hAnsi="Verdana" w:cs="Verdana"/>
          <w:b/>
          <w:bCs/>
          <w:spacing w:val="-8"/>
          <w:sz w:val="20"/>
          <w:szCs w:val="20"/>
        </w:rPr>
      </w:pPr>
      <w:r w:rsidRPr="009E3315">
        <w:rPr>
          <w:rFonts w:ascii="Verdana" w:hAnsi="Verdana" w:cs="Verdana"/>
          <w:sz w:val="20"/>
          <w:szCs w:val="20"/>
        </w:rPr>
        <w:t>“Contract Fees</w:t>
      </w:r>
      <w:r>
        <w:rPr>
          <w:rFonts w:ascii="Verdana" w:eastAsia="Times New Roman" w:hAnsi="Lucida Sans Unicode" w:cs="Lucida Sans Unicode"/>
          <w:sz w:val="20"/>
          <w:szCs w:val="20"/>
        </w:rPr>
        <w:t>”</w:t>
      </w:r>
      <w:r w:rsidRPr="009E3315">
        <w:rPr>
          <w:rFonts w:ascii="Verdana" w:hAnsi="Verdana" w:cs="Verdana"/>
          <w:sz w:val="20"/>
          <w:szCs w:val="20"/>
        </w:rPr>
        <w:t xml:space="preserve"> means the Fees payable to the Consultant as specified in the Contract Agreement, subject to such additions and adjustments thereto or deductions there from, </w:t>
      </w:r>
      <w:r w:rsidRPr="009E3315">
        <w:rPr>
          <w:rFonts w:ascii="Verdana" w:hAnsi="Verdana" w:cs="Verdana"/>
          <w:spacing w:val="-3"/>
          <w:sz w:val="20"/>
          <w:szCs w:val="20"/>
        </w:rPr>
        <w:t>as may be made pursuant to the Contract.</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80" w:lineRule="exact"/>
        <w:ind w:left="993" w:right="9" w:hanging="426"/>
        <w:jc w:val="both"/>
        <w:rPr>
          <w:rFonts w:ascii="Verdana" w:hAnsi="Verdana" w:cs="Verdana"/>
          <w:b/>
          <w:bCs/>
          <w:spacing w:val="-8"/>
          <w:sz w:val="20"/>
          <w:szCs w:val="20"/>
        </w:rPr>
      </w:pPr>
      <w:r w:rsidRPr="009E3315">
        <w:rPr>
          <w:rFonts w:ascii="Verdana" w:hAnsi="Verdana" w:cs="Verdana"/>
          <w:spacing w:val="-4"/>
          <w:sz w:val="20"/>
          <w:szCs w:val="20"/>
        </w:rPr>
        <w:t>“Contract</w:t>
      </w:r>
      <w:r>
        <w:rPr>
          <w:rFonts w:ascii="Verdana" w:hAnsi="Verdana" w:cs="Verdana"/>
          <w:spacing w:val="-4"/>
          <w:sz w:val="20"/>
          <w:szCs w:val="20"/>
        </w:rPr>
        <w:t>”</w:t>
      </w:r>
      <w:r w:rsidRPr="009E3315">
        <w:rPr>
          <w:rFonts w:ascii="Verdana" w:hAnsi="Verdana" w:cs="Verdana"/>
          <w:spacing w:val="-4"/>
          <w:sz w:val="20"/>
          <w:szCs w:val="20"/>
        </w:rPr>
        <w:t xml:space="preserve"> means the Contract Agreement entered between the Client and the Consultant, </w:t>
      </w:r>
      <w:r w:rsidRPr="009E3315">
        <w:rPr>
          <w:rFonts w:ascii="Verdana" w:hAnsi="Verdana" w:cs="Verdana"/>
          <w:sz w:val="20"/>
          <w:szCs w:val="20"/>
        </w:rPr>
        <w:t xml:space="preserve">together with the Contract Documents referred to therein, including all attachments, </w:t>
      </w:r>
      <w:r w:rsidRPr="009E3315">
        <w:rPr>
          <w:rFonts w:ascii="Verdana" w:hAnsi="Verdana" w:cs="Verdana"/>
          <w:spacing w:val="-3"/>
          <w:sz w:val="20"/>
          <w:szCs w:val="20"/>
        </w:rPr>
        <w:t>appendices, and all documents incorporated by reference therein.</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80" w:lineRule="exact"/>
        <w:ind w:left="993" w:right="9" w:hanging="426"/>
        <w:jc w:val="both"/>
        <w:rPr>
          <w:rFonts w:ascii="Verdana" w:hAnsi="Verdana" w:cs="Verdana"/>
          <w:b/>
          <w:bCs/>
          <w:spacing w:val="-8"/>
          <w:sz w:val="20"/>
          <w:szCs w:val="20"/>
        </w:rPr>
      </w:pPr>
      <w:r w:rsidRPr="009E3315">
        <w:rPr>
          <w:rFonts w:ascii="Verdana" w:hAnsi="Verdana" w:cs="Verdana"/>
          <w:spacing w:val="-4"/>
          <w:sz w:val="20"/>
          <w:szCs w:val="20"/>
        </w:rPr>
        <w:t>“GCC</w:t>
      </w:r>
      <w:r>
        <w:rPr>
          <w:rFonts w:ascii="Verdana" w:hAnsi="Verdana" w:cs="Verdana"/>
          <w:spacing w:val="-4"/>
          <w:sz w:val="20"/>
          <w:szCs w:val="20"/>
        </w:rPr>
        <w:t>”</w:t>
      </w:r>
      <w:r w:rsidRPr="009E3315">
        <w:rPr>
          <w:rFonts w:ascii="Verdana" w:hAnsi="Verdana" w:cs="Verdana"/>
          <w:spacing w:val="-4"/>
          <w:sz w:val="20"/>
          <w:szCs w:val="20"/>
        </w:rPr>
        <w:t xml:space="preserve">means General Conditions of the Contract. </w:t>
      </w:r>
      <w:r w:rsidRPr="009E3315">
        <w:rPr>
          <w:rFonts w:ascii="Verdana" w:hAnsi="Verdana" w:cs="Verdana"/>
          <w:spacing w:val="-3"/>
          <w:sz w:val="20"/>
          <w:szCs w:val="20"/>
        </w:rPr>
        <w:t>„SCC</w:t>
      </w:r>
      <w:r w:rsidRPr="009E3315">
        <w:rPr>
          <w:rFonts w:ascii="Lucida Sans Unicode" w:hAnsi="Lucida Sans Unicode" w:cs="Lucida Sans Unicode"/>
          <w:spacing w:val="-3"/>
          <w:sz w:val="20"/>
          <w:szCs w:val="20"/>
        </w:rPr>
        <w:t>‟</w:t>
      </w:r>
      <w:r w:rsidRPr="009E3315">
        <w:rPr>
          <w:rFonts w:ascii="Verdana" w:hAnsi="Verdana" w:cs="Verdana"/>
          <w:spacing w:val="-3"/>
          <w:sz w:val="20"/>
          <w:szCs w:val="20"/>
        </w:rPr>
        <w:t xml:space="preserve"> means the Special Conditions of Contract.</w:t>
      </w:r>
    </w:p>
    <w:p w:rsidR="00EA3D91" w:rsidRPr="009E3315" w:rsidRDefault="00EA3D91" w:rsidP="00F31454">
      <w:pPr>
        <w:pStyle w:val="ListParagraph"/>
        <w:numPr>
          <w:ilvl w:val="0"/>
          <w:numId w:val="34"/>
        </w:numPr>
        <w:tabs>
          <w:tab w:val="left" w:pos="1440"/>
          <w:tab w:val="left" w:pos="1701"/>
          <w:tab w:val="left" w:pos="9900"/>
          <w:tab w:val="left" w:pos="10170"/>
        </w:tabs>
        <w:autoSpaceDE w:val="0"/>
        <w:autoSpaceDN w:val="0"/>
        <w:adjustRightInd w:val="0"/>
        <w:spacing w:line="280" w:lineRule="exact"/>
        <w:ind w:left="993" w:right="9" w:hanging="426"/>
        <w:jc w:val="both"/>
        <w:rPr>
          <w:rFonts w:ascii="Verdana" w:hAnsi="Verdana" w:cs="Verdana"/>
          <w:b/>
          <w:bCs/>
          <w:spacing w:val="-8"/>
          <w:sz w:val="20"/>
          <w:szCs w:val="20"/>
        </w:rPr>
      </w:pPr>
      <w:r w:rsidRPr="009E3315">
        <w:rPr>
          <w:rFonts w:ascii="Verdana" w:hAnsi="Verdana" w:cs="Verdana"/>
          <w:sz w:val="20"/>
          <w:szCs w:val="20"/>
        </w:rPr>
        <w:t>“Change in Control</w:t>
      </w:r>
      <w:r>
        <w:rPr>
          <w:rFonts w:ascii="Verdana" w:hAnsi="Verdana" w:cs="Verdana"/>
          <w:sz w:val="20"/>
          <w:szCs w:val="20"/>
        </w:rPr>
        <w:t>”</w:t>
      </w:r>
      <w:r w:rsidRPr="009E3315">
        <w:rPr>
          <w:rFonts w:ascii="Verdana" w:hAnsi="Verdana" w:cs="Verdana"/>
          <w:sz w:val="20"/>
          <w:szCs w:val="20"/>
        </w:rPr>
        <w:t xml:space="preserve"> means that the person(s) (including corporate bodies) directly or </w:t>
      </w:r>
      <w:r w:rsidRPr="009E3315">
        <w:rPr>
          <w:rFonts w:ascii="Verdana" w:hAnsi="Verdana" w:cs="Verdana"/>
          <w:spacing w:val="-1"/>
          <w:sz w:val="20"/>
          <w:szCs w:val="20"/>
        </w:rPr>
        <w:t xml:space="preserve">indirectly in control of the Consultant at the time this Contract is entered into cease to be </w:t>
      </w:r>
      <w:r w:rsidRPr="009E3315">
        <w:rPr>
          <w:rFonts w:ascii="Verdana" w:hAnsi="Verdana" w:cs="Verdana"/>
          <w:spacing w:val="-6"/>
          <w:sz w:val="20"/>
          <w:szCs w:val="20"/>
        </w:rPr>
        <w:lastRenderedPageBreak/>
        <w:t>in control.</w:t>
      </w:r>
    </w:p>
    <w:p w:rsidR="00EA3D91" w:rsidRPr="009E3315" w:rsidRDefault="00EA3D91" w:rsidP="00F97F98">
      <w:pPr>
        <w:pStyle w:val="ListParagraph"/>
        <w:numPr>
          <w:ilvl w:val="0"/>
          <w:numId w:val="34"/>
        </w:numPr>
        <w:tabs>
          <w:tab w:val="left" w:pos="1440"/>
          <w:tab w:val="left" w:pos="1701"/>
          <w:tab w:val="left" w:pos="9900"/>
          <w:tab w:val="left" w:pos="10170"/>
        </w:tabs>
        <w:autoSpaceDE w:val="0"/>
        <w:autoSpaceDN w:val="0"/>
        <w:adjustRightInd w:val="0"/>
        <w:spacing w:line="280" w:lineRule="exact"/>
        <w:ind w:left="1418" w:right="9" w:hanging="666"/>
        <w:jc w:val="both"/>
        <w:rPr>
          <w:rFonts w:ascii="Verdana" w:hAnsi="Verdana" w:cs="Verdana"/>
          <w:b/>
          <w:bCs/>
          <w:spacing w:val="-8"/>
          <w:sz w:val="20"/>
          <w:szCs w:val="20"/>
        </w:rPr>
      </w:pPr>
      <w:r w:rsidRPr="009E3315">
        <w:rPr>
          <w:rFonts w:ascii="Verdana" w:hAnsi="Verdana" w:cs="Verdana"/>
          <w:sz w:val="20"/>
          <w:szCs w:val="20"/>
        </w:rPr>
        <w:t>“Control</w:t>
      </w:r>
      <w:r>
        <w:rPr>
          <w:rFonts w:ascii="Verdana" w:hAnsi="Verdana" w:cs="Verdana"/>
          <w:sz w:val="20"/>
          <w:szCs w:val="20"/>
        </w:rPr>
        <w:t>”</w:t>
      </w:r>
      <w:r w:rsidRPr="009E3315">
        <w:rPr>
          <w:rFonts w:ascii="Verdana" w:hAnsi="Verdana" w:cs="Verdana"/>
          <w:sz w:val="20"/>
          <w:szCs w:val="20"/>
        </w:rPr>
        <w:t xml:space="preserve"> means the power of a person to ensure that the affairs of the Consultant are </w:t>
      </w:r>
      <w:r w:rsidRPr="009E3315">
        <w:rPr>
          <w:rFonts w:ascii="Verdana" w:hAnsi="Verdana" w:cs="Verdana"/>
          <w:spacing w:val="-3"/>
          <w:sz w:val="20"/>
          <w:szCs w:val="20"/>
        </w:rPr>
        <w:t>conducted in accordance with the wishes of that person.</w:t>
      </w:r>
    </w:p>
    <w:p w:rsidR="00EA3D91" w:rsidRPr="009E3315" w:rsidRDefault="00561816" w:rsidP="00EA3D91">
      <w:pPr>
        <w:autoSpaceDE w:val="0"/>
        <w:autoSpaceDN w:val="0"/>
        <w:adjustRightInd w:val="0"/>
        <w:spacing w:line="280" w:lineRule="exact"/>
        <w:ind w:left="232" w:right="42"/>
        <w:jc w:val="both"/>
        <w:rPr>
          <w:rFonts w:ascii="Verdana" w:hAnsi="Verdana" w:cs="Verdana"/>
          <w:b/>
          <w:bCs/>
          <w:spacing w:val="-7"/>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2.2.</w:t>
      </w:r>
      <w:r w:rsidR="00EA3D91" w:rsidRPr="009E3315">
        <w:rPr>
          <w:rFonts w:ascii="Verdana" w:hAnsi="Verdana" w:cs="Verdana"/>
          <w:b/>
          <w:bCs/>
          <w:spacing w:val="-12"/>
          <w:sz w:val="20"/>
          <w:szCs w:val="20"/>
        </w:rPr>
        <w:tab/>
      </w:r>
      <w:r w:rsidR="00EA3D91" w:rsidRPr="009E3315">
        <w:rPr>
          <w:rFonts w:ascii="Verdana" w:hAnsi="Verdana" w:cs="Verdana"/>
          <w:b/>
          <w:bCs/>
          <w:spacing w:val="-7"/>
          <w:sz w:val="20"/>
          <w:szCs w:val="20"/>
        </w:rPr>
        <w:t>Interpretation</w:t>
      </w:r>
    </w:p>
    <w:p w:rsidR="00EA3D91" w:rsidRPr="009E3315" w:rsidRDefault="00561816" w:rsidP="00EA3D91">
      <w:pPr>
        <w:autoSpaceDE w:val="0"/>
        <w:autoSpaceDN w:val="0"/>
        <w:adjustRightInd w:val="0"/>
        <w:spacing w:line="240"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2.2.1.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In the event of any inconsistency between the Form of Contract (Section 1), these General Conditions (Section 2) and the Special Conditions (Section 3), the Special </w:t>
      </w:r>
      <w:r w:rsidR="00EA3D91" w:rsidRPr="009E3315">
        <w:rPr>
          <w:rFonts w:ascii="Verdana" w:hAnsi="Verdana" w:cs="Verdana"/>
          <w:spacing w:val="-4"/>
          <w:sz w:val="20"/>
          <w:szCs w:val="20"/>
        </w:rPr>
        <w:t xml:space="preserve">Conditions shall prevail. </w:t>
      </w:r>
    </w:p>
    <w:p w:rsidR="00EA3D91" w:rsidRPr="009E3315" w:rsidRDefault="00EA3D91" w:rsidP="00EA3D91">
      <w:pPr>
        <w:autoSpaceDE w:val="0"/>
        <w:autoSpaceDN w:val="0"/>
        <w:adjustRightInd w:val="0"/>
        <w:spacing w:line="276" w:lineRule="exact"/>
        <w:ind w:left="1440" w:right="9" w:hanging="1170"/>
        <w:jc w:val="both"/>
        <w:rPr>
          <w:rFonts w:ascii="Verdana" w:hAnsi="Verdana" w:cs="Verdana"/>
          <w:sz w:val="20"/>
          <w:szCs w:val="20"/>
        </w:rPr>
      </w:pPr>
      <w:r w:rsidRPr="009E3315">
        <w:rPr>
          <w:rFonts w:ascii="Verdana" w:hAnsi="Verdana" w:cs="Verdana"/>
          <w:spacing w:val="-8"/>
          <w:sz w:val="20"/>
          <w:szCs w:val="20"/>
        </w:rPr>
        <w:t>1</w:t>
      </w:r>
      <w:r w:rsidR="00561816">
        <w:rPr>
          <w:rFonts w:ascii="Verdana" w:hAnsi="Verdana" w:cs="Verdana"/>
          <w:spacing w:val="-8"/>
          <w:sz w:val="20"/>
          <w:szCs w:val="20"/>
        </w:rPr>
        <w:t>7</w:t>
      </w:r>
      <w:r w:rsidRPr="009E3315">
        <w:rPr>
          <w:rFonts w:ascii="Verdana" w:hAnsi="Verdana" w:cs="Verdana"/>
          <w:spacing w:val="-8"/>
          <w:sz w:val="20"/>
          <w:szCs w:val="20"/>
        </w:rPr>
        <w:t xml:space="preserve">.2.2.2. </w:t>
      </w:r>
      <w:r w:rsidRPr="009E3315">
        <w:rPr>
          <w:rFonts w:ascii="Verdana" w:hAnsi="Verdana" w:cs="Verdana"/>
          <w:spacing w:val="-8"/>
          <w:sz w:val="20"/>
          <w:szCs w:val="20"/>
        </w:rPr>
        <w:tab/>
      </w:r>
      <w:r w:rsidRPr="009E3315">
        <w:rPr>
          <w:rFonts w:ascii="Verdana" w:hAnsi="Verdana" w:cs="Verdana"/>
          <w:spacing w:val="-2"/>
          <w:sz w:val="20"/>
          <w:szCs w:val="20"/>
        </w:rPr>
        <w:t xml:space="preserve">Except as expressly provided in Clause </w:t>
      </w:r>
      <w:r w:rsidR="00714A5B">
        <w:rPr>
          <w:rFonts w:ascii="Verdana" w:hAnsi="Verdana" w:cs="Verdana"/>
          <w:spacing w:val="-2"/>
          <w:sz w:val="20"/>
          <w:szCs w:val="20"/>
        </w:rPr>
        <w:t>17.2.</w:t>
      </w:r>
      <w:r w:rsidRPr="009E3315">
        <w:rPr>
          <w:rFonts w:ascii="Verdana" w:hAnsi="Verdana" w:cs="Verdana"/>
          <w:spacing w:val="-2"/>
          <w:sz w:val="20"/>
          <w:szCs w:val="20"/>
        </w:rPr>
        <w:t xml:space="preserve">3 the Consultant is not the agent of the Client </w:t>
      </w:r>
      <w:r w:rsidRPr="009E3315">
        <w:rPr>
          <w:rFonts w:ascii="Verdana" w:hAnsi="Verdana" w:cs="Verdana"/>
          <w:sz w:val="20"/>
          <w:szCs w:val="20"/>
        </w:rPr>
        <w:t xml:space="preserve">and has no authority to represent and shall not purport to represent or enter into any </w:t>
      </w:r>
      <w:r w:rsidRPr="009E3315">
        <w:rPr>
          <w:rFonts w:ascii="Verdana" w:hAnsi="Verdana" w:cs="Verdana"/>
          <w:spacing w:val="-3"/>
          <w:sz w:val="20"/>
          <w:szCs w:val="20"/>
        </w:rPr>
        <w:t xml:space="preserve">commitments on behalf of the Client in any respect. </w:t>
      </w:r>
    </w:p>
    <w:p w:rsidR="00EA3D91" w:rsidRPr="009E3315" w:rsidRDefault="00EA3D91" w:rsidP="00EA3D91">
      <w:pPr>
        <w:autoSpaceDE w:val="0"/>
        <w:autoSpaceDN w:val="0"/>
        <w:adjustRightInd w:val="0"/>
        <w:spacing w:line="276" w:lineRule="exact"/>
        <w:ind w:left="1440" w:right="9" w:hanging="1170"/>
        <w:jc w:val="both"/>
        <w:rPr>
          <w:rFonts w:ascii="Verdana" w:hAnsi="Verdana" w:cs="Verdana"/>
          <w:sz w:val="20"/>
          <w:szCs w:val="20"/>
        </w:rPr>
      </w:pPr>
      <w:r w:rsidRPr="009E3315">
        <w:rPr>
          <w:rFonts w:ascii="Verdana" w:hAnsi="Verdana" w:cs="Verdana"/>
          <w:spacing w:val="-8"/>
          <w:sz w:val="20"/>
          <w:szCs w:val="20"/>
        </w:rPr>
        <w:t>1</w:t>
      </w:r>
      <w:r w:rsidR="00561816">
        <w:rPr>
          <w:rFonts w:ascii="Verdana" w:hAnsi="Verdana" w:cs="Verdana"/>
          <w:spacing w:val="-8"/>
          <w:sz w:val="20"/>
          <w:szCs w:val="20"/>
        </w:rPr>
        <w:t>7</w:t>
      </w:r>
      <w:r w:rsidRPr="009E3315">
        <w:rPr>
          <w:rFonts w:ascii="Verdana" w:hAnsi="Verdana" w:cs="Verdana"/>
          <w:spacing w:val="-8"/>
          <w:sz w:val="20"/>
          <w:szCs w:val="20"/>
        </w:rPr>
        <w:t xml:space="preserve">.2.2.3. </w:t>
      </w:r>
      <w:r w:rsidRPr="009E3315">
        <w:rPr>
          <w:rFonts w:ascii="Verdana" w:hAnsi="Verdana" w:cs="Verdana"/>
          <w:spacing w:val="-8"/>
          <w:sz w:val="20"/>
          <w:szCs w:val="20"/>
        </w:rPr>
        <w:tab/>
      </w:r>
      <w:r w:rsidRPr="009E3315">
        <w:rPr>
          <w:rFonts w:ascii="Verdana" w:hAnsi="Verdana" w:cs="Verdana"/>
          <w:spacing w:val="2"/>
          <w:sz w:val="20"/>
          <w:szCs w:val="20"/>
        </w:rPr>
        <w:t xml:space="preserve">Nothing in this Contract is intended to make nor shall it make the Client the </w:t>
      </w:r>
      <w:r w:rsidRPr="009E3315">
        <w:rPr>
          <w:rFonts w:ascii="Verdana" w:hAnsi="Verdana" w:cs="Verdana"/>
          <w:spacing w:val="-4"/>
          <w:sz w:val="20"/>
          <w:szCs w:val="20"/>
        </w:rPr>
        <w:t xml:space="preserve">employer of the Consultant or any of the Consultant’s Personnel. </w:t>
      </w:r>
    </w:p>
    <w:p w:rsidR="00EA3D91" w:rsidRPr="009E3315" w:rsidRDefault="00EA3D91" w:rsidP="00EA3D91">
      <w:pPr>
        <w:autoSpaceDE w:val="0"/>
        <w:autoSpaceDN w:val="0"/>
        <w:adjustRightInd w:val="0"/>
        <w:spacing w:line="280" w:lineRule="exact"/>
        <w:ind w:left="1440" w:right="9" w:hanging="1170"/>
        <w:jc w:val="both"/>
        <w:rPr>
          <w:rFonts w:ascii="Verdana" w:hAnsi="Verdana" w:cs="Verdana"/>
          <w:spacing w:val="-3"/>
          <w:sz w:val="20"/>
          <w:szCs w:val="20"/>
        </w:rPr>
      </w:pPr>
      <w:r w:rsidRPr="009E3315">
        <w:rPr>
          <w:rFonts w:ascii="Verdana" w:hAnsi="Verdana" w:cs="Verdana"/>
          <w:spacing w:val="-8"/>
          <w:sz w:val="20"/>
          <w:szCs w:val="20"/>
        </w:rPr>
        <w:t>1</w:t>
      </w:r>
      <w:r w:rsidR="00561816">
        <w:rPr>
          <w:rFonts w:ascii="Verdana" w:hAnsi="Verdana" w:cs="Verdana"/>
          <w:spacing w:val="-8"/>
          <w:sz w:val="20"/>
          <w:szCs w:val="20"/>
        </w:rPr>
        <w:t>7</w:t>
      </w:r>
      <w:r w:rsidRPr="009E3315">
        <w:rPr>
          <w:rFonts w:ascii="Verdana" w:hAnsi="Verdana" w:cs="Verdana"/>
          <w:spacing w:val="-8"/>
          <w:sz w:val="20"/>
          <w:szCs w:val="20"/>
        </w:rPr>
        <w:t xml:space="preserve">.2.2.4. </w:t>
      </w:r>
      <w:r w:rsidRPr="009E3315">
        <w:rPr>
          <w:rFonts w:ascii="Verdana" w:hAnsi="Verdana" w:cs="Verdana"/>
          <w:spacing w:val="-8"/>
          <w:sz w:val="20"/>
          <w:szCs w:val="20"/>
        </w:rPr>
        <w:tab/>
      </w:r>
      <w:r w:rsidRPr="009E3315">
        <w:rPr>
          <w:rFonts w:ascii="Verdana" w:hAnsi="Verdana" w:cs="Verdana"/>
          <w:sz w:val="20"/>
          <w:szCs w:val="20"/>
        </w:rPr>
        <w:t xml:space="preserve">All communications by the Consultant relating to notifications or applications for </w:t>
      </w:r>
      <w:r w:rsidRPr="009E3315">
        <w:rPr>
          <w:rFonts w:ascii="Verdana" w:hAnsi="Verdana" w:cs="Verdana"/>
          <w:spacing w:val="1"/>
          <w:sz w:val="20"/>
          <w:szCs w:val="20"/>
        </w:rPr>
        <w:t xml:space="preserve">consents or instructions must be addressed to the Client Contract Officer whose </w:t>
      </w:r>
      <w:r w:rsidRPr="009E3315">
        <w:rPr>
          <w:rFonts w:ascii="Verdana" w:hAnsi="Verdana" w:cs="Verdana"/>
          <w:spacing w:val="-3"/>
          <w:sz w:val="20"/>
          <w:szCs w:val="20"/>
        </w:rPr>
        <w:t>name and address are given in Section 3.</w:t>
      </w:r>
    </w:p>
    <w:p w:rsidR="00EA3D91" w:rsidRPr="009E3315" w:rsidRDefault="00EA3D91" w:rsidP="00EA3D91">
      <w:pPr>
        <w:autoSpaceDE w:val="0"/>
        <w:autoSpaceDN w:val="0"/>
        <w:adjustRightInd w:val="0"/>
        <w:spacing w:before="120" w:line="220" w:lineRule="exact"/>
        <w:ind w:left="230" w:right="4853"/>
        <w:jc w:val="both"/>
        <w:rPr>
          <w:rFonts w:ascii="Verdana" w:hAnsi="Verdana" w:cs="Verdana"/>
          <w:b/>
          <w:bCs/>
          <w:spacing w:val="-5"/>
          <w:sz w:val="20"/>
          <w:szCs w:val="20"/>
        </w:rPr>
      </w:pPr>
      <w:r w:rsidRPr="009E3315">
        <w:rPr>
          <w:rFonts w:ascii="Verdana" w:hAnsi="Verdana" w:cs="Verdana"/>
          <w:b/>
          <w:bCs/>
          <w:spacing w:val="-5"/>
          <w:sz w:val="20"/>
          <w:szCs w:val="20"/>
        </w:rPr>
        <w:t xml:space="preserve">OBLIGATIONS OF THE CONSULTANT </w:t>
      </w:r>
    </w:p>
    <w:p w:rsidR="00EA3D91" w:rsidRPr="009E3315" w:rsidRDefault="00561816" w:rsidP="00714A5B">
      <w:pPr>
        <w:autoSpaceDE w:val="0"/>
        <w:autoSpaceDN w:val="0"/>
        <w:adjustRightInd w:val="0"/>
        <w:spacing w:before="120" w:after="120" w:line="220" w:lineRule="exact"/>
        <w:ind w:left="230" w:right="5918"/>
        <w:jc w:val="both"/>
        <w:rPr>
          <w:rFonts w:ascii="Verdana" w:hAnsi="Verdana" w:cs="Verdana"/>
          <w:b/>
          <w:bCs/>
          <w:spacing w:val="-9"/>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2.3.</w:t>
      </w:r>
      <w:r w:rsidR="00EA3D91" w:rsidRPr="009E3315">
        <w:rPr>
          <w:rFonts w:ascii="Verdana" w:hAnsi="Verdana" w:cs="Verdana"/>
          <w:b/>
          <w:bCs/>
          <w:spacing w:val="-12"/>
          <w:sz w:val="20"/>
          <w:szCs w:val="20"/>
        </w:rPr>
        <w:tab/>
      </w:r>
      <w:r w:rsidR="00EA3D91" w:rsidRPr="009E3315">
        <w:rPr>
          <w:rFonts w:ascii="Verdana" w:hAnsi="Verdana" w:cs="Verdana"/>
          <w:b/>
          <w:bCs/>
          <w:spacing w:val="-9"/>
          <w:sz w:val="20"/>
          <w:szCs w:val="20"/>
        </w:rPr>
        <w:t>Obligations</w:t>
      </w:r>
    </w:p>
    <w:p w:rsidR="00EA3D91" w:rsidRPr="009E3315" w:rsidRDefault="00561816" w:rsidP="00EA3D91">
      <w:pPr>
        <w:autoSpaceDE w:val="0"/>
        <w:autoSpaceDN w:val="0"/>
        <w:adjustRightInd w:val="0"/>
        <w:spacing w:line="240" w:lineRule="exact"/>
        <w:ind w:left="1440"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2.3.1.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The Consultant shall perform all its obligations under this Contract (including the </w:t>
      </w:r>
      <w:r w:rsidR="00EA3D91" w:rsidRPr="009E3315">
        <w:rPr>
          <w:rFonts w:ascii="Verdana" w:hAnsi="Verdana" w:cs="Verdana"/>
          <w:spacing w:val="-2"/>
          <w:sz w:val="20"/>
          <w:szCs w:val="20"/>
        </w:rPr>
        <w:t xml:space="preserve">provision of the Services) with all necessary skill, diligence, efficiency and economy to satisfy generally accepted professional standards expected from experts. </w:t>
      </w:r>
    </w:p>
    <w:p w:rsidR="00EA3D91" w:rsidRPr="009E3315" w:rsidRDefault="00561816" w:rsidP="00EA3D91">
      <w:pPr>
        <w:autoSpaceDE w:val="0"/>
        <w:autoSpaceDN w:val="0"/>
        <w:adjustRightInd w:val="0"/>
        <w:spacing w:line="275" w:lineRule="exact"/>
        <w:ind w:left="1440" w:right="9" w:hanging="1170"/>
        <w:jc w:val="both"/>
        <w:rPr>
          <w:rFonts w:ascii="Verdana" w:hAnsi="Verdana" w:cs="Verdana"/>
          <w:spacing w:val="-8"/>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2.3.2.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If the Consultant is a joint venture then each of the joint venture parties shall have </w:t>
      </w:r>
      <w:r w:rsidR="00EA3D91" w:rsidRPr="009E3315">
        <w:rPr>
          <w:rFonts w:ascii="Verdana" w:hAnsi="Verdana" w:cs="Verdana"/>
          <w:spacing w:val="1"/>
          <w:sz w:val="20"/>
          <w:szCs w:val="20"/>
        </w:rPr>
        <w:t xml:space="preserve">joint and several </w:t>
      </w:r>
      <w:r w:rsidR="006E7E19" w:rsidRPr="009E3315">
        <w:rPr>
          <w:rFonts w:ascii="Verdana" w:hAnsi="Verdana" w:cs="Verdana"/>
          <w:spacing w:val="1"/>
          <w:sz w:val="20"/>
          <w:szCs w:val="20"/>
        </w:rPr>
        <w:t>liabilities</w:t>
      </w:r>
      <w:r w:rsidR="00EA3D91" w:rsidRPr="009E3315">
        <w:rPr>
          <w:rFonts w:ascii="Verdana" w:hAnsi="Verdana" w:cs="Verdana"/>
          <w:spacing w:val="1"/>
          <w:sz w:val="20"/>
          <w:szCs w:val="20"/>
        </w:rPr>
        <w:t xml:space="preserve"> in respect of the Consultant's obligations under this </w:t>
      </w:r>
      <w:r w:rsidR="00EA3D91" w:rsidRPr="009E3315">
        <w:rPr>
          <w:rFonts w:ascii="Verdana" w:hAnsi="Verdana" w:cs="Verdana"/>
          <w:spacing w:val="-8"/>
          <w:sz w:val="20"/>
          <w:szCs w:val="20"/>
        </w:rPr>
        <w:t xml:space="preserve">Contract. </w:t>
      </w:r>
    </w:p>
    <w:p w:rsidR="00EA3D91" w:rsidRPr="009E3315" w:rsidRDefault="00561816" w:rsidP="00EA3D91">
      <w:pPr>
        <w:autoSpaceDE w:val="0"/>
        <w:autoSpaceDN w:val="0"/>
        <w:adjustRightInd w:val="0"/>
        <w:spacing w:line="275" w:lineRule="exact"/>
        <w:ind w:right="9" w:firstLine="270"/>
        <w:jc w:val="both"/>
        <w:rPr>
          <w:rFonts w:ascii="Verdana" w:hAnsi="Verdana" w:cs="Verdana"/>
          <w:b/>
          <w:bCs/>
          <w:spacing w:val="-10"/>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2.4.</w:t>
      </w:r>
      <w:r w:rsidR="00EA3D91" w:rsidRPr="009E3315">
        <w:rPr>
          <w:rFonts w:ascii="Verdana" w:hAnsi="Verdana" w:cs="Verdana"/>
          <w:b/>
          <w:bCs/>
          <w:spacing w:val="-12"/>
          <w:sz w:val="20"/>
          <w:szCs w:val="20"/>
        </w:rPr>
        <w:tab/>
      </w:r>
      <w:r w:rsidR="00EA3D91" w:rsidRPr="009E3315">
        <w:rPr>
          <w:rFonts w:ascii="Verdana" w:hAnsi="Verdana" w:cs="Verdana"/>
          <w:b/>
          <w:bCs/>
          <w:spacing w:val="-10"/>
          <w:sz w:val="20"/>
          <w:szCs w:val="20"/>
        </w:rPr>
        <w:t>Personnel</w:t>
      </w:r>
    </w:p>
    <w:p w:rsidR="00EA3D91" w:rsidRPr="009E3315" w:rsidRDefault="00561816" w:rsidP="00EA3D91">
      <w:pPr>
        <w:autoSpaceDE w:val="0"/>
        <w:autoSpaceDN w:val="0"/>
        <w:adjustRightInd w:val="0"/>
        <w:spacing w:line="275"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2.4.1. </w:t>
      </w:r>
      <w:r w:rsidR="00EA3D91" w:rsidRPr="009E3315">
        <w:rPr>
          <w:rFonts w:ascii="Verdana" w:hAnsi="Verdana" w:cs="Verdana"/>
          <w:spacing w:val="-8"/>
          <w:sz w:val="20"/>
          <w:szCs w:val="20"/>
        </w:rPr>
        <w:tab/>
      </w:r>
      <w:r w:rsidR="00EA3D91" w:rsidRPr="009E3315">
        <w:rPr>
          <w:rFonts w:ascii="Verdana" w:hAnsi="Verdana" w:cs="Verdana"/>
          <w:spacing w:val="2"/>
          <w:sz w:val="20"/>
          <w:szCs w:val="20"/>
        </w:rPr>
        <w:t xml:space="preserve">All members of the Consultant's Personnel shall be appropriately qualified, </w:t>
      </w:r>
      <w:r w:rsidR="00EA3D91" w:rsidRPr="009E3315">
        <w:rPr>
          <w:rFonts w:ascii="Verdana" w:hAnsi="Verdana" w:cs="Verdana"/>
          <w:sz w:val="20"/>
          <w:szCs w:val="20"/>
        </w:rPr>
        <w:t xml:space="preserve">experienced and in a suitable physical condition so as to ensure that the Consultant </w:t>
      </w:r>
      <w:r w:rsidR="00EA3D91" w:rsidRPr="009E3315">
        <w:rPr>
          <w:rFonts w:ascii="Verdana" w:hAnsi="Verdana" w:cs="Verdana"/>
          <w:spacing w:val="-2"/>
          <w:sz w:val="20"/>
          <w:szCs w:val="20"/>
        </w:rPr>
        <w:t xml:space="preserve">complies with all the Consultant's obligations under this Contract. </w:t>
      </w:r>
    </w:p>
    <w:p w:rsidR="00EA3D91" w:rsidRPr="009E3315" w:rsidRDefault="00561816" w:rsidP="00EA3D91">
      <w:pPr>
        <w:autoSpaceDE w:val="0"/>
        <w:autoSpaceDN w:val="0"/>
        <w:adjustRightInd w:val="0"/>
        <w:spacing w:line="275"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2.4.2. </w:t>
      </w:r>
      <w:r w:rsidR="00EA3D91" w:rsidRPr="009E3315">
        <w:rPr>
          <w:rFonts w:ascii="Verdana" w:hAnsi="Verdana" w:cs="Verdana"/>
          <w:spacing w:val="-8"/>
          <w:sz w:val="20"/>
          <w:szCs w:val="20"/>
        </w:rPr>
        <w:tab/>
      </w:r>
      <w:r w:rsidR="00EA3D91" w:rsidRPr="009E3315">
        <w:rPr>
          <w:rFonts w:ascii="Verdana" w:hAnsi="Verdana" w:cs="Verdana"/>
          <w:spacing w:val="-1"/>
          <w:sz w:val="20"/>
          <w:szCs w:val="20"/>
        </w:rPr>
        <w:t xml:space="preserve">No changes or substitutions may be made to members of the Consultant's Personnel </w:t>
      </w:r>
      <w:r w:rsidR="00EA3D91" w:rsidRPr="009E3315">
        <w:rPr>
          <w:rFonts w:ascii="Verdana" w:hAnsi="Verdana" w:cs="Verdana"/>
          <w:spacing w:val="-2"/>
          <w:sz w:val="20"/>
          <w:szCs w:val="20"/>
        </w:rPr>
        <w:t xml:space="preserve">identified as key personnel in Section 4 of this Contract without prior written consent </w:t>
      </w:r>
      <w:r w:rsidR="00EA3D91" w:rsidRPr="009E3315">
        <w:rPr>
          <w:rFonts w:ascii="Verdana" w:hAnsi="Verdana" w:cs="Verdana"/>
          <w:spacing w:val="-6"/>
          <w:sz w:val="20"/>
          <w:szCs w:val="20"/>
        </w:rPr>
        <w:t xml:space="preserve">of the Client. </w:t>
      </w:r>
    </w:p>
    <w:p w:rsidR="00EA3D91" w:rsidRPr="009E3315" w:rsidRDefault="00561816" w:rsidP="00EA3D91">
      <w:pPr>
        <w:autoSpaceDE w:val="0"/>
        <w:autoSpaceDN w:val="0"/>
        <w:adjustRightInd w:val="0"/>
        <w:spacing w:line="276"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2.4.3.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Replacement of personnel will only be considered under exceptional circumstances (e.g.: Death, Prolonged illness and on leaving the company) and will be subject to prior approval by Client. In case the firm makes replacements in any position, the </w:t>
      </w:r>
      <w:r w:rsidR="00EA3D91" w:rsidRPr="009E3315">
        <w:rPr>
          <w:rFonts w:ascii="Verdana" w:hAnsi="Verdana" w:cs="Verdana"/>
          <w:spacing w:val="-1"/>
          <w:sz w:val="20"/>
          <w:szCs w:val="20"/>
        </w:rPr>
        <w:t xml:space="preserve">following penalties apply unless otherwise specified in the Special Conditions of the </w:t>
      </w:r>
      <w:r w:rsidR="00EA3D91" w:rsidRPr="009E3315">
        <w:rPr>
          <w:rFonts w:ascii="Verdana" w:hAnsi="Verdana" w:cs="Verdana"/>
          <w:spacing w:val="-9"/>
          <w:sz w:val="20"/>
          <w:szCs w:val="20"/>
        </w:rPr>
        <w:t xml:space="preserve">contract: </w:t>
      </w:r>
    </w:p>
    <w:p w:rsidR="00EA3D91" w:rsidRPr="009E3315" w:rsidRDefault="00EA3D91" w:rsidP="00635B86">
      <w:pPr>
        <w:pStyle w:val="ListParagraph"/>
        <w:numPr>
          <w:ilvl w:val="0"/>
          <w:numId w:val="24"/>
        </w:numPr>
        <w:autoSpaceDE w:val="0"/>
        <w:autoSpaceDN w:val="0"/>
        <w:adjustRightInd w:val="0"/>
        <w:spacing w:line="252" w:lineRule="exact"/>
        <w:ind w:right="9"/>
        <w:jc w:val="both"/>
        <w:rPr>
          <w:rFonts w:ascii="Verdana" w:hAnsi="Verdana" w:cs="Verdana"/>
          <w:sz w:val="20"/>
          <w:szCs w:val="20"/>
        </w:rPr>
      </w:pPr>
      <w:r w:rsidRPr="009E3315">
        <w:rPr>
          <w:rFonts w:ascii="Verdana" w:hAnsi="Verdana" w:cs="Verdana"/>
          <w:spacing w:val="-3"/>
          <w:sz w:val="20"/>
          <w:szCs w:val="20"/>
        </w:rPr>
        <w:t xml:space="preserve">On 1st replacement </w:t>
      </w:r>
      <w:r w:rsidR="00695862">
        <w:rPr>
          <w:rFonts w:ascii="Verdana" w:hAnsi="Verdana" w:cs="Verdana"/>
          <w:spacing w:val="-3"/>
          <w:sz w:val="20"/>
          <w:szCs w:val="20"/>
        </w:rPr>
        <w:t>–0.5</w:t>
      </w:r>
      <w:r w:rsidRPr="009E3315">
        <w:rPr>
          <w:rFonts w:ascii="Verdana" w:hAnsi="Verdana" w:cs="Verdana"/>
          <w:spacing w:val="-3"/>
          <w:sz w:val="20"/>
          <w:szCs w:val="20"/>
        </w:rPr>
        <w:t xml:space="preserve">% deduction of total contract value. </w:t>
      </w:r>
    </w:p>
    <w:p w:rsidR="00EA3D91" w:rsidRDefault="00EA3D91" w:rsidP="00635B86">
      <w:pPr>
        <w:pStyle w:val="ListParagraph"/>
        <w:numPr>
          <w:ilvl w:val="0"/>
          <w:numId w:val="24"/>
        </w:numPr>
        <w:tabs>
          <w:tab w:val="left" w:pos="10170"/>
        </w:tabs>
        <w:autoSpaceDE w:val="0"/>
        <w:autoSpaceDN w:val="0"/>
        <w:adjustRightInd w:val="0"/>
        <w:spacing w:line="275" w:lineRule="exact"/>
        <w:ind w:right="9"/>
        <w:jc w:val="both"/>
        <w:rPr>
          <w:rFonts w:ascii="Verdana" w:hAnsi="Verdana" w:cs="Verdana"/>
          <w:spacing w:val="-3"/>
          <w:sz w:val="20"/>
          <w:szCs w:val="20"/>
        </w:rPr>
      </w:pPr>
      <w:r w:rsidRPr="009E3315">
        <w:rPr>
          <w:rFonts w:ascii="Verdana" w:hAnsi="Verdana" w:cs="Verdana"/>
          <w:spacing w:val="-3"/>
          <w:sz w:val="20"/>
          <w:szCs w:val="20"/>
        </w:rPr>
        <w:t xml:space="preserve">On 2nd replacement </w:t>
      </w:r>
      <w:r w:rsidR="00695862">
        <w:rPr>
          <w:rFonts w:ascii="Verdana" w:hAnsi="Verdana" w:cs="Verdana"/>
          <w:spacing w:val="-3"/>
          <w:sz w:val="20"/>
          <w:szCs w:val="20"/>
        </w:rPr>
        <w:t>–1.0</w:t>
      </w:r>
      <w:r w:rsidRPr="009E3315">
        <w:rPr>
          <w:rFonts w:ascii="Verdana" w:hAnsi="Verdana" w:cs="Verdana"/>
          <w:spacing w:val="-3"/>
          <w:sz w:val="20"/>
          <w:szCs w:val="20"/>
        </w:rPr>
        <w:t>% deduction of total contract value.</w:t>
      </w:r>
    </w:p>
    <w:p w:rsidR="00695862" w:rsidRPr="00695862" w:rsidRDefault="00695862" w:rsidP="00635B86">
      <w:pPr>
        <w:pStyle w:val="ListParagraph"/>
        <w:numPr>
          <w:ilvl w:val="0"/>
          <w:numId w:val="24"/>
        </w:numPr>
        <w:tabs>
          <w:tab w:val="left" w:pos="10170"/>
        </w:tabs>
        <w:autoSpaceDE w:val="0"/>
        <w:autoSpaceDN w:val="0"/>
        <w:adjustRightInd w:val="0"/>
        <w:spacing w:line="275" w:lineRule="exact"/>
        <w:ind w:right="9"/>
        <w:jc w:val="both"/>
        <w:rPr>
          <w:rFonts w:ascii="Verdana" w:hAnsi="Verdana" w:cs="Verdana"/>
          <w:spacing w:val="-3"/>
          <w:sz w:val="20"/>
          <w:szCs w:val="20"/>
        </w:rPr>
      </w:pPr>
      <w:r w:rsidRPr="00695862">
        <w:rPr>
          <w:rFonts w:ascii="Verdana" w:hAnsi="Verdana" w:cs="Verdana"/>
          <w:spacing w:val="-3"/>
          <w:sz w:val="20"/>
          <w:szCs w:val="20"/>
        </w:rPr>
        <w:t>On subsequent replacements – 1.0% deduction of total contract value, but limited to maximum 2.5% of the total contract value.</w:t>
      </w:r>
    </w:p>
    <w:p w:rsidR="00EA3D91" w:rsidRPr="009E3315" w:rsidRDefault="00561816" w:rsidP="00EA3D91">
      <w:pPr>
        <w:autoSpaceDE w:val="0"/>
        <w:autoSpaceDN w:val="0"/>
        <w:adjustRightInd w:val="0"/>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2.4.4.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If the Client considers any member of the Consultant's Personnel unsuitable, the Consultant shall substitute such member as quickly as reasonably possible without </w:t>
      </w:r>
      <w:r w:rsidR="00EA3D91" w:rsidRPr="009E3315">
        <w:rPr>
          <w:rFonts w:ascii="Verdana" w:hAnsi="Verdana" w:cs="Verdana"/>
          <w:spacing w:val="-2"/>
          <w:sz w:val="20"/>
          <w:szCs w:val="20"/>
        </w:rPr>
        <w:t xml:space="preserve">direct or indirect charge to the Client with a replacement acceptable to the Client. </w:t>
      </w:r>
    </w:p>
    <w:p w:rsidR="00EA3D91" w:rsidRPr="009E3315" w:rsidRDefault="00561816" w:rsidP="00EA3D91">
      <w:pPr>
        <w:autoSpaceDE w:val="0"/>
        <w:autoSpaceDN w:val="0"/>
        <w:adjustRightInd w:val="0"/>
        <w:spacing w:line="275" w:lineRule="exact"/>
        <w:ind w:left="1440" w:right="20"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2.4.5. </w:t>
      </w:r>
      <w:r w:rsidR="00EA3D91" w:rsidRPr="009E3315">
        <w:rPr>
          <w:rFonts w:ascii="Verdana" w:hAnsi="Verdana" w:cs="Verdana"/>
          <w:spacing w:val="-8"/>
          <w:sz w:val="20"/>
          <w:szCs w:val="20"/>
        </w:rPr>
        <w:tab/>
      </w:r>
      <w:r w:rsidR="00EA3D91" w:rsidRPr="009E3315">
        <w:rPr>
          <w:rFonts w:ascii="Verdana" w:hAnsi="Verdana" w:cs="Verdana"/>
          <w:spacing w:val="2"/>
          <w:sz w:val="20"/>
          <w:szCs w:val="20"/>
        </w:rPr>
        <w:t>The Consultant is responsible for all acts and omissions of the Consultant</w:t>
      </w:r>
      <w:r w:rsidR="00EA3D91">
        <w:rPr>
          <w:rFonts w:ascii="Verdana" w:hAnsi="Verdana" w:cs="Verdana"/>
          <w:spacing w:val="2"/>
          <w:sz w:val="20"/>
          <w:szCs w:val="20"/>
        </w:rPr>
        <w:t>’</w:t>
      </w:r>
      <w:r w:rsidR="00EA3D91" w:rsidRPr="009E3315">
        <w:rPr>
          <w:rFonts w:ascii="Verdana" w:hAnsi="Verdana" w:cs="Verdana"/>
          <w:spacing w:val="2"/>
          <w:sz w:val="20"/>
          <w:szCs w:val="20"/>
        </w:rPr>
        <w:t>s</w:t>
      </w:r>
      <w:r w:rsidR="00EA3D91" w:rsidRPr="009E3315">
        <w:rPr>
          <w:rFonts w:ascii="Verdana" w:hAnsi="Verdana" w:cs="Verdana"/>
          <w:spacing w:val="-2"/>
          <w:sz w:val="20"/>
          <w:szCs w:val="20"/>
        </w:rPr>
        <w:t xml:space="preserve">Personnel and for the health, safety and security of such persons and their property. </w:t>
      </w:r>
    </w:p>
    <w:p w:rsidR="00EA3D91" w:rsidRPr="009E3315" w:rsidRDefault="00561816" w:rsidP="00EA3D91">
      <w:pPr>
        <w:tabs>
          <w:tab w:val="left" w:pos="10170"/>
        </w:tabs>
        <w:autoSpaceDE w:val="0"/>
        <w:autoSpaceDN w:val="0"/>
        <w:adjustRightInd w:val="0"/>
        <w:spacing w:line="275"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2.4.6. </w:t>
      </w:r>
      <w:r w:rsidR="00EA3D91" w:rsidRPr="009E3315">
        <w:rPr>
          <w:rFonts w:ascii="Verdana" w:hAnsi="Verdana" w:cs="Verdana"/>
          <w:spacing w:val="-8"/>
          <w:sz w:val="20"/>
          <w:szCs w:val="20"/>
        </w:rPr>
        <w:tab/>
      </w:r>
      <w:r w:rsidR="00EA3D91" w:rsidRPr="009E3315">
        <w:rPr>
          <w:rFonts w:ascii="Verdana" w:hAnsi="Verdana" w:cs="Verdana"/>
          <w:spacing w:val="-1"/>
          <w:sz w:val="20"/>
          <w:szCs w:val="20"/>
        </w:rPr>
        <w:t xml:space="preserve">Whenever required any of the designated Consultant's Personnel may be required to </w:t>
      </w:r>
      <w:r w:rsidR="00EA3D91" w:rsidRPr="009E3315">
        <w:rPr>
          <w:rFonts w:ascii="Verdana" w:hAnsi="Verdana" w:cs="Verdana"/>
          <w:spacing w:val="1"/>
          <w:sz w:val="20"/>
          <w:szCs w:val="20"/>
        </w:rPr>
        <w:t>attend meetings with State Urban Development Authority, Haryana</w:t>
      </w:r>
    </w:p>
    <w:p w:rsidR="00EA3D91" w:rsidRPr="009E3315" w:rsidRDefault="00561816" w:rsidP="00EA3D91">
      <w:pPr>
        <w:tabs>
          <w:tab w:val="left" w:pos="10170"/>
        </w:tabs>
        <w:autoSpaceDE w:val="0"/>
        <w:autoSpaceDN w:val="0"/>
        <w:adjustRightInd w:val="0"/>
        <w:spacing w:line="275"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2.4.7.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Consultant to submit an undertaking (in the prescribed format - section 8) stating that the full time consultants engaged on this contract will not be deployed on any </w:t>
      </w:r>
      <w:r w:rsidR="00EA3D91" w:rsidRPr="009E3315">
        <w:rPr>
          <w:rFonts w:ascii="Verdana" w:hAnsi="Verdana" w:cs="Verdana"/>
          <w:spacing w:val="1"/>
          <w:sz w:val="20"/>
          <w:szCs w:val="20"/>
        </w:rPr>
        <w:t xml:space="preserve">other State Urban Development Authority, Haryana </w:t>
      </w:r>
      <w:r w:rsidR="00EA3D91" w:rsidRPr="009E3315">
        <w:rPr>
          <w:rFonts w:ascii="Verdana" w:hAnsi="Verdana" w:cs="Verdana"/>
          <w:spacing w:val="-7"/>
          <w:sz w:val="20"/>
          <w:szCs w:val="20"/>
        </w:rPr>
        <w:t xml:space="preserve">assignments. </w:t>
      </w:r>
    </w:p>
    <w:p w:rsidR="00EA3D91" w:rsidRPr="009E3315" w:rsidRDefault="00561816" w:rsidP="00EA3D91">
      <w:pPr>
        <w:tabs>
          <w:tab w:val="left" w:pos="10170"/>
        </w:tabs>
        <w:autoSpaceDE w:val="0"/>
        <w:autoSpaceDN w:val="0"/>
        <w:adjustRightInd w:val="0"/>
        <w:spacing w:line="276" w:lineRule="exact"/>
        <w:ind w:left="1440" w:right="9"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2.4.8. </w:t>
      </w:r>
      <w:r w:rsidR="00EA3D91" w:rsidRPr="009E3315">
        <w:rPr>
          <w:rFonts w:ascii="Verdana" w:hAnsi="Verdana" w:cs="Verdana"/>
          <w:spacing w:val="-8"/>
          <w:sz w:val="20"/>
          <w:szCs w:val="20"/>
        </w:rPr>
        <w:tab/>
      </w:r>
      <w:r w:rsidR="00EA3D91" w:rsidRPr="009E3315">
        <w:rPr>
          <w:rFonts w:ascii="Verdana" w:hAnsi="Verdana" w:cs="Verdana"/>
          <w:spacing w:val="-2"/>
          <w:sz w:val="20"/>
          <w:szCs w:val="20"/>
        </w:rPr>
        <w:t xml:space="preserve">Penalty will be imposed only if delay is on part of the Consultant. Penalty clause will </w:t>
      </w:r>
      <w:r w:rsidR="00EA3D91" w:rsidRPr="009E3315">
        <w:rPr>
          <w:rFonts w:ascii="Verdana" w:hAnsi="Verdana" w:cs="Verdana"/>
          <w:sz w:val="20"/>
          <w:szCs w:val="20"/>
        </w:rPr>
        <w:t xml:space="preserve">not be applicable if the conditions of delay are beyond the control of the consultant </w:t>
      </w:r>
      <w:r w:rsidR="00EA3D91" w:rsidRPr="009E3315">
        <w:rPr>
          <w:rFonts w:ascii="Verdana" w:hAnsi="Verdana" w:cs="Verdana"/>
          <w:spacing w:val="-3"/>
          <w:sz w:val="20"/>
          <w:szCs w:val="20"/>
        </w:rPr>
        <w:lastRenderedPageBreak/>
        <w:t xml:space="preserve">i.e. natural calamities / riots, etc. </w:t>
      </w:r>
    </w:p>
    <w:p w:rsidR="00EA3D91" w:rsidRPr="009E3315" w:rsidRDefault="00561816" w:rsidP="00EA3D91">
      <w:pPr>
        <w:autoSpaceDE w:val="0"/>
        <w:autoSpaceDN w:val="0"/>
        <w:adjustRightInd w:val="0"/>
        <w:spacing w:line="280" w:lineRule="exact"/>
        <w:ind w:left="232" w:right="59"/>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2.5. </w:t>
      </w:r>
      <w:r w:rsidR="00EA3D91" w:rsidRPr="009E3315">
        <w:rPr>
          <w:rFonts w:ascii="Verdana" w:hAnsi="Verdana" w:cs="Verdana"/>
          <w:b/>
          <w:bCs/>
          <w:spacing w:val="-12"/>
          <w:sz w:val="20"/>
          <w:szCs w:val="20"/>
        </w:rPr>
        <w:tab/>
      </w:r>
      <w:r w:rsidR="00EA3D91" w:rsidRPr="009E3315">
        <w:rPr>
          <w:rFonts w:ascii="Verdana" w:hAnsi="Verdana" w:cs="Verdana"/>
          <w:b/>
          <w:bCs/>
          <w:spacing w:val="-7"/>
          <w:sz w:val="20"/>
          <w:szCs w:val="20"/>
        </w:rPr>
        <w:t xml:space="preserve">Sub-Consultants </w:t>
      </w:r>
    </w:p>
    <w:p w:rsidR="00EA3D91" w:rsidRPr="009E3315" w:rsidRDefault="00561816" w:rsidP="00EA3D91">
      <w:pPr>
        <w:autoSpaceDE w:val="0"/>
        <w:autoSpaceDN w:val="0"/>
        <w:adjustRightInd w:val="0"/>
        <w:spacing w:line="240" w:lineRule="exact"/>
        <w:ind w:right="9" w:firstLine="232"/>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2.5.1. </w:t>
      </w:r>
      <w:r w:rsidR="00EA3D91" w:rsidRPr="009E3315">
        <w:rPr>
          <w:rFonts w:ascii="Verdana" w:hAnsi="Verdana" w:cs="Verdana"/>
          <w:spacing w:val="-8"/>
          <w:sz w:val="20"/>
          <w:szCs w:val="20"/>
        </w:rPr>
        <w:tab/>
      </w:r>
      <w:r w:rsidR="00EA3D91" w:rsidRPr="009E3315">
        <w:rPr>
          <w:rFonts w:ascii="Verdana" w:hAnsi="Verdana" w:cs="Verdana"/>
          <w:spacing w:val="-2"/>
          <w:sz w:val="20"/>
          <w:szCs w:val="20"/>
        </w:rPr>
        <w:t xml:space="preserve">The Consultant shall not sub-contract any of its obligations under this Contract. </w:t>
      </w:r>
    </w:p>
    <w:p w:rsidR="00EA3D91" w:rsidRPr="009E3315" w:rsidRDefault="00561816" w:rsidP="00EA3D91">
      <w:pPr>
        <w:autoSpaceDE w:val="0"/>
        <w:autoSpaceDN w:val="0"/>
        <w:adjustRightInd w:val="0"/>
        <w:spacing w:line="280" w:lineRule="exact"/>
        <w:ind w:left="232" w:right="59"/>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2.6. </w:t>
      </w:r>
      <w:r w:rsidR="00EA3D91" w:rsidRPr="009E3315">
        <w:rPr>
          <w:rFonts w:ascii="Verdana" w:hAnsi="Verdana" w:cs="Verdana"/>
          <w:sz w:val="20"/>
          <w:szCs w:val="20"/>
        </w:rPr>
        <w:tab/>
      </w:r>
      <w:r w:rsidR="00EA3D91" w:rsidRPr="009E3315">
        <w:rPr>
          <w:rFonts w:ascii="Verdana" w:hAnsi="Verdana" w:cs="Verdana"/>
          <w:b/>
          <w:bCs/>
          <w:spacing w:val="-5"/>
          <w:sz w:val="20"/>
          <w:szCs w:val="20"/>
        </w:rPr>
        <w:t xml:space="preserve">Disclosure of Information </w:t>
      </w:r>
    </w:p>
    <w:p w:rsidR="00EA3D91" w:rsidRPr="009E3315" w:rsidRDefault="00561816" w:rsidP="00EA3D91">
      <w:pPr>
        <w:autoSpaceDE w:val="0"/>
        <w:autoSpaceDN w:val="0"/>
        <w:adjustRightInd w:val="0"/>
        <w:spacing w:line="240" w:lineRule="exact"/>
        <w:ind w:left="1440"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2.6.1.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The Consultant and the Consultant's Personnel shall not, without the prior written </w:t>
      </w:r>
      <w:r w:rsidR="00EA3D91" w:rsidRPr="009E3315">
        <w:rPr>
          <w:rFonts w:ascii="Verdana" w:hAnsi="Verdana" w:cs="Verdana"/>
          <w:spacing w:val="1"/>
          <w:sz w:val="20"/>
          <w:szCs w:val="20"/>
        </w:rPr>
        <w:t xml:space="preserve">consent of the Client, disclose to any third party any confidential information </w:t>
      </w:r>
      <w:r w:rsidR="00EA3D91" w:rsidRPr="009E3315">
        <w:rPr>
          <w:rFonts w:ascii="Verdana" w:hAnsi="Verdana" w:cs="Verdana"/>
          <w:sz w:val="20"/>
          <w:szCs w:val="20"/>
        </w:rPr>
        <w:t xml:space="preserve">obtained during or arising from this Contract (other than in the proper performance of this Contract or as may be required by authority of competent jurisdiction). In </w:t>
      </w:r>
      <w:r w:rsidR="00EA3D91" w:rsidRPr="009E3315">
        <w:rPr>
          <w:rFonts w:ascii="Verdana" w:hAnsi="Verdana" w:cs="Verdana"/>
          <w:spacing w:val="-2"/>
          <w:sz w:val="20"/>
          <w:szCs w:val="20"/>
        </w:rPr>
        <w:t xml:space="preserve">addition, no publicity is to be given to this Contract without the prior written consent </w:t>
      </w:r>
      <w:r w:rsidR="00EA3D91" w:rsidRPr="009E3315">
        <w:rPr>
          <w:rFonts w:ascii="Verdana" w:hAnsi="Verdana" w:cs="Verdana"/>
          <w:spacing w:val="-6"/>
          <w:sz w:val="20"/>
          <w:szCs w:val="20"/>
        </w:rPr>
        <w:t xml:space="preserve">of the Client. </w:t>
      </w:r>
    </w:p>
    <w:p w:rsidR="00EA3D91" w:rsidRPr="009E3315" w:rsidRDefault="00561816" w:rsidP="00EA3D91">
      <w:pPr>
        <w:autoSpaceDE w:val="0"/>
        <w:autoSpaceDN w:val="0"/>
        <w:adjustRightInd w:val="0"/>
        <w:spacing w:line="280" w:lineRule="exact"/>
        <w:ind w:right="4490" w:firstLine="270"/>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2.7. </w:t>
      </w:r>
      <w:r w:rsidR="00EA3D91" w:rsidRPr="009E3315">
        <w:rPr>
          <w:rFonts w:ascii="Verdana" w:hAnsi="Verdana" w:cs="Verdana"/>
          <w:b/>
          <w:bCs/>
          <w:spacing w:val="-12"/>
          <w:sz w:val="20"/>
          <w:szCs w:val="20"/>
        </w:rPr>
        <w:tab/>
      </w:r>
      <w:r w:rsidR="00EA3D91" w:rsidRPr="009E3315">
        <w:rPr>
          <w:rFonts w:ascii="Verdana" w:hAnsi="Verdana" w:cs="Verdana"/>
          <w:b/>
          <w:bCs/>
          <w:spacing w:val="-5"/>
          <w:sz w:val="20"/>
          <w:szCs w:val="20"/>
        </w:rPr>
        <w:t xml:space="preserve">Intellectual Property Rights </w:t>
      </w:r>
    </w:p>
    <w:p w:rsidR="00EA3D91" w:rsidRPr="009E3315" w:rsidRDefault="00561816" w:rsidP="00EA3D91">
      <w:pPr>
        <w:autoSpaceDE w:val="0"/>
        <w:autoSpaceDN w:val="0"/>
        <w:adjustRightInd w:val="0"/>
        <w:spacing w:line="240" w:lineRule="exact"/>
        <w:ind w:left="1440"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2.7.1. </w:t>
      </w:r>
      <w:r w:rsidR="00EA3D91" w:rsidRPr="009E3315">
        <w:rPr>
          <w:rFonts w:ascii="Verdana" w:hAnsi="Verdana" w:cs="Verdana"/>
          <w:spacing w:val="-8"/>
          <w:sz w:val="20"/>
          <w:szCs w:val="20"/>
        </w:rPr>
        <w:tab/>
      </w:r>
      <w:r w:rsidR="00EA3D91" w:rsidRPr="009E3315">
        <w:rPr>
          <w:rFonts w:ascii="Verdana" w:hAnsi="Verdana" w:cs="Verdana"/>
          <w:sz w:val="20"/>
          <w:szCs w:val="20"/>
        </w:rPr>
        <w:t xml:space="preserve">Subject to Clause </w:t>
      </w:r>
      <w:r w:rsidR="00714A5B">
        <w:rPr>
          <w:rFonts w:ascii="Verdana" w:hAnsi="Verdana" w:cs="Verdana"/>
          <w:sz w:val="20"/>
          <w:szCs w:val="20"/>
        </w:rPr>
        <w:t>17.2.</w:t>
      </w:r>
      <w:r w:rsidR="00EA3D91" w:rsidRPr="009E3315">
        <w:rPr>
          <w:rFonts w:ascii="Verdana" w:hAnsi="Verdana" w:cs="Verdana"/>
          <w:sz w:val="20"/>
          <w:szCs w:val="20"/>
        </w:rPr>
        <w:t xml:space="preserve">7.2, all intellectual property rights in material (including but not </w:t>
      </w:r>
      <w:r w:rsidR="00EA3D91" w:rsidRPr="009E3315">
        <w:rPr>
          <w:rFonts w:ascii="Verdana" w:hAnsi="Verdana" w:cs="Verdana"/>
          <w:spacing w:val="2"/>
          <w:sz w:val="20"/>
          <w:szCs w:val="20"/>
        </w:rPr>
        <w:t xml:space="preserve">limited to reports, data, designs whether or not electronically stored, but not </w:t>
      </w:r>
      <w:r w:rsidR="00EA3D91" w:rsidRPr="009E3315">
        <w:rPr>
          <w:rFonts w:ascii="Verdana" w:hAnsi="Verdana" w:cs="Verdana"/>
          <w:sz w:val="20"/>
          <w:szCs w:val="20"/>
        </w:rPr>
        <w:t xml:space="preserve">including the Software) specially developed by the Consultant or the Consultant's </w:t>
      </w:r>
      <w:r w:rsidR="00EA3D91" w:rsidRPr="009E3315">
        <w:rPr>
          <w:rFonts w:ascii="Verdana" w:hAnsi="Verdana" w:cs="Verdana"/>
          <w:spacing w:val="4"/>
          <w:sz w:val="20"/>
          <w:szCs w:val="20"/>
        </w:rPr>
        <w:t xml:space="preserve">Personnel for the Client or pursuant to the performance of the Services </w:t>
      </w:r>
      <w:r w:rsidR="00EA3D91" w:rsidRPr="009E3315">
        <w:rPr>
          <w:rFonts w:ascii="Verdana" w:hAnsi="Verdana" w:cs="Verdana"/>
          <w:sz w:val="20"/>
          <w:szCs w:val="20"/>
        </w:rPr>
        <w:t xml:space="preserve">commissioned by the Client, shall be the jointly-owned property of ULB and the </w:t>
      </w:r>
      <w:r w:rsidR="00EA3D91" w:rsidRPr="009E3315">
        <w:rPr>
          <w:rFonts w:ascii="Verdana" w:hAnsi="Verdana" w:cs="Verdana"/>
          <w:spacing w:val="-1"/>
          <w:sz w:val="20"/>
          <w:szCs w:val="20"/>
        </w:rPr>
        <w:t xml:space="preserve">Government of Madhya Pradesh, and are hereby assigned by the Consultant to ULB </w:t>
      </w:r>
      <w:r w:rsidR="00EA3D91" w:rsidRPr="009E3315">
        <w:rPr>
          <w:rFonts w:ascii="Verdana" w:hAnsi="Verdana" w:cs="Verdana"/>
          <w:spacing w:val="-3"/>
          <w:sz w:val="20"/>
          <w:szCs w:val="20"/>
        </w:rPr>
        <w:t xml:space="preserve">and the Government of Madhya Pradesh. </w:t>
      </w:r>
    </w:p>
    <w:p w:rsidR="00EA3D91" w:rsidRPr="009E3315" w:rsidRDefault="00561816" w:rsidP="00EA3D91">
      <w:pPr>
        <w:autoSpaceDE w:val="0"/>
        <w:autoSpaceDN w:val="0"/>
        <w:adjustRightInd w:val="0"/>
        <w:spacing w:line="240" w:lineRule="exact"/>
        <w:ind w:left="1440" w:hanging="1208"/>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2.7.2. </w:t>
      </w:r>
      <w:r w:rsidR="00EA3D91" w:rsidRPr="009E3315">
        <w:rPr>
          <w:rFonts w:ascii="Verdana" w:hAnsi="Verdana" w:cs="Verdana"/>
          <w:spacing w:val="-8"/>
          <w:sz w:val="20"/>
          <w:szCs w:val="20"/>
        </w:rPr>
        <w:tab/>
      </w:r>
      <w:r w:rsidR="00EA3D91" w:rsidRPr="009E3315">
        <w:rPr>
          <w:rFonts w:ascii="Verdana" w:hAnsi="Verdana" w:cs="Verdana"/>
          <w:spacing w:val="-1"/>
          <w:sz w:val="20"/>
          <w:szCs w:val="20"/>
        </w:rPr>
        <w:t xml:space="preserve">The Consultant hereby grants to the Client a world-wide, non-exclusive, irrevocable </w:t>
      </w:r>
      <w:r w:rsidR="00EA3D91" w:rsidRPr="009E3315">
        <w:rPr>
          <w:rFonts w:ascii="Verdana" w:hAnsi="Verdana" w:cs="Verdana"/>
          <w:spacing w:val="-2"/>
          <w:sz w:val="20"/>
          <w:szCs w:val="20"/>
        </w:rPr>
        <w:t xml:space="preserve">license to use all Software, including source and object code format. </w:t>
      </w:r>
    </w:p>
    <w:p w:rsidR="00EA3D91" w:rsidRPr="009E3315" w:rsidRDefault="00561816" w:rsidP="00EA3D91">
      <w:pPr>
        <w:autoSpaceDE w:val="0"/>
        <w:autoSpaceDN w:val="0"/>
        <w:adjustRightInd w:val="0"/>
        <w:spacing w:line="240" w:lineRule="exact"/>
        <w:ind w:left="1440" w:hanging="1208"/>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2.7.3. </w:t>
      </w:r>
      <w:r w:rsidR="00EA3D91" w:rsidRPr="009E3315">
        <w:rPr>
          <w:rFonts w:ascii="Verdana" w:hAnsi="Verdana" w:cs="Verdana"/>
          <w:sz w:val="20"/>
          <w:szCs w:val="20"/>
        </w:rPr>
        <w:tab/>
      </w:r>
      <w:r w:rsidR="00EA3D91" w:rsidRPr="009E3315">
        <w:rPr>
          <w:rFonts w:ascii="Verdana" w:hAnsi="Verdana" w:cs="Verdana"/>
          <w:spacing w:val="-2"/>
          <w:sz w:val="20"/>
          <w:szCs w:val="20"/>
        </w:rPr>
        <w:t xml:space="preserve">The Consultant undertakes that commercial off-the-shelf licensed software that is not covered by Clause </w:t>
      </w:r>
      <w:r w:rsidR="00714A5B">
        <w:rPr>
          <w:rFonts w:ascii="Verdana" w:hAnsi="Verdana" w:cs="Verdana"/>
          <w:sz w:val="20"/>
          <w:szCs w:val="20"/>
        </w:rPr>
        <w:t>17.2.</w:t>
      </w:r>
      <w:r w:rsidR="00EA3D91" w:rsidRPr="009E3315">
        <w:rPr>
          <w:rFonts w:ascii="Verdana" w:hAnsi="Verdana" w:cs="Verdana"/>
          <w:spacing w:val="-2"/>
          <w:sz w:val="20"/>
          <w:szCs w:val="20"/>
        </w:rPr>
        <w:t xml:space="preserve">7.2 will be procured in the name of the Client or in such a manner that it does not interfere with the enjoyment of rights under Clauses </w:t>
      </w:r>
      <w:r w:rsidR="00714A5B">
        <w:rPr>
          <w:rFonts w:ascii="Verdana" w:hAnsi="Verdana" w:cs="Verdana"/>
          <w:sz w:val="20"/>
          <w:szCs w:val="20"/>
        </w:rPr>
        <w:t>17.2.</w:t>
      </w:r>
      <w:r w:rsidR="00EA3D91" w:rsidRPr="009E3315">
        <w:rPr>
          <w:rFonts w:ascii="Verdana" w:hAnsi="Verdana" w:cs="Verdana"/>
          <w:spacing w:val="-2"/>
          <w:sz w:val="20"/>
          <w:szCs w:val="20"/>
        </w:rPr>
        <w:t xml:space="preserve">7.1 and </w:t>
      </w:r>
      <w:r w:rsidR="00714A5B">
        <w:rPr>
          <w:rFonts w:ascii="Verdana" w:hAnsi="Verdana" w:cs="Verdana"/>
          <w:sz w:val="20"/>
          <w:szCs w:val="20"/>
        </w:rPr>
        <w:t>17.2.</w:t>
      </w:r>
      <w:r w:rsidR="00EA3D91" w:rsidRPr="009E3315">
        <w:rPr>
          <w:rFonts w:ascii="Verdana" w:hAnsi="Verdana" w:cs="Verdana"/>
          <w:spacing w:val="-2"/>
          <w:sz w:val="20"/>
          <w:szCs w:val="20"/>
        </w:rPr>
        <w:t xml:space="preserve">7.2. </w:t>
      </w:r>
    </w:p>
    <w:p w:rsidR="00EA3D91" w:rsidRPr="009E3315" w:rsidRDefault="00561816" w:rsidP="00EA3D91">
      <w:pPr>
        <w:autoSpaceDE w:val="0"/>
        <w:autoSpaceDN w:val="0"/>
        <w:adjustRightInd w:val="0"/>
        <w:spacing w:line="240" w:lineRule="exact"/>
        <w:ind w:left="1440" w:hanging="1208"/>
        <w:jc w:val="both"/>
        <w:rPr>
          <w:rFonts w:ascii="Verdana" w:hAnsi="Verdana" w:cs="Verdana"/>
          <w:spacing w:val="-3"/>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2.7.4. </w:t>
      </w:r>
      <w:r w:rsidR="00EA3D91" w:rsidRPr="009E3315">
        <w:rPr>
          <w:rFonts w:ascii="Verdana" w:hAnsi="Verdana" w:cs="Verdana"/>
          <w:sz w:val="20"/>
          <w:szCs w:val="20"/>
        </w:rPr>
        <w:tab/>
      </w:r>
      <w:r w:rsidR="00EA3D91" w:rsidRPr="009E3315">
        <w:rPr>
          <w:rFonts w:ascii="Verdana" w:hAnsi="Verdana" w:cs="Verdana"/>
          <w:spacing w:val="2"/>
          <w:sz w:val="20"/>
          <w:szCs w:val="20"/>
        </w:rPr>
        <w:t xml:space="preserve">To the extent that it does not interfere with rights granted under Clause </w:t>
      </w:r>
      <w:r w:rsidR="00714A5B">
        <w:rPr>
          <w:rFonts w:ascii="Verdana" w:hAnsi="Verdana" w:cs="Verdana"/>
          <w:sz w:val="20"/>
          <w:szCs w:val="20"/>
        </w:rPr>
        <w:t>17.2.</w:t>
      </w:r>
      <w:r w:rsidR="00EA3D91" w:rsidRPr="009E3315">
        <w:rPr>
          <w:rFonts w:ascii="Verdana" w:hAnsi="Verdana" w:cs="Verdana"/>
          <w:spacing w:val="2"/>
          <w:sz w:val="20"/>
          <w:szCs w:val="20"/>
        </w:rPr>
        <w:t xml:space="preserve">7.2, </w:t>
      </w:r>
      <w:r w:rsidR="00EA3D91" w:rsidRPr="009E3315">
        <w:rPr>
          <w:rFonts w:ascii="Verdana" w:hAnsi="Verdana" w:cs="Verdana"/>
          <w:spacing w:val="1"/>
          <w:sz w:val="20"/>
          <w:szCs w:val="20"/>
        </w:rPr>
        <w:t xml:space="preserve">ownership of intellectual property in Software created by the Consultant or the </w:t>
      </w:r>
      <w:r w:rsidR="00EA3D91" w:rsidRPr="009E3315">
        <w:rPr>
          <w:rFonts w:ascii="Verdana" w:hAnsi="Verdana" w:cs="Verdana"/>
          <w:sz w:val="20"/>
          <w:szCs w:val="20"/>
        </w:rPr>
        <w:t>Consultant</w:t>
      </w:r>
      <w:r w:rsidR="00181292">
        <w:rPr>
          <w:rFonts w:ascii="Verdana" w:hAnsi="Verdana" w:cs="Verdana"/>
          <w:sz w:val="20"/>
          <w:szCs w:val="20"/>
        </w:rPr>
        <w:t>’</w:t>
      </w:r>
      <w:r w:rsidR="00EA3D91" w:rsidRPr="009E3315">
        <w:rPr>
          <w:rFonts w:ascii="Verdana" w:hAnsi="Verdana" w:cs="Verdana"/>
          <w:sz w:val="20"/>
          <w:szCs w:val="20"/>
        </w:rPr>
        <w:t xml:space="preserve">s Personnel pursuant to the performance of Services commissioned by </w:t>
      </w:r>
      <w:r w:rsidR="00EA3D91" w:rsidRPr="009E3315">
        <w:rPr>
          <w:rFonts w:ascii="Verdana" w:hAnsi="Verdana" w:cs="Verdana"/>
          <w:spacing w:val="-3"/>
          <w:sz w:val="20"/>
          <w:szCs w:val="20"/>
        </w:rPr>
        <w:t>the Client shall remain with the Consultant.</w:t>
      </w:r>
    </w:p>
    <w:p w:rsidR="00EA3D91" w:rsidRPr="009E3315" w:rsidRDefault="00561816" w:rsidP="00EA3D91">
      <w:pPr>
        <w:autoSpaceDE w:val="0"/>
        <w:autoSpaceDN w:val="0"/>
        <w:adjustRightInd w:val="0"/>
        <w:spacing w:line="240" w:lineRule="exact"/>
        <w:ind w:left="1440" w:hanging="1208"/>
        <w:jc w:val="both"/>
        <w:rPr>
          <w:rFonts w:ascii="Verdana" w:hAnsi="Verdana" w:cs="Verdana"/>
          <w:spacing w:val="-3"/>
          <w:sz w:val="20"/>
          <w:szCs w:val="20"/>
        </w:rPr>
      </w:pPr>
      <w:r>
        <w:rPr>
          <w:rFonts w:ascii="Verdana" w:hAnsi="Verdana" w:cs="Verdana"/>
          <w:spacing w:val="-8"/>
          <w:sz w:val="20"/>
          <w:szCs w:val="20"/>
        </w:rPr>
        <w:t>17.</w:t>
      </w:r>
      <w:r w:rsidR="00EA3D91" w:rsidRPr="009E3315">
        <w:rPr>
          <w:rFonts w:ascii="Verdana" w:hAnsi="Verdana" w:cs="Verdana"/>
          <w:spacing w:val="-8"/>
          <w:sz w:val="20"/>
          <w:szCs w:val="20"/>
        </w:rPr>
        <w:t>2.7.5.</w:t>
      </w:r>
      <w:r w:rsidR="00EA3D91" w:rsidRPr="009E3315">
        <w:rPr>
          <w:rFonts w:ascii="Verdana" w:hAnsi="Verdana" w:cs="Verdana"/>
          <w:spacing w:val="-8"/>
          <w:sz w:val="20"/>
          <w:szCs w:val="20"/>
        </w:rPr>
        <w:tab/>
      </w:r>
      <w:r w:rsidR="00EA3D91" w:rsidRPr="009E3315">
        <w:rPr>
          <w:rFonts w:ascii="Verdana" w:hAnsi="Verdana" w:cs="Verdana"/>
          <w:spacing w:val="-1"/>
          <w:sz w:val="20"/>
          <w:szCs w:val="20"/>
        </w:rPr>
        <w:t xml:space="preserve">For the purpose of Clause </w:t>
      </w:r>
      <w:r w:rsidR="00714A5B">
        <w:rPr>
          <w:rFonts w:ascii="Verdana" w:hAnsi="Verdana" w:cs="Verdana"/>
          <w:sz w:val="20"/>
          <w:szCs w:val="20"/>
        </w:rPr>
        <w:t>17.2.</w:t>
      </w:r>
      <w:r w:rsidR="00EA3D91" w:rsidRPr="009E3315">
        <w:rPr>
          <w:rFonts w:ascii="Verdana" w:hAnsi="Verdana" w:cs="Verdana"/>
          <w:spacing w:val="-1"/>
          <w:sz w:val="20"/>
          <w:szCs w:val="20"/>
        </w:rPr>
        <w:t xml:space="preserve">7.2, </w:t>
      </w:r>
      <w:r w:rsidR="00714A5B">
        <w:rPr>
          <w:rFonts w:ascii="Verdana" w:hAnsi="Verdana" w:cs="Verdana"/>
          <w:spacing w:val="-1"/>
          <w:sz w:val="20"/>
          <w:szCs w:val="20"/>
        </w:rPr>
        <w:t>“</w:t>
      </w:r>
      <w:r w:rsidR="00EA3D91" w:rsidRPr="009E3315">
        <w:rPr>
          <w:rFonts w:ascii="Verdana" w:hAnsi="Verdana" w:cs="Verdana"/>
          <w:spacing w:val="-1"/>
          <w:sz w:val="20"/>
          <w:szCs w:val="20"/>
        </w:rPr>
        <w:t>use</w:t>
      </w:r>
      <w:r w:rsidR="00EA3D91" w:rsidRPr="009E3315">
        <w:rPr>
          <w:rFonts w:ascii="Lucida Sans Unicode" w:hAnsi="Lucida Sans Unicode" w:cs="Lucida Sans Unicode"/>
          <w:spacing w:val="-1"/>
          <w:sz w:val="20"/>
          <w:szCs w:val="20"/>
        </w:rPr>
        <w:t>‟</w:t>
      </w:r>
      <w:r w:rsidR="00EA3D91" w:rsidRPr="009E3315">
        <w:rPr>
          <w:rFonts w:ascii="Verdana" w:hAnsi="Verdana" w:cs="Verdana"/>
          <w:spacing w:val="-1"/>
          <w:sz w:val="20"/>
          <w:szCs w:val="20"/>
        </w:rPr>
        <w:t xml:space="preserve"> shall mean and include reproduction, making of </w:t>
      </w:r>
      <w:r w:rsidR="00EA3D91" w:rsidRPr="009E3315">
        <w:rPr>
          <w:rFonts w:ascii="Verdana" w:hAnsi="Verdana" w:cs="Verdana"/>
          <w:sz w:val="20"/>
          <w:szCs w:val="20"/>
        </w:rPr>
        <w:t xml:space="preserve">derivatives, adaptations, publications and sub-licensing of all the Software and the intellectual property rights therein, but excludes commercial sub-licensing of the </w:t>
      </w:r>
      <w:r w:rsidR="00EA3D91" w:rsidRPr="009E3315">
        <w:rPr>
          <w:rFonts w:ascii="Verdana" w:hAnsi="Verdana" w:cs="Verdana"/>
          <w:spacing w:val="-3"/>
          <w:sz w:val="20"/>
          <w:szCs w:val="20"/>
        </w:rPr>
        <w:t>Software or its derivatives and adaptations.</w:t>
      </w:r>
    </w:p>
    <w:p w:rsidR="00EA3D91" w:rsidRPr="009E3315" w:rsidRDefault="00561816" w:rsidP="00714A5B">
      <w:pPr>
        <w:autoSpaceDE w:val="0"/>
        <w:autoSpaceDN w:val="0"/>
        <w:adjustRightInd w:val="0"/>
        <w:spacing w:before="120" w:after="120" w:line="240" w:lineRule="exact"/>
        <w:ind w:left="1440" w:hanging="1210"/>
        <w:jc w:val="both"/>
        <w:rPr>
          <w:rFonts w:ascii="Verdana" w:hAnsi="Verdana" w:cs="Verdana"/>
          <w:b/>
          <w:bCs/>
          <w:spacing w:val="-7"/>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2.8.</w:t>
      </w:r>
      <w:r w:rsidR="00EA3D91" w:rsidRPr="009E3315">
        <w:rPr>
          <w:rFonts w:ascii="Verdana" w:hAnsi="Verdana" w:cs="Verdana"/>
          <w:b/>
          <w:bCs/>
          <w:spacing w:val="-12"/>
          <w:sz w:val="20"/>
          <w:szCs w:val="20"/>
        </w:rPr>
        <w:tab/>
      </w:r>
      <w:r w:rsidR="00EA3D91" w:rsidRPr="009E3315">
        <w:rPr>
          <w:rFonts w:ascii="Verdana" w:hAnsi="Verdana" w:cs="Verdana"/>
          <w:b/>
          <w:bCs/>
          <w:spacing w:val="-7"/>
          <w:sz w:val="20"/>
          <w:szCs w:val="20"/>
        </w:rPr>
        <w:t>Confidentiality</w:t>
      </w:r>
    </w:p>
    <w:p w:rsidR="00EA3D91" w:rsidRPr="009E3315" w:rsidRDefault="00561816" w:rsidP="00EA3D91">
      <w:pPr>
        <w:autoSpaceDE w:val="0"/>
        <w:autoSpaceDN w:val="0"/>
        <w:adjustRightInd w:val="0"/>
        <w:spacing w:line="275" w:lineRule="exact"/>
        <w:ind w:left="1440" w:right="9" w:hanging="1208"/>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2.8.1. </w:t>
      </w:r>
      <w:r w:rsidR="00EA3D91" w:rsidRPr="009E3315">
        <w:rPr>
          <w:rFonts w:ascii="Verdana" w:hAnsi="Verdana" w:cs="Verdana"/>
          <w:sz w:val="20"/>
          <w:szCs w:val="20"/>
        </w:rPr>
        <w:tab/>
        <w:t xml:space="preserve">Neither of the Parties shall, without the consent of the other, divulge or suffer or permit its officers, employees, or agents to divulge to any person (other than to any of its or their respective officers or employees who require the same to enable them </w:t>
      </w:r>
      <w:r w:rsidR="00EA3D91" w:rsidRPr="009E3315">
        <w:rPr>
          <w:rFonts w:ascii="Verdana" w:hAnsi="Verdana" w:cs="Verdana"/>
          <w:spacing w:val="1"/>
          <w:sz w:val="20"/>
          <w:szCs w:val="20"/>
        </w:rPr>
        <w:t xml:space="preserve">to properly carry out their duties) any information concerning the operations, </w:t>
      </w:r>
      <w:r w:rsidR="00EA3D91" w:rsidRPr="009E3315">
        <w:rPr>
          <w:rFonts w:ascii="Verdana" w:hAnsi="Verdana" w:cs="Verdana"/>
          <w:sz w:val="20"/>
          <w:szCs w:val="20"/>
        </w:rPr>
        <w:t xml:space="preserve">contracts, commercial or financial arrangements or affairs of the other Party. Both </w:t>
      </w:r>
    </w:p>
    <w:p w:rsidR="00EA3D91" w:rsidRPr="009E3315" w:rsidRDefault="00EA3D91" w:rsidP="00EA3D91">
      <w:pPr>
        <w:autoSpaceDE w:val="0"/>
        <w:autoSpaceDN w:val="0"/>
        <w:adjustRightInd w:val="0"/>
        <w:spacing w:line="276" w:lineRule="exact"/>
        <w:ind w:left="1440" w:right="9"/>
        <w:jc w:val="both"/>
        <w:rPr>
          <w:rFonts w:ascii="Verdana" w:hAnsi="Verdana" w:cs="Verdana"/>
          <w:spacing w:val="-2"/>
          <w:sz w:val="20"/>
          <w:szCs w:val="20"/>
        </w:rPr>
      </w:pPr>
      <w:r w:rsidRPr="009E3315">
        <w:rPr>
          <w:rFonts w:ascii="Verdana" w:hAnsi="Verdana" w:cs="Verdana"/>
          <w:spacing w:val="-2"/>
          <w:sz w:val="20"/>
          <w:szCs w:val="20"/>
        </w:rPr>
        <w:t xml:space="preserve">Parties agree that confidentiality obligations do not apply to: </w:t>
      </w:r>
    </w:p>
    <w:p w:rsidR="00EA3D91" w:rsidRPr="009E3315" w:rsidRDefault="00EA3D91" w:rsidP="008708C8">
      <w:pPr>
        <w:pStyle w:val="ListParagraph"/>
        <w:numPr>
          <w:ilvl w:val="1"/>
          <w:numId w:val="1"/>
        </w:numPr>
        <w:autoSpaceDE w:val="0"/>
        <w:autoSpaceDN w:val="0"/>
        <w:adjustRightInd w:val="0"/>
        <w:ind w:right="9"/>
        <w:jc w:val="center"/>
        <w:rPr>
          <w:rFonts w:ascii="Verdana" w:hAnsi="Verdana" w:cs="Verdana"/>
          <w:spacing w:val="-2"/>
          <w:sz w:val="20"/>
          <w:szCs w:val="20"/>
        </w:rPr>
      </w:pPr>
      <w:r w:rsidRPr="009E3315">
        <w:rPr>
          <w:rFonts w:ascii="Verdana" w:hAnsi="Verdana" w:cs="Verdana"/>
          <w:spacing w:val="-2"/>
          <w:sz w:val="20"/>
          <w:szCs w:val="20"/>
        </w:rPr>
        <w:t xml:space="preserve">Information that is already known to third parties without breach of this Contract; </w:t>
      </w:r>
    </w:p>
    <w:p w:rsidR="00EA3D91" w:rsidRPr="009E3315" w:rsidRDefault="00EA3D91" w:rsidP="00EA3D91">
      <w:pPr>
        <w:pStyle w:val="ListParagraph"/>
        <w:autoSpaceDE w:val="0"/>
        <w:autoSpaceDN w:val="0"/>
        <w:adjustRightInd w:val="0"/>
        <w:ind w:left="1440" w:right="9"/>
        <w:jc w:val="center"/>
        <w:rPr>
          <w:rFonts w:ascii="Verdana" w:hAnsi="Verdana" w:cs="Verdana"/>
          <w:sz w:val="20"/>
          <w:szCs w:val="20"/>
        </w:rPr>
      </w:pPr>
      <w:r w:rsidRPr="009E3315">
        <w:rPr>
          <w:rFonts w:ascii="Verdana" w:hAnsi="Verdana" w:cs="Verdana"/>
          <w:spacing w:val="-2"/>
          <w:sz w:val="20"/>
          <w:szCs w:val="20"/>
        </w:rPr>
        <w:t>and</w:t>
      </w:r>
    </w:p>
    <w:p w:rsidR="00EA3D91" w:rsidRPr="009E3315" w:rsidRDefault="00EA3D91" w:rsidP="00EA3D91">
      <w:pPr>
        <w:autoSpaceDE w:val="0"/>
        <w:autoSpaceDN w:val="0"/>
        <w:adjustRightInd w:val="0"/>
        <w:ind w:left="1440" w:right="9" w:hanging="90"/>
        <w:jc w:val="both"/>
        <w:rPr>
          <w:rFonts w:ascii="Verdana" w:hAnsi="Verdana" w:cs="Verdana"/>
          <w:spacing w:val="-2"/>
          <w:sz w:val="20"/>
          <w:szCs w:val="20"/>
        </w:rPr>
      </w:pPr>
      <w:r w:rsidRPr="009E3315">
        <w:rPr>
          <w:rFonts w:ascii="Verdana" w:hAnsi="Verdana" w:cs="Verdana"/>
          <w:spacing w:val="1"/>
          <w:sz w:val="20"/>
          <w:szCs w:val="20"/>
        </w:rPr>
        <w:t xml:space="preserve">b) or an appropriately empowered public authority, or as a result of an </w:t>
      </w:r>
      <w:r w:rsidRPr="009E3315">
        <w:rPr>
          <w:rFonts w:ascii="Verdana" w:hAnsi="Verdana" w:cs="Verdana"/>
          <w:spacing w:val="-2"/>
          <w:sz w:val="20"/>
          <w:szCs w:val="20"/>
        </w:rPr>
        <w:t>obligation arising under the Right to Information Act or other public disclosure law.</w:t>
      </w:r>
    </w:p>
    <w:p w:rsidR="00EA3D91" w:rsidRPr="009E3315" w:rsidRDefault="00561816" w:rsidP="00EA3D91">
      <w:pPr>
        <w:autoSpaceDE w:val="0"/>
        <w:autoSpaceDN w:val="0"/>
        <w:adjustRightInd w:val="0"/>
        <w:spacing w:line="280" w:lineRule="exact"/>
        <w:ind w:right="5480" w:firstLine="270"/>
        <w:jc w:val="both"/>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2.9. </w:t>
      </w:r>
      <w:r w:rsidR="00EA3D91" w:rsidRPr="009E3315">
        <w:rPr>
          <w:rFonts w:ascii="Verdana" w:hAnsi="Verdana" w:cs="Verdana"/>
          <w:b/>
          <w:bCs/>
          <w:spacing w:val="-12"/>
          <w:sz w:val="20"/>
          <w:szCs w:val="20"/>
        </w:rPr>
        <w:tab/>
      </w:r>
      <w:r w:rsidR="00EA3D91" w:rsidRPr="009E3315">
        <w:rPr>
          <w:rFonts w:ascii="Verdana" w:hAnsi="Verdana" w:cs="Verdana"/>
          <w:b/>
          <w:bCs/>
          <w:spacing w:val="-7"/>
          <w:sz w:val="20"/>
          <w:szCs w:val="20"/>
        </w:rPr>
        <w:t xml:space="preserve">Access and Audit </w:t>
      </w:r>
    </w:p>
    <w:p w:rsidR="00EA3D91" w:rsidRPr="009E3315" w:rsidRDefault="00561816" w:rsidP="00EA3D91">
      <w:pPr>
        <w:autoSpaceDE w:val="0"/>
        <w:autoSpaceDN w:val="0"/>
        <w:adjustRightInd w:val="0"/>
        <w:spacing w:before="120" w:line="240" w:lineRule="exact"/>
        <w:ind w:left="1440" w:hanging="1170"/>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2.9.1. </w:t>
      </w:r>
      <w:r w:rsidR="00EA3D91" w:rsidRPr="009E3315">
        <w:rPr>
          <w:rFonts w:ascii="Verdana" w:hAnsi="Verdana" w:cs="Verdana"/>
          <w:spacing w:val="-8"/>
          <w:sz w:val="20"/>
          <w:szCs w:val="20"/>
        </w:rPr>
        <w:tab/>
      </w:r>
      <w:r w:rsidR="00EA3D91" w:rsidRPr="009E3315">
        <w:rPr>
          <w:rFonts w:ascii="Verdana" w:hAnsi="Verdana" w:cs="Verdana"/>
          <w:spacing w:val="-1"/>
          <w:sz w:val="20"/>
          <w:szCs w:val="20"/>
        </w:rPr>
        <w:t>The Consultant shall keep accurate and systematic accounts, files and records (</w:t>
      </w:r>
      <w:r w:rsidR="00EA3D91">
        <w:rPr>
          <w:rFonts w:ascii="Verdana" w:hAnsi="Verdana" w:cs="Verdana"/>
          <w:spacing w:val="-1"/>
          <w:sz w:val="20"/>
          <w:szCs w:val="20"/>
        </w:rPr>
        <w:t>“</w:t>
      </w:r>
      <w:r w:rsidR="00EA3D91" w:rsidRPr="009E3315">
        <w:rPr>
          <w:rFonts w:ascii="Verdana" w:hAnsi="Verdana" w:cs="Verdana"/>
          <w:spacing w:val="-1"/>
          <w:sz w:val="20"/>
          <w:szCs w:val="20"/>
        </w:rPr>
        <w:t xml:space="preserve">the </w:t>
      </w:r>
      <w:r w:rsidR="00EA3D91" w:rsidRPr="009E3315">
        <w:rPr>
          <w:rFonts w:ascii="Verdana" w:hAnsi="Verdana" w:cs="Verdana"/>
          <w:sz w:val="20"/>
          <w:szCs w:val="20"/>
        </w:rPr>
        <w:t>Records</w:t>
      </w:r>
      <w:r w:rsidR="00EA3D91">
        <w:rPr>
          <w:rFonts w:ascii="Verdana" w:hAnsi="Verdana" w:cs="Verdana"/>
          <w:sz w:val="20"/>
          <w:szCs w:val="20"/>
        </w:rPr>
        <w:t>”</w:t>
      </w:r>
      <w:r w:rsidR="00EA3D91" w:rsidRPr="009E3315">
        <w:rPr>
          <w:rFonts w:ascii="Verdana" w:hAnsi="Verdana" w:cs="Verdana"/>
          <w:sz w:val="20"/>
          <w:szCs w:val="20"/>
        </w:rPr>
        <w:t xml:space="preserve">). The Records shall clearly identify, among other things, the basis upon </w:t>
      </w:r>
      <w:r w:rsidR="00EA3D91" w:rsidRPr="009E3315">
        <w:rPr>
          <w:rFonts w:ascii="Verdana" w:hAnsi="Verdana" w:cs="Verdana"/>
          <w:spacing w:val="1"/>
          <w:sz w:val="20"/>
          <w:szCs w:val="20"/>
        </w:rPr>
        <w:t xml:space="preserve">which invoices have been calculated and the Consultant shall keep the Records </w:t>
      </w:r>
      <w:r w:rsidR="00EA3D91" w:rsidRPr="009E3315">
        <w:rPr>
          <w:rFonts w:ascii="Verdana" w:hAnsi="Verdana" w:cs="Verdana"/>
          <w:spacing w:val="3"/>
          <w:sz w:val="20"/>
          <w:szCs w:val="20"/>
        </w:rPr>
        <w:t xml:space="preserve">throughout the duration of this Contract and for seven years following its </w:t>
      </w:r>
      <w:r w:rsidR="00EA3D91" w:rsidRPr="009E3315">
        <w:rPr>
          <w:rFonts w:ascii="Verdana" w:hAnsi="Verdana" w:cs="Verdana"/>
          <w:spacing w:val="-7"/>
          <w:sz w:val="20"/>
          <w:szCs w:val="20"/>
        </w:rPr>
        <w:t xml:space="preserve">termination. </w:t>
      </w:r>
    </w:p>
    <w:p w:rsidR="00EA3D91" w:rsidRPr="009E3315" w:rsidRDefault="00561816" w:rsidP="00EA3D91">
      <w:pPr>
        <w:autoSpaceDE w:val="0"/>
        <w:autoSpaceDN w:val="0"/>
        <w:adjustRightInd w:val="0"/>
        <w:spacing w:before="120" w:line="240" w:lineRule="exact"/>
        <w:ind w:left="1440" w:hanging="1208"/>
        <w:jc w:val="both"/>
        <w:rPr>
          <w:rFonts w:ascii="Verdana" w:hAnsi="Verdana" w:cs="Verdana"/>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2.9.2. </w:t>
      </w:r>
      <w:r w:rsidR="00EA3D91" w:rsidRPr="009E3315">
        <w:rPr>
          <w:rFonts w:ascii="Verdana" w:hAnsi="Verdana" w:cs="Verdana"/>
          <w:sz w:val="20"/>
          <w:szCs w:val="20"/>
        </w:rPr>
        <w:tab/>
        <w:t xml:space="preserve">The Consultant shall upon request provide the Client or its representatives or audit </w:t>
      </w:r>
      <w:r w:rsidR="00EA3D91" w:rsidRPr="009E3315">
        <w:rPr>
          <w:rFonts w:ascii="Verdana" w:hAnsi="Verdana" w:cs="Verdana"/>
          <w:spacing w:val="2"/>
          <w:sz w:val="20"/>
          <w:szCs w:val="20"/>
        </w:rPr>
        <w:t xml:space="preserve">officials unrestricted access to the Records in order that the Records may be </w:t>
      </w:r>
      <w:r w:rsidR="00EA3D91" w:rsidRPr="009E3315">
        <w:rPr>
          <w:rFonts w:ascii="Verdana" w:hAnsi="Verdana" w:cs="Verdana"/>
          <w:spacing w:val="-2"/>
          <w:sz w:val="20"/>
          <w:szCs w:val="20"/>
        </w:rPr>
        <w:t xml:space="preserve">inspected and copied. The Consultant shall co-operate fully in providing to the Client or its representative's answers to such enquiries as may be made about the Records. </w:t>
      </w:r>
    </w:p>
    <w:p w:rsidR="00EA3D91" w:rsidRPr="009E3315" w:rsidRDefault="00561816" w:rsidP="00EA3D91">
      <w:pPr>
        <w:autoSpaceDE w:val="0"/>
        <w:autoSpaceDN w:val="0"/>
        <w:adjustRightInd w:val="0"/>
        <w:spacing w:before="120" w:line="240" w:lineRule="exact"/>
        <w:ind w:left="1440" w:hanging="1208"/>
        <w:jc w:val="both"/>
        <w:rPr>
          <w:rFonts w:ascii="Verdana" w:hAnsi="Verdana" w:cs="Verdana"/>
          <w:spacing w:val="-6"/>
          <w:sz w:val="20"/>
          <w:szCs w:val="20"/>
        </w:rPr>
      </w:pPr>
      <w:r>
        <w:rPr>
          <w:rFonts w:ascii="Verdana" w:hAnsi="Verdana" w:cs="Verdana"/>
          <w:spacing w:val="-8"/>
          <w:sz w:val="20"/>
          <w:szCs w:val="20"/>
        </w:rPr>
        <w:t>17.</w:t>
      </w:r>
      <w:r w:rsidR="00EA3D91" w:rsidRPr="009E3315">
        <w:rPr>
          <w:rFonts w:ascii="Verdana" w:hAnsi="Verdana" w:cs="Verdana"/>
          <w:spacing w:val="-8"/>
          <w:sz w:val="20"/>
          <w:szCs w:val="20"/>
        </w:rPr>
        <w:t xml:space="preserve">2.9.3. </w:t>
      </w:r>
      <w:r w:rsidR="00EA3D91" w:rsidRPr="009E3315">
        <w:rPr>
          <w:rFonts w:ascii="Verdana" w:hAnsi="Verdana" w:cs="Verdana"/>
          <w:spacing w:val="-8"/>
          <w:sz w:val="20"/>
          <w:szCs w:val="20"/>
        </w:rPr>
        <w:tab/>
      </w:r>
      <w:r w:rsidR="00EA3D91" w:rsidRPr="009E3315">
        <w:rPr>
          <w:rFonts w:ascii="Verdana" w:hAnsi="Verdana" w:cs="Verdana"/>
          <w:spacing w:val="2"/>
          <w:sz w:val="20"/>
          <w:szCs w:val="20"/>
        </w:rPr>
        <w:t xml:space="preserve">Where it is found by the Client that any over payment has been made to the </w:t>
      </w:r>
      <w:r w:rsidR="00EA3D91" w:rsidRPr="009E3315">
        <w:rPr>
          <w:rFonts w:ascii="Verdana" w:hAnsi="Verdana" w:cs="Verdana"/>
          <w:spacing w:val="-1"/>
          <w:sz w:val="20"/>
          <w:szCs w:val="20"/>
        </w:rPr>
        <w:t xml:space="preserve">Consultant, the Consultant shall reimburse the Client such amount within 28 days of </w:t>
      </w:r>
      <w:r w:rsidR="00EA3D91" w:rsidRPr="009E3315">
        <w:rPr>
          <w:rFonts w:ascii="Verdana" w:hAnsi="Verdana" w:cs="Verdana"/>
          <w:spacing w:val="-6"/>
          <w:sz w:val="20"/>
          <w:szCs w:val="20"/>
        </w:rPr>
        <w:lastRenderedPageBreak/>
        <w:t>the date of the Client</w:t>
      </w:r>
      <w:r w:rsidR="00EA3D91">
        <w:rPr>
          <w:rFonts w:ascii="Verdana" w:hAnsi="Verdana" w:cs="Verdana"/>
          <w:spacing w:val="-6"/>
          <w:sz w:val="20"/>
          <w:szCs w:val="20"/>
        </w:rPr>
        <w:t>’</w:t>
      </w:r>
      <w:r w:rsidR="00EA3D91" w:rsidRPr="009E3315">
        <w:rPr>
          <w:rFonts w:ascii="Verdana" w:hAnsi="Verdana" w:cs="Verdana"/>
          <w:spacing w:val="-6"/>
          <w:sz w:val="20"/>
          <w:szCs w:val="20"/>
        </w:rPr>
        <w:t>s written demand.</w:t>
      </w:r>
    </w:p>
    <w:p w:rsidR="00EA3D91" w:rsidRPr="009E3315" w:rsidRDefault="00561816" w:rsidP="00EA3D91">
      <w:pPr>
        <w:autoSpaceDE w:val="0"/>
        <w:autoSpaceDN w:val="0"/>
        <w:adjustRightInd w:val="0"/>
        <w:spacing w:before="120" w:line="280" w:lineRule="exact"/>
        <w:ind w:left="230" w:right="3658"/>
        <w:jc w:val="both"/>
        <w:rPr>
          <w:rFonts w:ascii="Verdana" w:hAnsi="Verdana" w:cs="Verdana"/>
          <w:sz w:val="20"/>
          <w:szCs w:val="20"/>
        </w:rPr>
      </w:pPr>
      <w:r>
        <w:rPr>
          <w:rFonts w:ascii="Verdana" w:hAnsi="Verdana" w:cs="Verdana"/>
          <w:b/>
          <w:bCs/>
          <w:spacing w:val="-1"/>
          <w:sz w:val="20"/>
          <w:szCs w:val="20"/>
        </w:rPr>
        <w:t>17.</w:t>
      </w:r>
      <w:r w:rsidR="00EA3D91" w:rsidRPr="009E3315">
        <w:rPr>
          <w:rFonts w:ascii="Verdana" w:hAnsi="Verdana" w:cs="Verdana"/>
          <w:b/>
          <w:bCs/>
          <w:spacing w:val="-1"/>
          <w:sz w:val="20"/>
          <w:szCs w:val="20"/>
        </w:rPr>
        <w:t xml:space="preserve">2.10. Corruption, Commission and Discounts </w:t>
      </w:r>
    </w:p>
    <w:p w:rsidR="00EA3D91" w:rsidRPr="009E3315" w:rsidRDefault="00561816" w:rsidP="00EA3D91">
      <w:pPr>
        <w:autoSpaceDE w:val="0"/>
        <w:autoSpaceDN w:val="0"/>
        <w:adjustRightInd w:val="0"/>
        <w:spacing w:line="276" w:lineRule="exact"/>
        <w:ind w:left="1440" w:right="45"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2.10.1. The Consultant warrants and represents to the Client that neither theConsultant nor </w:t>
      </w:r>
      <w:r w:rsidR="00EA3D91" w:rsidRPr="009E3315">
        <w:rPr>
          <w:rFonts w:ascii="Verdana" w:hAnsi="Verdana" w:cs="Verdana"/>
          <w:spacing w:val="-3"/>
          <w:sz w:val="20"/>
          <w:szCs w:val="20"/>
        </w:rPr>
        <w:t xml:space="preserve">any of the Consultant's Personnel: </w:t>
      </w:r>
    </w:p>
    <w:p w:rsidR="00EA3D91" w:rsidRPr="009E3315" w:rsidRDefault="00EA3D91" w:rsidP="00EA3D91">
      <w:pPr>
        <w:tabs>
          <w:tab w:val="left" w:pos="1350"/>
          <w:tab w:val="left" w:pos="1440"/>
        </w:tabs>
        <w:autoSpaceDE w:val="0"/>
        <w:autoSpaceDN w:val="0"/>
        <w:adjustRightInd w:val="0"/>
        <w:spacing w:line="252" w:lineRule="exact"/>
        <w:ind w:left="1440" w:right="9" w:hanging="180"/>
        <w:jc w:val="both"/>
        <w:rPr>
          <w:rFonts w:ascii="Verdana" w:hAnsi="Verdana" w:cs="Verdana"/>
          <w:sz w:val="20"/>
          <w:szCs w:val="20"/>
        </w:rPr>
      </w:pPr>
      <w:r w:rsidRPr="009E3315">
        <w:rPr>
          <w:rFonts w:ascii="Verdana" w:hAnsi="Verdana" w:cs="Verdana"/>
          <w:sz w:val="20"/>
          <w:szCs w:val="20"/>
        </w:rPr>
        <w:t xml:space="preserve">a) has given, offered or agreed to give or accepted, any gift or consideration of any kind as </w:t>
      </w:r>
      <w:r w:rsidRPr="009E3315">
        <w:rPr>
          <w:rFonts w:ascii="Verdana" w:hAnsi="Verdana" w:cs="Verdana"/>
          <w:spacing w:val="-1"/>
          <w:sz w:val="20"/>
          <w:szCs w:val="20"/>
        </w:rPr>
        <w:t xml:space="preserve">an inducement or reward for doing or forbearing to do or for having done or forborne to </w:t>
      </w:r>
      <w:r w:rsidRPr="009E3315">
        <w:rPr>
          <w:rFonts w:ascii="Verdana" w:hAnsi="Verdana" w:cs="Verdana"/>
          <w:sz w:val="20"/>
          <w:szCs w:val="20"/>
        </w:rPr>
        <w:t xml:space="preserve">do any act in relation to the obtaining or execution of any contract or for showing or </w:t>
      </w:r>
      <w:r w:rsidRPr="009E3315">
        <w:rPr>
          <w:rFonts w:ascii="Verdana" w:hAnsi="Verdana" w:cs="Verdana"/>
          <w:spacing w:val="-2"/>
          <w:sz w:val="20"/>
          <w:szCs w:val="20"/>
        </w:rPr>
        <w:t xml:space="preserve">forbearing to show favour or disfavour to any person or entity in relation to any contract; </w:t>
      </w:r>
    </w:p>
    <w:p w:rsidR="00EA3D91" w:rsidRPr="009E3315" w:rsidRDefault="00EA3D91" w:rsidP="00EA3D91">
      <w:pPr>
        <w:autoSpaceDE w:val="0"/>
        <w:autoSpaceDN w:val="0"/>
        <w:adjustRightInd w:val="0"/>
        <w:spacing w:line="398" w:lineRule="exact"/>
        <w:ind w:left="2393" w:right="9" w:firstLine="3159"/>
        <w:jc w:val="both"/>
        <w:rPr>
          <w:rFonts w:ascii="Verdana" w:hAnsi="Verdana" w:cs="Verdana"/>
          <w:sz w:val="20"/>
          <w:szCs w:val="20"/>
        </w:rPr>
      </w:pPr>
      <w:r w:rsidRPr="009E3315">
        <w:rPr>
          <w:rFonts w:ascii="Verdana" w:hAnsi="Verdana" w:cs="Verdana"/>
          <w:spacing w:val="-25"/>
          <w:sz w:val="20"/>
          <w:szCs w:val="20"/>
        </w:rPr>
        <w:t>or</w:t>
      </w:r>
    </w:p>
    <w:p w:rsidR="00EA3D91" w:rsidRPr="009E3315" w:rsidRDefault="00EA3D91" w:rsidP="00EA3D91">
      <w:pPr>
        <w:autoSpaceDE w:val="0"/>
        <w:autoSpaceDN w:val="0"/>
        <w:adjustRightInd w:val="0"/>
        <w:ind w:left="1454" w:right="9" w:hanging="14"/>
        <w:jc w:val="both"/>
        <w:rPr>
          <w:rFonts w:ascii="Verdana" w:hAnsi="Verdana" w:cs="Verdana"/>
          <w:spacing w:val="-3"/>
          <w:sz w:val="20"/>
          <w:szCs w:val="20"/>
        </w:rPr>
      </w:pPr>
      <w:r w:rsidRPr="009E3315">
        <w:rPr>
          <w:rFonts w:ascii="Verdana" w:hAnsi="Verdana" w:cs="Verdana"/>
          <w:sz w:val="20"/>
          <w:szCs w:val="20"/>
        </w:rPr>
        <w:t xml:space="preserve">has entered into any contract in connection with which commission has been paid or agreed to be paid by or to the Consultant or Consultant's Personnel or on their behalf or to their knowledge unless, before such contract was made, Particulars of any </w:t>
      </w:r>
      <w:r w:rsidRPr="009E3315">
        <w:rPr>
          <w:rFonts w:ascii="Verdana" w:hAnsi="Verdana" w:cs="Verdana"/>
          <w:spacing w:val="3"/>
          <w:sz w:val="20"/>
          <w:szCs w:val="20"/>
        </w:rPr>
        <w:t xml:space="preserve">such commission and of the terms of any agreement for the payment of such </w:t>
      </w:r>
      <w:r w:rsidRPr="009E3315">
        <w:rPr>
          <w:rFonts w:ascii="Verdana" w:hAnsi="Verdana" w:cs="Verdana"/>
          <w:spacing w:val="2"/>
          <w:sz w:val="20"/>
          <w:szCs w:val="20"/>
        </w:rPr>
        <w:t xml:space="preserve">commission were disclosed in writing to the Client, whose written consent was </w:t>
      </w:r>
      <w:r w:rsidRPr="009E3315">
        <w:rPr>
          <w:rFonts w:ascii="Verdana" w:hAnsi="Verdana" w:cs="Verdana"/>
          <w:spacing w:val="-3"/>
          <w:sz w:val="20"/>
          <w:szCs w:val="20"/>
        </w:rPr>
        <w:t>subsequently given to such payment.</w:t>
      </w:r>
    </w:p>
    <w:p w:rsidR="00EA3D91" w:rsidRPr="009E3315" w:rsidRDefault="00561816" w:rsidP="00EA3D91">
      <w:pPr>
        <w:autoSpaceDE w:val="0"/>
        <w:autoSpaceDN w:val="0"/>
        <w:adjustRightInd w:val="0"/>
        <w:ind w:left="1440" w:right="9" w:hanging="1208"/>
        <w:jc w:val="both"/>
        <w:rPr>
          <w:rFonts w:ascii="Verdana" w:hAnsi="Verdana" w:cs="Verdana"/>
          <w:spacing w:val="-4"/>
          <w:sz w:val="20"/>
          <w:szCs w:val="20"/>
        </w:rPr>
      </w:pPr>
      <w:r>
        <w:rPr>
          <w:rFonts w:ascii="Verdana" w:hAnsi="Verdana" w:cs="Verdana"/>
          <w:sz w:val="20"/>
          <w:szCs w:val="20"/>
        </w:rPr>
        <w:t>17.</w:t>
      </w:r>
      <w:r w:rsidR="00EA3D91" w:rsidRPr="009E3315">
        <w:rPr>
          <w:rFonts w:ascii="Verdana" w:hAnsi="Verdana" w:cs="Verdana"/>
          <w:sz w:val="20"/>
          <w:szCs w:val="20"/>
        </w:rPr>
        <w:t>2.10.2.</w:t>
      </w:r>
      <w:r w:rsidR="00EA3D91" w:rsidRPr="009E3315">
        <w:rPr>
          <w:rFonts w:ascii="Verdana" w:hAnsi="Verdana" w:cs="Verdana"/>
          <w:sz w:val="20"/>
          <w:szCs w:val="20"/>
        </w:rPr>
        <w:tab/>
        <w:t xml:space="preserve">Neither the Consultant nor any of the Consultant's Personnel shall accept for or on their own benefit any trade commission, discount or similar payment or benefit in </w:t>
      </w:r>
      <w:r w:rsidR="00EA3D91" w:rsidRPr="009E3315">
        <w:rPr>
          <w:rFonts w:ascii="Verdana" w:hAnsi="Verdana" w:cs="Verdana"/>
          <w:spacing w:val="-4"/>
          <w:sz w:val="20"/>
          <w:szCs w:val="20"/>
        </w:rPr>
        <w:t>connection with this Contract.</w:t>
      </w:r>
    </w:p>
    <w:p w:rsidR="00EA3D91" w:rsidRPr="009E3315" w:rsidRDefault="00561816" w:rsidP="00EA3D91">
      <w:pPr>
        <w:autoSpaceDE w:val="0"/>
        <w:autoSpaceDN w:val="0"/>
        <w:adjustRightInd w:val="0"/>
        <w:spacing w:line="280" w:lineRule="exact"/>
        <w:ind w:left="232" w:right="5887"/>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2.11. Conflict of Interest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2.11.1. </w:t>
      </w:r>
      <w:r w:rsidR="00EA3D91" w:rsidRPr="009E3315">
        <w:rPr>
          <w:rFonts w:ascii="Verdana" w:hAnsi="Verdana" w:cs="Verdana"/>
          <w:sz w:val="20"/>
          <w:szCs w:val="20"/>
        </w:rPr>
        <w:tab/>
        <w:t xml:space="preserve">Neither the Consultant nor any of the Consultant's Personnel shall engage in any </w:t>
      </w:r>
      <w:r w:rsidR="00EA3D91" w:rsidRPr="009E3315">
        <w:rPr>
          <w:rFonts w:ascii="Verdana" w:hAnsi="Verdana" w:cs="Verdana"/>
          <w:spacing w:val="-1"/>
          <w:sz w:val="20"/>
          <w:szCs w:val="20"/>
        </w:rPr>
        <w:t xml:space="preserve">personal, business or professional activity which conflicts or could conflict with any </w:t>
      </w:r>
      <w:r w:rsidR="00EA3D91" w:rsidRPr="009E3315">
        <w:rPr>
          <w:rFonts w:ascii="Verdana" w:hAnsi="Verdana" w:cs="Verdana"/>
          <w:spacing w:val="-3"/>
          <w:sz w:val="20"/>
          <w:szCs w:val="20"/>
        </w:rPr>
        <w:t xml:space="preserve">of their obligations in relation to this Contract.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2.11.2. </w:t>
      </w:r>
      <w:r w:rsidR="00EA3D91" w:rsidRPr="009E3315">
        <w:rPr>
          <w:rFonts w:ascii="Verdana" w:hAnsi="Verdana" w:cs="Verdana"/>
          <w:sz w:val="20"/>
          <w:szCs w:val="20"/>
        </w:rPr>
        <w:tab/>
        <w:t xml:space="preserve">The Consultant and the Consultant's Personnel shall notify the Client immediately of </w:t>
      </w:r>
      <w:r w:rsidR="00EA3D91" w:rsidRPr="009E3315">
        <w:rPr>
          <w:rFonts w:ascii="Verdana" w:hAnsi="Verdana" w:cs="Verdana"/>
          <w:spacing w:val="-2"/>
          <w:sz w:val="20"/>
          <w:szCs w:val="20"/>
        </w:rPr>
        <w:t xml:space="preserve">any actual or potential conflict together with recommendations as to how the conflict </w:t>
      </w:r>
      <w:r w:rsidR="00EA3D91" w:rsidRPr="009E3315">
        <w:rPr>
          <w:rFonts w:ascii="Verdana" w:hAnsi="Verdana" w:cs="Verdana"/>
          <w:spacing w:val="-6"/>
          <w:sz w:val="20"/>
          <w:szCs w:val="20"/>
        </w:rPr>
        <w:t xml:space="preserve">can be avoided. </w:t>
      </w:r>
    </w:p>
    <w:p w:rsidR="00EA3D91" w:rsidRPr="009E3315" w:rsidRDefault="00561816" w:rsidP="00EA3D91">
      <w:pPr>
        <w:autoSpaceDE w:val="0"/>
        <w:autoSpaceDN w:val="0"/>
        <w:adjustRightInd w:val="0"/>
        <w:spacing w:line="280" w:lineRule="exact"/>
        <w:ind w:left="232" w:right="9"/>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2.12. Insurances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2.12.1. </w:t>
      </w:r>
      <w:r w:rsidR="00EA3D91" w:rsidRPr="009E3315">
        <w:rPr>
          <w:rFonts w:ascii="Verdana" w:hAnsi="Verdana" w:cs="Verdana"/>
          <w:sz w:val="20"/>
          <w:szCs w:val="20"/>
        </w:rPr>
        <w:tab/>
        <w:t xml:space="preserve">The Consultant shall maintain professional indemnity insurance cover of an amount </w:t>
      </w:r>
      <w:r w:rsidR="00EA3D91" w:rsidRPr="009E3315">
        <w:rPr>
          <w:rFonts w:ascii="Verdana" w:hAnsi="Verdana" w:cs="Verdana"/>
          <w:spacing w:val="-3"/>
          <w:sz w:val="20"/>
          <w:szCs w:val="20"/>
        </w:rPr>
        <w:t xml:space="preserve">not less than the Financial Limit.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2.12.2. </w:t>
      </w:r>
      <w:r w:rsidR="00EA3D91" w:rsidRPr="009E3315">
        <w:rPr>
          <w:rFonts w:ascii="Verdana" w:hAnsi="Verdana" w:cs="Verdana"/>
          <w:spacing w:val="1"/>
          <w:sz w:val="20"/>
          <w:szCs w:val="20"/>
        </w:rPr>
        <w:tab/>
        <w:t xml:space="preserve">At the request of the Client, or its representatives, the Consultant shall provide </w:t>
      </w:r>
      <w:r w:rsidR="00EA3D91" w:rsidRPr="009E3315">
        <w:rPr>
          <w:rFonts w:ascii="Verdana" w:hAnsi="Verdana" w:cs="Verdana"/>
          <w:sz w:val="20"/>
          <w:szCs w:val="20"/>
        </w:rPr>
        <w:t xml:space="preserve">evidence showing that such insurance has been taken out and maintained and that </w:t>
      </w:r>
      <w:r w:rsidR="00EA3D91" w:rsidRPr="009E3315">
        <w:rPr>
          <w:rFonts w:ascii="Verdana" w:hAnsi="Verdana" w:cs="Verdana"/>
          <w:spacing w:val="-4"/>
          <w:sz w:val="20"/>
          <w:szCs w:val="20"/>
        </w:rPr>
        <w:t xml:space="preserve">current premiums have been paid. </w:t>
      </w:r>
    </w:p>
    <w:p w:rsidR="00EA3D91" w:rsidRPr="009E3315" w:rsidRDefault="00561816" w:rsidP="00EA3D91">
      <w:pPr>
        <w:autoSpaceDE w:val="0"/>
        <w:autoSpaceDN w:val="0"/>
        <w:adjustRightInd w:val="0"/>
        <w:spacing w:line="280" w:lineRule="exact"/>
        <w:ind w:left="232" w:right="9"/>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2.13. Indemnity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2.13.1. </w:t>
      </w:r>
      <w:r w:rsidR="00EA3D91" w:rsidRPr="009E3315">
        <w:rPr>
          <w:rFonts w:ascii="Verdana" w:hAnsi="Verdana" w:cs="Verdana"/>
          <w:sz w:val="20"/>
          <w:szCs w:val="20"/>
        </w:rPr>
        <w:tab/>
        <w:t>Except where arising from the negligence of the Client or Client</w:t>
      </w:r>
      <w:r w:rsidR="00EA3D91">
        <w:rPr>
          <w:rFonts w:ascii="Lucida Sans Unicode" w:hAnsi="Lucida Sans Unicode" w:cs="Lucida Sans Unicode"/>
          <w:sz w:val="20"/>
          <w:szCs w:val="20"/>
        </w:rPr>
        <w:t>’</w:t>
      </w:r>
      <w:r w:rsidR="00EA3D91" w:rsidRPr="009E3315">
        <w:rPr>
          <w:rFonts w:ascii="Verdana" w:hAnsi="Verdana" w:cs="Verdana"/>
          <w:sz w:val="20"/>
          <w:szCs w:val="20"/>
        </w:rPr>
        <w:t xml:space="preserve">s employees, the </w:t>
      </w:r>
      <w:r w:rsidR="00EA3D91" w:rsidRPr="009E3315">
        <w:rPr>
          <w:rFonts w:ascii="Verdana" w:hAnsi="Verdana" w:cs="Verdana"/>
          <w:spacing w:val="-1"/>
          <w:sz w:val="20"/>
          <w:szCs w:val="20"/>
        </w:rPr>
        <w:t xml:space="preserve">Consultant shall indemnify the Client in respect of any costs or damages howsoever arising out of or related to breach of warranty or representation, contract or statutory </w:t>
      </w:r>
      <w:r w:rsidR="00EA3D91" w:rsidRPr="009E3315">
        <w:rPr>
          <w:rFonts w:ascii="Verdana" w:hAnsi="Verdana" w:cs="Verdana"/>
          <w:spacing w:val="-2"/>
          <w:sz w:val="20"/>
          <w:szCs w:val="20"/>
        </w:rPr>
        <w:t xml:space="preserve">duty, or tortuous acts or omissions by the Consultant or the Consultant's Personnel or any claims made against the Client by third parties in respect thereof. </w:t>
      </w:r>
    </w:p>
    <w:p w:rsidR="00EA3D91" w:rsidRPr="009E3315" w:rsidRDefault="00EA3D91" w:rsidP="00714A5B">
      <w:pPr>
        <w:autoSpaceDE w:val="0"/>
        <w:autoSpaceDN w:val="0"/>
        <w:adjustRightInd w:val="0"/>
        <w:spacing w:line="220" w:lineRule="exact"/>
        <w:ind w:left="232" w:right="6345"/>
        <w:jc w:val="both"/>
        <w:rPr>
          <w:rFonts w:ascii="Verdana" w:hAnsi="Verdana" w:cs="Verdana"/>
          <w:sz w:val="20"/>
          <w:szCs w:val="20"/>
        </w:rPr>
      </w:pPr>
      <w:r w:rsidRPr="009E3315">
        <w:rPr>
          <w:rFonts w:ascii="Verdana" w:hAnsi="Verdana" w:cs="Verdana"/>
          <w:b/>
          <w:bCs/>
          <w:spacing w:val="-6"/>
          <w:sz w:val="20"/>
          <w:szCs w:val="20"/>
        </w:rPr>
        <w:t xml:space="preserve">FEES AND PAYMENT </w:t>
      </w:r>
    </w:p>
    <w:p w:rsidR="00EA3D91" w:rsidRPr="009E3315" w:rsidRDefault="00561816" w:rsidP="00EA3D91">
      <w:pPr>
        <w:autoSpaceDE w:val="0"/>
        <w:autoSpaceDN w:val="0"/>
        <w:adjustRightInd w:val="0"/>
        <w:spacing w:line="280" w:lineRule="exact"/>
        <w:ind w:left="232" w:right="3383"/>
        <w:jc w:val="both"/>
        <w:rPr>
          <w:rFonts w:ascii="Verdana" w:hAnsi="Verdana" w:cs="Verdana"/>
          <w:sz w:val="20"/>
          <w:szCs w:val="20"/>
        </w:rPr>
      </w:pPr>
      <w:r>
        <w:rPr>
          <w:rFonts w:ascii="Verdana" w:hAnsi="Verdana" w:cs="Verdana"/>
          <w:b/>
          <w:bCs/>
          <w:spacing w:val="-1"/>
          <w:sz w:val="20"/>
          <w:szCs w:val="20"/>
        </w:rPr>
        <w:t>17.</w:t>
      </w:r>
      <w:r w:rsidR="00EA3D91" w:rsidRPr="009E3315">
        <w:rPr>
          <w:rFonts w:ascii="Verdana" w:hAnsi="Verdana" w:cs="Verdana"/>
          <w:b/>
          <w:bCs/>
          <w:spacing w:val="-1"/>
          <w:sz w:val="20"/>
          <w:szCs w:val="20"/>
        </w:rPr>
        <w:t xml:space="preserve">2.14. Applicable Provisions and Financial Limit </w:t>
      </w:r>
    </w:p>
    <w:p w:rsidR="00EA3D91" w:rsidRPr="009E3315" w:rsidRDefault="00561816" w:rsidP="00EA3D91">
      <w:pPr>
        <w:autoSpaceDE w:val="0"/>
        <w:autoSpaceDN w:val="0"/>
        <w:adjustRightInd w:val="0"/>
        <w:spacing w:line="275" w:lineRule="exact"/>
        <w:ind w:left="1440" w:right="9" w:hanging="1208"/>
        <w:jc w:val="both"/>
        <w:rPr>
          <w:rFonts w:ascii="Verdana" w:hAnsi="Verdana" w:cs="Verdana"/>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2.14.1. </w:t>
      </w:r>
      <w:r w:rsidR="00372C0E">
        <w:rPr>
          <w:rFonts w:ascii="Verdana" w:hAnsi="Verdana" w:cs="Verdana"/>
          <w:spacing w:val="-1"/>
          <w:sz w:val="20"/>
          <w:szCs w:val="20"/>
        </w:rPr>
        <w:tab/>
      </w:r>
      <w:r w:rsidR="00EA3D91" w:rsidRPr="009E3315">
        <w:rPr>
          <w:rFonts w:ascii="Verdana" w:hAnsi="Verdana" w:cs="Verdana"/>
          <w:spacing w:val="-1"/>
          <w:sz w:val="20"/>
          <w:szCs w:val="20"/>
        </w:rPr>
        <w:t>Unless different provisions are substitu</w:t>
      </w:r>
      <w:r w:rsidR="00714A5B">
        <w:rPr>
          <w:rFonts w:ascii="Verdana" w:hAnsi="Verdana" w:cs="Verdana"/>
          <w:spacing w:val="-1"/>
          <w:sz w:val="20"/>
          <w:szCs w:val="20"/>
        </w:rPr>
        <w:t>ted in Section 3, Clauses 1 to 6</w:t>
      </w:r>
      <w:r w:rsidR="00EA3D91" w:rsidRPr="009E3315">
        <w:rPr>
          <w:rFonts w:ascii="Verdana" w:hAnsi="Verdana" w:cs="Verdana"/>
          <w:spacing w:val="-1"/>
          <w:sz w:val="20"/>
          <w:szCs w:val="20"/>
        </w:rPr>
        <w:t xml:space="preserve"> inclusive shall </w:t>
      </w:r>
      <w:r w:rsidR="00EA3D91" w:rsidRPr="009E3315">
        <w:rPr>
          <w:rFonts w:ascii="Verdana" w:hAnsi="Verdana" w:cs="Verdana"/>
          <w:spacing w:val="-3"/>
          <w:sz w:val="20"/>
          <w:szCs w:val="20"/>
        </w:rPr>
        <w:t xml:space="preserve">apply in relation to fees and payment.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2.14.2. The components which comprise the Financial Limit are set out in the Schedule of </w:t>
      </w:r>
      <w:r w:rsidR="00EA3D91" w:rsidRPr="009E3315">
        <w:rPr>
          <w:rFonts w:ascii="Verdana" w:hAnsi="Verdana" w:cs="Verdana"/>
          <w:spacing w:val="-2"/>
          <w:sz w:val="20"/>
          <w:szCs w:val="20"/>
        </w:rPr>
        <w:t xml:space="preserve">Fees, Section 5. No expenditure may be incurred in excess of the Financial Limit and </w:t>
      </w:r>
      <w:r w:rsidR="00EA3D91" w:rsidRPr="009E3315">
        <w:rPr>
          <w:rFonts w:ascii="Verdana" w:hAnsi="Verdana" w:cs="Verdana"/>
          <w:sz w:val="20"/>
          <w:szCs w:val="20"/>
        </w:rPr>
        <w:t xml:space="preserve">no virements between components shown in the schedule of Fees in Section 5 are </w:t>
      </w:r>
      <w:r w:rsidR="00EA3D91" w:rsidRPr="009E3315">
        <w:rPr>
          <w:rFonts w:ascii="Verdana" w:hAnsi="Verdana" w:cs="Verdana"/>
          <w:spacing w:val="-2"/>
          <w:sz w:val="20"/>
          <w:szCs w:val="20"/>
        </w:rPr>
        <w:t xml:space="preserve">permitted without the prior written authority of the Client Contract Officer. </w:t>
      </w:r>
    </w:p>
    <w:p w:rsidR="00EA3D91" w:rsidRPr="009E3315" w:rsidRDefault="00561816" w:rsidP="00EA3D91">
      <w:pPr>
        <w:autoSpaceDE w:val="0"/>
        <w:autoSpaceDN w:val="0"/>
        <w:adjustRightInd w:val="0"/>
        <w:spacing w:line="280" w:lineRule="exact"/>
        <w:ind w:left="232" w:right="7455"/>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2.16. Fees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pacing w:val="-2"/>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2.15.1. </w:t>
      </w:r>
      <w:r w:rsidR="00EA3D91" w:rsidRPr="009E3315">
        <w:rPr>
          <w:rFonts w:ascii="Verdana" w:hAnsi="Verdana" w:cs="Verdana"/>
          <w:spacing w:val="1"/>
          <w:sz w:val="20"/>
          <w:szCs w:val="20"/>
        </w:rPr>
        <w:tab/>
        <w:t xml:space="preserve">Any fees payable are deemed to cover the cost of salary, overseas inducements, </w:t>
      </w:r>
      <w:r w:rsidR="00EA3D91" w:rsidRPr="009E3315">
        <w:rPr>
          <w:rFonts w:ascii="Verdana" w:hAnsi="Verdana" w:cs="Verdana"/>
          <w:sz w:val="20"/>
          <w:szCs w:val="20"/>
        </w:rPr>
        <w:t xml:space="preserve">leave allowances, bonuses, profit, taxes, insurances, superannuation, non-working days and all other costs including, but not limited to, clothing, passports, visas and vaccinations, overheads and expenses of whatsoever nature that may be incurred </w:t>
      </w:r>
      <w:r w:rsidR="00EA3D91" w:rsidRPr="009E3315">
        <w:rPr>
          <w:rFonts w:ascii="Verdana" w:hAnsi="Verdana" w:cs="Verdana"/>
          <w:spacing w:val="-2"/>
          <w:sz w:val="20"/>
          <w:szCs w:val="20"/>
        </w:rPr>
        <w:t>except those otherwise specifically provided for in this Contract.</w:t>
      </w:r>
    </w:p>
    <w:p w:rsidR="00EA3D91" w:rsidRPr="009E3315" w:rsidRDefault="00561816" w:rsidP="00EA3D91">
      <w:pPr>
        <w:autoSpaceDE w:val="0"/>
        <w:autoSpaceDN w:val="0"/>
        <w:adjustRightInd w:val="0"/>
        <w:spacing w:line="280" w:lineRule="exact"/>
        <w:ind w:left="232" w:right="5558"/>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2.16. Invoicing Instructions </w:t>
      </w:r>
    </w:p>
    <w:p w:rsidR="00EA3D91" w:rsidRPr="009E3315" w:rsidRDefault="00561816" w:rsidP="00EA3D91">
      <w:pPr>
        <w:autoSpaceDE w:val="0"/>
        <w:autoSpaceDN w:val="0"/>
        <w:adjustRightInd w:val="0"/>
        <w:spacing w:line="275" w:lineRule="exact"/>
        <w:ind w:left="1440" w:right="9" w:hanging="1208"/>
        <w:jc w:val="both"/>
        <w:rPr>
          <w:rFonts w:ascii="Verdana" w:hAnsi="Verdana" w:cs="Verdana"/>
          <w:sz w:val="20"/>
          <w:szCs w:val="20"/>
        </w:rPr>
      </w:pPr>
      <w:r>
        <w:rPr>
          <w:rFonts w:ascii="Verdana" w:hAnsi="Verdana" w:cs="Verdana"/>
          <w:sz w:val="20"/>
          <w:szCs w:val="20"/>
        </w:rPr>
        <w:lastRenderedPageBreak/>
        <w:t>17.</w:t>
      </w:r>
      <w:r w:rsidR="00EA3D91" w:rsidRPr="009E3315">
        <w:rPr>
          <w:rFonts w:ascii="Verdana" w:hAnsi="Verdana" w:cs="Verdana"/>
          <w:sz w:val="20"/>
          <w:szCs w:val="20"/>
        </w:rPr>
        <w:t>2.16.1. Invoices should be submitted against agreed milestones</w:t>
      </w:r>
      <w:r w:rsidR="00714A5B">
        <w:rPr>
          <w:rFonts w:ascii="Verdana" w:hAnsi="Verdana" w:cs="Verdana"/>
          <w:sz w:val="20"/>
          <w:szCs w:val="20"/>
        </w:rPr>
        <w:t xml:space="preserve"> or as specified at Section 5</w:t>
      </w:r>
      <w:r w:rsidR="00EA3D91" w:rsidRPr="009E3315">
        <w:rPr>
          <w:rFonts w:ascii="Verdana" w:hAnsi="Verdana" w:cs="Verdana"/>
          <w:sz w:val="20"/>
          <w:szCs w:val="20"/>
        </w:rPr>
        <w:t xml:space="preserve">, Schedule of Payments in duplicate and in accordance with the remainder of </w:t>
      </w:r>
      <w:r w:rsidR="00EA3D91" w:rsidRPr="009E3315">
        <w:rPr>
          <w:rFonts w:ascii="Verdana" w:hAnsi="Verdana" w:cs="Verdana"/>
          <w:spacing w:val="-8"/>
          <w:sz w:val="20"/>
          <w:szCs w:val="20"/>
        </w:rPr>
        <w:t xml:space="preserve">Clause </w:t>
      </w:r>
      <w:r w:rsidR="00714A5B">
        <w:rPr>
          <w:rFonts w:ascii="Verdana" w:hAnsi="Verdana" w:cs="Verdana"/>
          <w:spacing w:val="-8"/>
          <w:sz w:val="20"/>
          <w:szCs w:val="20"/>
        </w:rPr>
        <w:t>17.2.</w:t>
      </w:r>
      <w:r w:rsidR="00EA3D91" w:rsidRPr="009E3315">
        <w:rPr>
          <w:rFonts w:ascii="Verdana" w:hAnsi="Verdana" w:cs="Verdana"/>
          <w:spacing w:val="-8"/>
          <w:sz w:val="20"/>
          <w:szCs w:val="20"/>
        </w:rPr>
        <w:t xml:space="preserve">16. </w:t>
      </w:r>
    </w:p>
    <w:p w:rsidR="00EA3D91" w:rsidRPr="009E3315" w:rsidRDefault="00561816" w:rsidP="00EA3D91">
      <w:pPr>
        <w:autoSpaceDE w:val="0"/>
        <w:autoSpaceDN w:val="0"/>
        <w:adjustRightInd w:val="0"/>
        <w:spacing w:line="275" w:lineRule="exact"/>
        <w:ind w:left="1440" w:right="9"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2.16.2. The Client shall unless otherwise expressly provided in Section 3 make payments </w:t>
      </w:r>
      <w:r w:rsidR="00EA3D91" w:rsidRPr="009E3315">
        <w:rPr>
          <w:rFonts w:ascii="Verdana" w:hAnsi="Verdana" w:cs="Verdana"/>
          <w:spacing w:val="1"/>
          <w:sz w:val="20"/>
          <w:szCs w:val="20"/>
        </w:rPr>
        <w:t xml:space="preserve">due by direct credit through the prevailing Clearing Systems. All invoices must </w:t>
      </w:r>
      <w:r w:rsidR="00EA3D91" w:rsidRPr="009E3315">
        <w:rPr>
          <w:rFonts w:ascii="Verdana" w:hAnsi="Verdana" w:cs="Verdana"/>
          <w:spacing w:val="-2"/>
          <w:sz w:val="20"/>
          <w:szCs w:val="20"/>
        </w:rPr>
        <w:t xml:space="preserve">contain details of the bank account to which payments are to be made. </w:t>
      </w:r>
    </w:p>
    <w:p w:rsidR="00EA3D91" w:rsidRPr="009E3315" w:rsidRDefault="00561816" w:rsidP="00EA3D91">
      <w:pPr>
        <w:autoSpaceDE w:val="0"/>
        <w:autoSpaceDN w:val="0"/>
        <w:adjustRightInd w:val="0"/>
        <w:spacing w:line="275" w:lineRule="exact"/>
        <w:ind w:left="1440" w:right="9" w:hanging="1208"/>
        <w:jc w:val="both"/>
        <w:rPr>
          <w:rFonts w:ascii="Verdana" w:hAnsi="Verdana" w:cs="Verdana"/>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2.16.3. Invoices should include a form of letterhead, the Contract reference number and bear </w:t>
      </w:r>
      <w:r w:rsidR="00EA3D91" w:rsidRPr="009E3315">
        <w:rPr>
          <w:rFonts w:ascii="Verdana" w:hAnsi="Verdana" w:cs="Verdana"/>
          <w:sz w:val="20"/>
          <w:szCs w:val="20"/>
        </w:rPr>
        <w:t xml:space="preserve">an original signature. They should be numbered sequentially and dated, and marked </w:t>
      </w:r>
      <w:r w:rsidR="00EA3D91">
        <w:rPr>
          <w:rFonts w:ascii="Verdana" w:hAnsi="Verdana" w:cs="Verdana"/>
          <w:sz w:val="20"/>
          <w:szCs w:val="20"/>
        </w:rPr>
        <w:t>“</w:t>
      </w:r>
      <w:r w:rsidR="00EA3D91" w:rsidRPr="009E3315">
        <w:rPr>
          <w:rFonts w:ascii="Verdana" w:hAnsi="Verdana" w:cs="Verdana"/>
          <w:sz w:val="20"/>
          <w:szCs w:val="20"/>
        </w:rPr>
        <w:t>For the attention of the Contract Officer</w:t>
      </w:r>
      <w:r w:rsidR="00EA3D91">
        <w:rPr>
          <w:rFonts w:ascii="Verdana" w:hAnsi="Verdana" w:cs="Verdana"/>
          <w:sz w:val="20"/>
          <w:szCs w:val="20"/>
        </w:rPr>
        <w:t>”</w:t>
      </w:r>
      <w:r w:rsidR="00EA3D91" w:rsidRPr="009E3315">
        <w:rPr>
          <w:rFonts w:ascii="Verdana" w:hAnsi="Verdana" w:cs="Verdana"/>
          <w:sz w:val="20"/>
          <w:szCs w:val="20"/>
        </w:rPr>
        <w:t xml:space="preserve"> named in Section 3. The final invoice </w:t>
      </w:r>
      <w:r w:rsidR="00EA3D91" w:rsidRPr="009E3315">
        <w:rPr>
          <w:rFonts w:ascii="Verdana" w:hAnsi="Verdana" w:cs="Verdana"/>
          <w:spacing w:val="-5"/>
          <w:sz w:val="20"/>
          <w:szCs w:val="20"/>
        </w:rPr>
        <w:t>presented in connection with th</w:t>
      </w:r>
      <w:r w:rsidR="00EA3D91">
        <w:rPr>
          <w:rFonts w:ascii="Verdana" w:hAnsi="Verdana" w:cs="Verdana"/>
          <w:spacing w:val="-5"/>
          <w:sz w:val="20"/>
          <w:szCs w:val="20"/>
        </w:rPr>
        <w:t>is Contract should be endorsed “</w:t>
      </w:r>
      <w:r w:rsidR="00EA3D91" w:rsidRPr="009E3315">
        <w:rPr>
          <w:rFonts w:ascii="Verdana" w:hAnsi="Verdana" w:cs="Verdana"/>
          <w:spacing w:val="-5"/>
          <w:sz w:val="20"/>
          <w:szCs w:val="20"/>
        </w:rPr>
        <w:t>Final Invoice</w:t>
      </w:r>
      <w:r w:rsidR="00EA3D91">
        <w:rPr>
          <w:rFonts w:ascii="Verdana" w:hAnsi="Verdana" w:cs="Verdana"/>
          <w:spacing w:val="-5"/>
          <w:sz w:val="20"/>
          <w:szCs w:val="20"/>
        </w:rPr>
        <w:t>”</w:t>
      </w:r>
      <w:r w:rsidR="00EA3D91" w:rsidRPr="009E3315">
        <w:rPr>
          <w:rFonts w:ascii="Verdana" w:hAnsi="Verdana" w:cs="Verdana"/>
          <w:spacing w:val="-5"/>
          <w:sz w:val="20"/>
          <w:szCs w:val="20"/>
        </w:rPr>
        <w:t xml:space="preserve">. </w:t>
      </w:r>
    </w:p>
    <w:p w:rsidR="00EA3D91" w:rsidRPr="009E3315" w:rsidRDefault="00EA3D91" w:rsidP="00EA3D91">
      <w:pPr>
        <w:autoSpaceDE w:val="0"/>
        <w:autoSpaceDN w:val="0"/>
        <w:adjustRightInd w:val="0"/>
        <w:spacing w:line="280" w:lineRule="exact"/>
        <w:ind w:left="232" w:right="6881"/>
        <w:jc w:val="both"/>
        <w:rPr>
          <w:rFonts w:ascii="Verdana" w:hAnsi="Verdana" w:cs="Verdana"/>
          <w:sz w:val="20"/>
          <w:szCs w:val="20"/>
        </w:rPr>
      </w:pPr>
      <w:r w:rsidRPr="009E3315">
        <w:rPr>
          <w:rFonts w:ascii="Verdana" w:hAnsi="Verdana" w:cs="Verdana"/>
          <w:b/>
          <w:bCs/>
          <w:sz w:val="20"/>
          <w:szCs w:val="20"/>
        </w:rPr>
        <w:t xml:space="preserve">16.2.17. Payments </w:t>
      </w:r>
    </w:p>
    <w:p w:rsidR="00EA3D91" w:rsidRPr="009E3315" w:rsidRDefault="00561816" w:rsidP="00EA3D91">
      <w:pPr>
        <w:autoSpaceDE w:val="0"/>
        <w:autoSpaceDN w:val="0"/>
        <w:adjustRightInd w:val="0"/>
        <w:spacing w:line="275" w:lineRule="exact"/>
        <w:ind w:left="1353" w:right="9" w:hanging="1123"/>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2.17.1. Subject to the Client being satisfied that the Consultant is or has been carrying out </w:t>
      </w:r>
      <w:r w:rsidR="00EA3D91" w:rsidRPr="009E3315">
        <w:rPr>
          <w:rFonts w:ascii="Verdana" w:hAnsi="Verdana" w:cs="Verdana"/>
          <w:spacing w:val="-2"/>
          <w:sz w:val="20"/>
          <w:szCs w:val="20"/>
        </w:rPr>
        <w:t xml:space="preserve">their duties, obligations and responsibilities under this Contract, sums duly approved shall be paid within 30 days of receipt of a valid invoice. </w:t>
      </w:r>
    </w:p>
    <w:p w:rsidR="00EA3D91" w:rsidRPr="009E3315" w:rsidRDefault="00561816" w:rsidP="00EA3D91">
      <w:pPr>
        <w:autoSpaceDE w:val="0"/>
        <w:autoSpaceDN w:val="0"/>
        <w:adjustRightInd w:val="0"/>
        <w:spacing w:line="275" w:lineRule="exact"/>
        <w:ind w:left="1353" w:right="14" w:hanging="1123"/>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2.17.2. If for any reason the Client is dissatisfied with performance of this Contract or there has been a unreasonable delay without clients approval an appropriate sum may be </w:t>
      </w:r>
      <w:r w:rsidR="00EA3D91" w:rsidRPr="009E3315">
        <w:rPr>
          <w:rFonts w:ascii="Verdana" w:hAnsi="Verdana" w:cs="Verdana"/>
          <w:spacing w:val="-2"/>
          <w:sz w:val="20"/>
          <w:szCs w:val="20"/>
        </w:rPr>
        <w:t xml:space="preserve">withheld from any payment otherwise due. In such event the Client shall identify the </w:t>
      </w:r>
      <w:r w:rsidR="00EA3D91" w:rsidRPr="009E3315">
        <w:rPr>
          <w:rFonts w:ascii="Verdana" w:hAnsi="Verdana" w:cs="Verdana"/>
          <w:sz w:val="20"/>
          <w:szCs w:val="20"/>
        </w:rPr>
        <w:t xml:space="preserve">particular Services with which it is dissatisfied together with the reasons for such </w:t>
      </w:r>
      <w:r w:rsidR="00EA3D91" w:rsidRPr="009E3315">
        <w:rPr>
          <w:rFonts w:ascii="Verdana" w:hAnsi="Verdana" w:cs="Verdana"/>
          <w:spacing w:val="-2"/>
          <w:sz w:val="20"/>
          <w:szCs w:val="20"/>
        </w:rPr>
        <w:t xml:space="preserve">dissatisfaction, and payment of the amount outstanding will be made upon remedy of </w:t>
      </w:r>
      <w:r w:rsidR="00EA3D91" w:rsidRPr="009E3315">
        <w:rPr>
          <w:rFonts w:ascii="Verdana" w:hAnsi="Verdana" w:cs="Verdana"/>
          <w:spacing w:val="-3"/>
          <w:sz w:val="20"/>
          <w:szCs w:val="20"/>
        </w:rPr>
        <w:t xml:space="preserve">any unsatisfactory work or resolution of outstanding queries. </w:t>
      </w:r>
    </w:p>
    <w:p w:rsidR="00EA3D91" w:rsidRPr="009E3315" w:rsidRDefault="00561816" w:rsidP="00EA3D91">
      <w:pPr>
        <w:autoSpaceDE w:val="0"/>
        <w:autoSpaceDN w:val="0"/>
        <w:adjustRightInd w:val="0"/>
        <w:spacing w:line="276" w:lineRule="exact"/>
        <w:ind w:left="1353" w:right="14" w:hanging="1123"/>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2.17.3. Should the Client determine after paying for a particular Service that the Service has not been completed satisfactorily, the Client may recover, or withhold from further </w:t>
      </w:r>
      <w:r w:rsidR="00EA3D91" w:rsidRPr="009E3315">
        <w:rPr>
          <w:rFonts w:ascii="Verdana" w:hAnsi="Verdana" w:cs="Verdana"/>
          <w:spacing w:val="-2"/>
          <w:sz w:val="20"/>
          <w:szCs w:val="20"/>
        </w:rPr>
        <w:t xml:space="preserve">payments, an amount not exceeding that previously charged for that Service until the </w:t>
      </w:r>
      <w:r w:rsidR="00EA3D91" w:rsidRPr="009E3315">
        <w:rPr>
          <w:rFonts w:ascii="Verdana" w:hAnsi="Verdana" w:cs="Verdana"/>
          <w:spacing w:val="-3"/>
          <w:sz w:val="20"/>
          <w:szCs w:val="20"/>
        </w:rPr>
        <w:t xml:space="preserve">unsatisfactory Service is remedied to its satisfaction. </w:t>
      </w:r>
    </w:p>
    <w:p w:rsidR="00EA3D91" w:rsidRPr="009E3315" w:rsidRDefault="00561816" w:rsidP="00EA3D91">
      <w:pPr>
        <w:autoSpaceDE w:val="0"/>
        <w:autoSpaceDN w:val="0"/>
        <w:adjustRightInd w:val="0"/>
        <w:spacing w:line="280" w:lineRule="exact"/>
        <w:ind w:left="232" w:right="6082"/>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2.18. Taxes and Duties </w:t>
      </w:r>
    </w:p>
    <w:p w:rsidR="00EA3D91" w:rsidRPr="009E3315" w:rsidRDefault="00561816" w:rsidP="00EA3D91">
      <w:pPr>
        <w:autoSpaceDE w:val="0"/>
        <w:autoSpaceDN w:val="0"/>
        <w:adjustRightInd w:val="0"/>
        <w:spacing w:line="275" w:lineRule="exact"/>
        <w:ind w:left="1440" w:right="9" w:hanging="1208"/>
        <w:jc w:val="both"/>
        <w:rPr>
          <w:rFonts w:ascii="Verdana" w:hAnsi="Verdana" w:cs="Verdana"/>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2.18.1. The Consultant shall be entirely responsible for service tax and all other taxes, stamp </w:t>
      </w:r>
      <w:r w:rsidR="00EA3D91" w:rsidRPr="009E3315">
        <w:rPr>
          <w:rFonts w:ascii="Verdana" w:hAnsi="Verdana" w:cs="Verdana"/>
          <w:spacing w:val="-2"/>
          <w:sz w:val="20"/>
          <w:szCs w:val="20"/>
        </w:rPr>
        <w:t xml:space="preserve">duties, license fees, and other such levies imposed within/outside India. </w:t>
      </w:r>
    </w:p>
    <w:p w:rsidR="00EA3D91" w:rsidRPr="009E3315" w:rsidRDefault="00561816" w:rsidP="00EA3D91">
      <w:pPr>
        <w:autoSpaceDE w:val="0"/>
        <w:autoSpaceDN w:val="0"/>
        <w:adjustRightInd w:val="0"/>
        <w:spacing w:line="276" w:lineRule="exact"/>
        <w:ind w:left="1440" w:right="9" w:hanging="1208"/>
        <w:jc w:val="both"/>
        <w:rPr>
          <w:rFonts w:ascii="Verdana" w:hAnsi="Verdana" w:cs="Verdana"/>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2.18.2. If any tax exemptions, reductions, allowances or privileges are available to the </w:t>
      </w:r>
      <w:r w:rsidR="00EA3D91" w:rsidRPr="009E3315">
        <w:rPr>
          <w:rFonts w:ascii="Verdana" w:hAnsi="Verdana" w:cs="Verdana"/>
          <w:sz w:val="20"/>
          <w:szCs w:val="20"/>
        </w:rPr>
        <w:t xml:space="preserve">Consultant in India, the Client shall use its best efforts to enable the Consultant to </w:t>
      </w:r>
      <w:r w:rsidR="00EA3D91" w:rsidRPr="009E3315">
        <w:rPr>
          <w:rFonts w:ascii="Verdana" w:hAnsi="Verdana" w:cs="Verdana"/>
          <w:spacing w:val="-2"/>
          <w:sz w:val="20"/>
          <w:szCs w:val="20"/>
        </w:rPr>
        <w:t xml:space="preserve">benefit from any such tax savings to the maximum allowable extent. </w:t>
      </w:r>
    </w:p>
    <w:p w:rsidR="00EA3D91" w:rsidRPr="009E3315" w:rsidRDefault="00EA3D91" w:rsidP="00EA3D91">
      <w:pPr>
        <w:autoSpaceDE w:val="0"/>
        <w:autoSpaceDN w:val="0"/>
        <w:adjustRightInd w:val="0"/>
        <w:spacing w:line="220" w:lineRule="exact"/>
        <w:ind w:left="232" w:right="5817"/>
        <w:jc w:val="both"/>
        <w:rPr>
          <w:rFonts w:ascii="Verdana" w:hAnsi="Verdana" w:cs="Verdana"/>
          <w:sz w:val="20"/>
          <w:szCs w:val="20"/>
        </w:rPr>
      </w:pPr>
      <w:r w:rsidRPr="009E3315">
        <w:rPr>
          <w:rFonts w:ascii="Verdana" w:hAnsi="Verdana" w:cs="Verdana"/>
          <w:b/>
          <w:bCs/>
          <w:spacing w:val="-5"/>
          <w:sz w:val="20"/>
          <w:szCs w:val="20"/>
        </w:rPr>
        <w:t xml:space="preserve">FORCE MAJEURE AND TERMINATION </w:t>
      </w:r>
    </w:p>
    <w:p w:rsidR="00EA3D91" w:rsidRPr="009E3315" w:rsidRDefault="00561816" w:rsidP="00EA3D91">
      <w:pPr>
        <w:autoSpaceDE w:val="0"/>
        <w:autoSpaceDN w:val="0"/>
        <w:adjustRightInd w:val="0"/>
        <w:ind w:left="230" w:right="6048"/>
        <w:jc w:val="both"/>
        <w:rPr>
          <w:rFonts w:ascii="Verdana" w:hAnsi="Verdana" w:cs="Verdana"/>
          <w:sz w:val="20"/>
          <w:szCs w:val="20"/>
        </w:rPr>
      </w:pPr>
      <w:r>
        <w:rPr>
          <w:rFonts w:ascii="Verdana" w:hAnsi="Verdana" w:cs="Verdana"/>
          <w:b/>
          <w:bCs/>
          <w:sz w:val="20"/>
          <w:szCs w:val="20"/>
        </w:rPr>
        <w:t>17.</w:t>
      </w:r>
      <w:r w:rsidR="00EA3D91" w:rsidRPr="009E3315">
        <w:rPr>
          <w:rFonts w:ascii="Verdana" w:hAnsi="Verdana" w:cs="Verdana"/>
          <w:b/>
          <w:bCs/>
          <w:sz w:val="20"/>
          <w:szCs w:val="20"/>
        </w:rPr>
        <w:t xml:space="preserve">2.19. Force Majeure </w:t>
      </w:r>
    </w:p>
    <w:p w:rsidR="00EA3D91" w:rsidRPr="009E3315" w:rsidRDefault="00561816" w:rsidP="00EA3D91">
      <w:pPr>
        <w:autoSpaceDE w:val="0"/>
        <w:autoSpaceDN w:val="0"/>
        <w:adjustRightInd w:val="0"/>
        <w:spacing w:line="276" w:lineRule="exact"/>
        <w:ind w:left="1530" w:right="14" w:hanging="1210"/>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2.19.1. Where the performance by the Consultant of its obligations under this Contract is delayed, hindered or prevented by an event or events beyond the reasonable control </w:t>
      </w:r>
      <w:r w:rsidR="00EA3D91" w:rsidRPr="009E3315">
        <w:rPr>
          <w:rFonts w:ascii="Verdana" w:hAnsi="Verdana" w:cs="Verdana"/>
          <w:spacing w:val="-1"/>
          <w:sz w:val="20"/>
          <w:szCs w:val="20"/>
        </w:rPr>
        <w:t xml:space="preserve">of the Consultant and against which an experienced consultant could not reasonably </w:t>
      </w:r>
      <w:r w:rsidR="00EA3D91" w:rsidRPr="009E3315">
        <w:rPr>
          <w:rFonts w:ascii="Verdana" w:hAnsi="Verdana" w:cs="Verdana"/>
          <w:sz w:val="20"/>
          <w:szCs w:val="20"/>
        </w:rPr>
        <w:t xml:space="preserve">have been expected to take precautions, the Consultant shall promptly notify the Client in writing, specifying the nature of the force majeure event and stating the </w:t>
      </w:r>
      <w:r w:rsidR="00EA3D91" w:rsidRPr="009E3315">
        <w:rPr>
          <w:rFonts w:ascii="Verdana" w:hAnsi="Verdana" w:cs="Verdana"/>
          <w:spacing w:val="-3"/>
          <w:sz w:val="20"/>
          <w:szCs w:val="20"/>
        </w:rPr>
        <w:t xml:space="preserve">anticipated delay in the performance of this Contract. </w:t>
      </w:r>
    </w:p>
    <w:p w:rsidR="00EA3D91" w:rsidRPr="009E3315" w:rsidRDefault="00561816" w:rsidP="00EA3D91">
      <w:pPr>
        <w:autoSpaceDE w:val="0"/>
        <w:autoSpaceDN w:val="0"/>
        <w:adjustRightInd w:val="0"/>
        <w:spacing w:line="276" w:lineRule="exact"/>
        <w:ind w:left="1530" w:right="14" w:hanging="1210"/>
        <w:jc w:val="both"/>
        <w:rPr>
          <w:rFonts w:ascii="Verdana" w:hAnsi="Verdana" w:cs="Verdana"/>
          <w:spacing w:val="-6"/>
          <w:sz w:val="20"/>
          <w:szCs w:val="20"/>
        </w:rPr>
      </w:pPr>
      <w:r>
        <w:rPr>
          <w:rFonts w:ascii="Verdana" w:hAnsi="Verdana" w:cs="Verdana"/>
          <w:sz w:val="20"/>
          <w:szCs w:val="20"/>
        </w:rPr>
        <w:t>17.</w:t>
      </w:r>
      <w:r w:rsidR="00EA3D91" w:rsidRPr="009E3315">
        <w:rPr>
          <w:rFonts w:ascii="Verdana" w:hAnsi="Verdana" w:cs="Verdana"/>
          <w:sz w:val="20"/>
          <w:szCs w:val="20"/>
        </w:rPr>
        <w:t xml:space="preserve">2.19.2. From the date of receipt of notice given in accordance with Clause </w:t>
      </w:r>
      <w:r w:rsidR="00714A5B">
        <w:rPr>
          <w:rFonts w:ascii="Verdana" w:hAnsi="Verdana" w:cs="Verdana"/>
          <w:sz w:val="20"/>
          <w:szCs w:val="20"/>
        </w:rPr>
        <w:t>17.2.</w:t>
      </w:r>
      <w:r w:rsidR="00EA3D91" w:rsidRPr="009E3315">
        <w:rPr>
          <w:rFonts w:ascii="Verdana" w:hAnsi="Verdana" w:cs="Verdana"/>
          <w:sz w:val="20"/>
          <w:szCs w:val="20"/>
        </w:rPr>
        <w:t xml:space="preserve">19.1, the Client </w:t>
      </w:r>
      <w:r w:rsidR="00EA3D91" w:rsidRPr="009E3315">
        <w:rPr>
          <w:rFonts w:ascii="Verdana" w:hAnsi="Verdana" w:cs="Verdana"/>
          <w:spacing w:val="-2"/>
          <w:sz w:val="20"/>
          <w:szCs w:val="20"/>
        </w:rPr>
        <w:t xml:space="preserve">may, at its sole discretion, either suspend this Contract for up to a period of 6 months </w:t>
      </w:r>
      <w:r w:rsidR="00EA3D91" w:rsidRPr="009E3315">
        <w:rPr>
          <w:rFonts w:ascii="Verdana" w:hAnsi="Verdana" w:cs="Verdana"/>
          <w:spacing w:val="-6"/>
          <w:sz w:val="20"/>
          <w:szCs w:val="20"/>
        </w:rPr>
        <w:t>(„the Suspension Period</w:t>
      </w:r>
      <w:r w:rsidR="00EA3D91" w:rsidRPr="009E3315">
        <w:rPr>
          <w:rFonts w:ascii="Lucida Sans Unicode" w:hAnsi="Lucida Sans Unicode" w:cs="Lucida Sans Unicode"/>
          <w:spacing w:val="-6"/>
          <w:sz w:val="20"/>
          <w:szCs w:val="20"/>
        </w:rPr>
        <w:t>‟</w:t>
      </w:r>
      <w:r w:rsidR="00EA3D91" w:rsidRPr="009E3315">
        <w:rPr>
          <w:rFonts w:ascii="Verdana" w:hAnsi="Verdana" w:cs="Verdana"/>
          <w:spacing w:val="-6"/>
          <w:sz w:val="20"/>
          <w:szCs w:val="20"/>
        </w:rPr>
        <w:t>) or terminate this Contract forthwith.</w:t>
      </w:r>
    </w:p>
    <w:p w:rsidR="00EA3D91" w:rsidRPr="009E3315" w:rsidRDefault="00561816" w:rsidP="00EA3D91">
      <w:pPr>
        <w:autoSpaceDE w:val="0"/>
        <w:autoSpaceDN w:val="0"/>
        <w:adjustRightInd w:val="0"/>
        <w:spacing w:line="276" w:lineRule="exact"/>
        <w:ind w:left="1530" w:right="14" w:hanging="1210"/>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2.19.3. If by the end of the Suspension Period the Parties have not agreed to a further period </w:t>
      </w:r>
      <w:r w:rsidR="00EA3D91" w:rsidRPr="009E3315">
        <w:rPr>
          <w:rFonts w:ascii="Verdana" w:hAnsi="Verdana" w:cs="Verdana"/>
          <w:spacing w:val="2"/>
          <w:sz w:val="20"/>
          <w:szCs w:val="20"/>
        </w:rPr>
        <w:t xml:space="preserve">of suspension or re-instatement of the Contract, this Contract shall terminate </w:t>
      </w:r>
      <w:r w:rsidR="00EA3D91" w:rsidRPr="009E3315">
        <w:rPr>
          <w:rFonts w:ascii="Verdana" w:hAnsi="Verdana" w:cs="Verdana"/>
          <w:spacing w:val="-6"/>
          <w:sz w:val="20"/>
          <w:szCs w:val="20"/>
        </w:rPr>
        <w:t xml:space="preserve">automatically. </w:t>
      </w:r>
    </w:p>
    <w:p w:rsidR="00EA3D91" w:rsidRPr="009E3315" w:rsidRDefault="00561816" w:rsidP="00EA3D91">
      <w:pPr>
        <w:autoSpaceDE w:val="0"/>
        <w:autoSpaceDN w:val="0"/>
        <w:adjustRightInd w:val="0"/>
        <w:spacing w:line="280" w:lineRule="exact"/>
        <w:ind w:left="232" w:right="1332"/>
        <w:jc w:val="both"/>
        <w:rPr>
          <w:rFonts w:ascii="Verdana" w:hAnsi="Verdana" w:cs="Verdana"/>
          <w:sz w:val="20"/>
          <w:szCs w:val="20"/>
        </w:rPr>
      </w:pPr>
      <w:r>
        <w:rPr>
          <w:rFonts w:ascii="Verdana" w:hAnsi="Verdana" w:cs="Verdana"/>
          <w:b/>
          <w:bCs/>
          <w:spacing w:val="-1"/>
          <w:sz w:val="20"/>
          <w:szCs w:val="20"/>
        </w:rPr>
        <w:t>17.</w:t>
      </w:r>
      <w:r w:rsidR="00EA3D91" w:rsidRPr="009E3315">
        <w:rPr>
          <w:rFonts w:ascii="Verdana" w:hAnsi="Verdana" w:cs="Verdana"/>
          <w:b/>
          <w:bCs/>
          <w:spacing w:val="-1"/>
          <w:sz w:val="20"/>
          <w:szCs w:val="20"/>
        </w:rPr>
        <w:t xml:space="preserve">2.20. Suspension or Termination without Default of the Consultant </w:t>
      </w:r>
    </w:p>
    <w:p w:rsidR="00EA3D91" w:rsidRPr="009E3315" w:rsidRDefault="00561816" w:rsidP="00EA3D91">
      <w:pPr>
        <w:autoSpaceDE w:val="0"/>
        <w:autoSpaceDN w:val="0"/>
        <w:adjustRightInd w:val="0"/>
        <w:spacing w:line="276" w:lineRule="exact"/>
        <w:ind w:left="1440" w:right="43" w:hanging="1208"/>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 xml:space="preserve">2.20.1. </w:t>
      </w:r>
      <w:r w:rsidR="00EA3D91" w:rsidRPr="009E3315">
        <w:rPr>
          <w:rFonts w:ascii="Verdana" w:hAnsi="Verdana" w:cs="Verdana"/>
          <w:sz w:val="20"/>
          <w:szCs w:val="20"/>
        </w:rPr>
        <w:tab/>
        <w:t xml:space="preserve">The Client may, at its sole discretion, suspend or terminate this Contract at any time </w:t>
      </w:r>
      <w:r w:rsidR="00EA3D91" w:rsidRPr="009E3315">
        <w:rPr>
          <w:rFonts w:ascii="Verdana" w:hAnsi="Verdana" w:cs="Verdana"/>
          <w:spacing w:val="1"/>
          <w:sz w:val="20"/>
          <w:szCs w:val="20"/>
        </w:rPr>
        <w:t xml:space="preserve">by so notifying the Consultant and giving the reason(s) for such suspension or </w:t>
      </w:r>
      <w:r w:rsidR="00EA3D91" w:rsidRPr="009E3315">
        <w:rPr>
          <w:rFonts w:ascii="Verdana" w:hAnsi="Verdana" w:cs="Verdana"/>
          <w:spacing w:val="-7"/>
          <w:sz w:val="20"/>
          <w:szCs w:val="20"/>
        </w:rPr>
        <w:t xml:space="preserve">termination. </w:t>
      </w:r>
    </w:p>
    <w:p w:rsidR="00EA3D91" w:rsidRPr="009E3315" w:rsidRDefault="00561816" w:rsidP="00EA3D91">
      <w:pPr>
        <w:autoSpaceDE w:val="0"/>
        <w:autoSpaceDN w:val="0"/>
        <w:adjustRightInd w:val="0"/>
        <w:spacing w:line="275" w:lineRule="exact"/>
        <w:ind w:left="232" w:right="43"/>
        <w:jc w:val="both"/>
        <w:rPr>
          <w:rFonts w:ascii="Verdana" w:hAnsi="Verdana" w:cs="Verdana"/>
          <w:sz w:val="20"/>
          <w:szCs w:val="20"/>
        </w:rPr>
      </w:pPr>
      <w:r>
        <w:rPr>
          <w:rFonts w:ascii="Verdana" w:hAnsi="Verdana" w:cs="Verdana"/>
          <w:sz w:val="20"/>
          <w:szCs w:val="20"/>
        </w:rPr>
        <w:t>17.</w:t>
      </w:r>
      <w:r w:rsidR="00EA3D91" w:rsidRPr="009E3315">
        <w:rPr>
          <w:rFonts w:ascii="Verdana" w:hAnsi="Verdana" w:cs="Verdana"/>
          <w:sz w:val="20"/>
          <w:szCs w:val="20"/>
        </w:rPr>
        <w:t>2.20.2. Where this Contract has been suspended or terminated pursuant to Clause</w:t>
      </w:r>
      <w:r w:rsidR="00714A5B">
        <w:rPr>
          <w:rFonts w:ascii="Verdana" w:hAnsi="Verdana" w:cs="Verdana"/>
          <w:sz w:val="20"/>
          <w:szCs w:val="20"/>
        </w:rPr>
        <w:t xml:space="preserve"> 17.2.</w:t>
      </w:r>
      <w:r w:rsidR="00EA3D91" w:rsidRPr="009E3315">
        <w:rPr>
          <w:rFonts w:ascii="Verdana" w:hAnsi="Verdana" w:cs="Verdana"/>
          <w:sz w:val="20"/>
          <w:szCs w:val="20"/>
        </w:rPr>
        <w:t xml:space="preserve"> 20.1, the </w:t>
      </w:r>
    </w:p>
    <w:p w:rsidR="00EA3D91" w:rsidRPr="009E3315" w:rsidRDefault="00EA3D91" w:rsidP="00EA3D91">
      <w:pPr>
        <w:autoSpaceDE w:val="0"/>
        <w:autoSpaceDN w:val="0"/>
        <w:adjustRightInd w:val="0"/>
        <w:spacing w:line="276" w:lineRule="exact"/>
        <w:ind w:left="232" w:right="43" w:firstLine="1133"/>
        <w:jc w:val="both"/>
        <w:rPr>
          <w:rFonts w:ascii="Verdana" w:hAnsi="Verdana" w:cs="Verdana"/>
          <w:spacing w:val="-5"/>
          <w:sz w:val="20"/>
          <w:szCs w:val="20"/>
        </w:rPr>
      </w:pPr>
      <w:r w:rsidRPr="009E3315">
        <w:rPr>
          <w:rFonts w:ascii="Verdana" w:hAnsi="Verdana" w:cs="Verdana"/>
          <w:spacing w:val="-5"/>
          <w:sz w:val="20"/>
          <w:szCs w:val="20"/>
        </w:rPr>
        <w:t xml:space="preserve">Consultant shall: </w:t>
      </w:r>
    </w:p>
    <w:p w:rsidR="00EA3D91" w:rsidRPr="009E3315" w:rsidRDefault="00EA3D91" w:rsidP="00635B86">
      <w:pPr>
        <w:pStyle w:val="ListParagraph"/>
        <w:numPr>
          <w:ilvl w:val="1"/>
          <w:numId w:val="19"/>
        </w:numPr>
        <w:tabs>
          <w:tab w:val="left" w:pos="10170"/>
        </w:tabs>
        <w:autoSpaceDE w:val="0"/>
        <w:autoSpaceDN w:val="0"/>
        <w:adjustRightInd w:val="0"/>
        <w:spacing w:line="252" w:lineRule="exact"/>
        <w:ind w:right="43"/>
        <w:jc w:val="both"/>
        <w:rPr>
          <w:rFonts w:ascii="Verdana" w:hAnsi="Verdana" w:cs="Verdana"/>
          <w:sz w:val="20"/>
          <w:szCs w:val="20"/>
        </w:rPr>
      </w:pPr>
      <w:r w:rsidRPr="009E3315">
        <w:rPr>
          <w:rFonts w:ascii="Verdana" w:hAnsi="Verdana" w:cs="Verdana"/>
          <w:spacing w:val="-1"/>
          <w:sz w:val="20"/>
          <w:szCs w:val="20"/>
        </w:rPr>
        <w:t xml:space="preserve">take such steps as are necessary to terminate the provision of the Services, in a </w:t>
      </w:r>
      <w:r w:rsidRPr="009E3315">
        <w:rPr>
          <w:rFonts w:ascii="Verdana" w:hAnsi="Verdana" w:cs="Verdana"/>
          <w:spacing w:val="-1"/>
          <w:sz w:val="20"/>
          <w:szCs w:val="20"/>
        </w:rPr>
        <w:lastRenderedPageBreak/>
        <w:t>cost-</w:t>
      </w:r>
      <w:r w:rsidRPr="009E3315">
        <w:rPr>
          <w:rFonts w:ascii="Verdana" w:hAnsi="Verdana" w:cs="Verdana"/>
          <w:spacing w:val="-3"/>
          <w:sz w:val="20"/>
          <w:szCs w:val="20"/>
        </w:rPr>
        <w:t xml:space="preserve">effective, timely and orderly manner; and </w:t>
      </w:r>
    </w:p>
    <w:p w:rsidR="00EA3D91" w:rsidRPr="009E3315" w:rsidRDefault="00EA3D91" w:rsidP="00635B86">
      <w:pPr>
        <w:pStyle w:val="ListParagraph"/>
        <w:numPr>
          <w:ilvl w:val="1"/>
          <w:numId w:val="19"/>
        </w:numPr>
        <w:tabs>
          <w:tab w:val="left" w:pos="10170"/>
        </w:tabs>
        <w:autoSpaceDE w:val="0"/>
        <w:autoSpaceDN w:val="0"/>
        <w:adjustRightInd w:val="0"/>
        <w:spacing w:line="220" w:lineRule="exact"/>
        <w:ind w:right="43"/>
        <w:jc w:val="both"/>
        <w:rPr>
          <w:rFonts w:ascii="Verdana" w:hAnsi="Verdana" w:cs="Verdana"/>
          <w:sz w:val="20"/>
          <w:szCs w:val="20"/>
        </w:rPr>
      </w:pPr>
      <w:r w:rsidRPr="009E3315">
        <w:rPr>
          <w:rFonts w:ascii="Verdana" w:hAnsi="Verdana" w:cs="Verdana"/>
          <w:sz w:val="20"/>
          <w:szCs w:val="20"/>
        </w:rPr>
        <w:t xml:space="preserve">provide to the Client, not more than 60 days after the Client notifies the Consultant </w:t>
      </w:r>
      <w:r w:rsidRPr="009E3315">
        <w:rPr>
          <w:rFonts w:ascii="Verdana" w:hAnsi="Verdana" w:cs="Verdana"/>
          <w:spacing w:val="-2"/>
          <w:sz w:val="20"/>
          <w:szCs w:val="20"/>
        </w:rPr>
        <w:t xml:space="preserve">of the suspension or termination of this Contract an account in writing, stating: </w:t>
      </w:r>
    </w:p>
    <w:p w:rsidR="00EA3D91" w:rsidRPr="009E3315" w:rsidRDefault="00EA3D91" w:rsidP="00635B86">
      <w:pPr>
        <w:pStyle w:val="ListParagraph"/>
        <w:numPr>
          <w:ilvl w:val="0"/>
          <w:numId w:val="18"/>
        </w:numPr>
        <w:autoSpaceDE w:val="0"/>
        <w:autoSpaceDN w:val="0"/>
        <w:adjustRightInd w:val="0"/>
        <w:ind w:right="2350"/>
        <w:jc w:val="both"/>
        <w:rPr>
          <w:rFonts w:ascii="Verdana" w:hAnsi="Verdana" w:cs="Verdana"/>
          <w:sz w:val="20"/>
          <w:szCs w:val="20"/>
        </w:rPr>
      </w:pPr>
      <w:r w:rsidRPr="009E3315">
        <w:rPr>
          <w:rFonts w:ascii="Verdana" w:hAnsi="Verdana" w:cs="Verdana"/>
          <w:spacing w:val="-1"/>
          <w:sz w:val="20"/>
          <w:szCs w:val="20"/>
        </w:rPr>
        <w:t xml:space="preserve">any costs due before the date of suspension or termination; </w:t>
      </w:r>
    </w:p>
    <w:p w:rsidR="00EA3D91" w:rsidRPr="009E3315" w:rsidRDefault="00EA3D91" w:rsidP="00635B86">
      <w:pPr>
        <w:pStyle w:val="ListParagraph"/>
        <w:numPr>
          <w:ilvl w:val="0"/>
          <w:numId w:val="18"/>
        </w:numPr>
        <w:autoSpaceDE w:val="0"/>
        <w:autoSpaceDN w:val="0"/>
        <w:adjustRightInd w:val="0"/>
        <w:ind w:right="9"/>
        <w:jc w:val="both"/>
        <w:rPr>
          <w:rFonts w:ascii="Verdana" w:hAnsi="Verdana" w:cs="Verdana"/>
          <w:spacing w:val="-2"/>
          <w:sz w:val="20"/>
          <w:szCs w:val="20"/>
        </w:rPr>
      </w:pPr>
      <w:r w:rsidRPr="009E3315">
        <w:rPr>
          <w:rFonts w:ascii="Verdana" w:hAnsi="Verdana" w:cs="Verdana"/>
          <w:sz w:val="20"/>
          <w:szCs w:val="20"/>
        </w:rPr>
        <w:t xml:space="preserve">any costs incurred by the Consultant after the date of suspension or termination, which the Consultant necessarily incurred in the proper performance of this </w:t>
      </w:r>
      <w:r w:rsidRPr="009E3315">
        <w:rPr>
          <w:rFonts w:ascii="Verdana" w:hAnsi="Verdana" w:cs="Verdana"/>
          <w:spacing w:val="-2"/>
          <w:sz w:val="20"/>
          <w:szCs w:val="20"/>
        </w:rPr>
        <w:t xml:space="preserve">Contract and which it cannot reasonably be expected to avoid or recover. </w:t>
      </w:r>
    </w:p>
    <w:p w:rsidR="00EA3D91" w:rsidRPr="009E3315" w:rsidRDefault="00561816" w:rsidP="00EA3D91">
      <w:pPr>
        <w:autoSpaceDE w:val="0"/>
        <w:autoSpaceDN w:val="0"/>
        <w:adjustRightInd w:val="0"/>
        <w:ind w:left="1440" w:right="2" w:hanging="1440"/>
        <w:jc w:val="both"/>
        <w:rPr>
          <w:rFonts w:ascii="Verdana" w:hAnsi="Verdana" w:cs="Verdana"/>
          <w:spacing w:val="-17"/>
          <w:sz w:val="20"/>
          <w:szCs w:val="20"/>
        </w:rPr>
      </w:pPr>
      <w:r>
        <w:rPr>
          <w:rFonts w:ascii="Verdana" w:hAnsi="Verdana" w:cs="Verdana"/>
          <w:sz w:val="20"/>
          <w:szCs w:val="20"/>
        </w:rPr>
        <w:t>17.</w:t>
      </w:r>
      <w:r w:rsidR="00EA3D91" w:rsidRPr="009E3315">
        <w:rPr>
          <w:rFonts w:ascii="Verdana" w:hAnsi="Verdana" w:cs="Verdana"/>
          <w:sz w:val="20"/>
          <w:szCs w:val="20"/>
        </w:rPr>
        <w:t xml:space="preserve">2.20.3. </w:t>
      </w:r>
      <w:r w:rsidR="00EA3D91" w:rsidRPr="009E3315">
        <w:rPr>
          <w:rFonts w:ascii="Verdana" w:hAnsi="Verdana" w:cs="Verdana"/>
          <w:sz w:val="20"/>
          <w:szCs w:val="20"/>
        </w:rPr>
        <w:tab/>
        <w:t>Subject to the Client</w:t>
      </w:r>
      <w:r w:rsidR="00EA3D91" w:rsidRPr="009E3315">
        <w:rPr>
          <w:rFonts w:ascii="Lucida Sans Unicode" w:hAnsi="Lucida Sans Unicode" w:cs="Lucida Sans Unicode"/>
          <w:sz w:val="20"/>
          <w:szCs w:val="20"/>
        </w:rPr>
        <w:t>’</w:t>
      </w:r>
      <w:r w:rsidR="00EA3D91" w:rsidRPr="009E3315">
        <w:rPr>
          <w:rFonts w:ascii="Verdana" w:hAnsi="Verdana" w:cs="Verdana"/>
          <w:sz w:val="20"/>
          <w:szCs w:val="20"/>
        </w:rPr>
        <w:t xml:space="preserve">s approval, the Client shall pay such amount to the Consultant </w:t>
      </w:r>
      <w:r w:rsidR="00EA3D91" w:rsidRPr="009E3315">
        <w:rPr>
          <w:rFonts w:ascii="Verdana" w:hAnsi="Verdana" w:cs="Verdana"/>
          <w:spacing w:val="-1"/>
          <w:sz w:val="20"/>
          <w:szCs w:val="20"/>
        </w:rPr>
        <w:t xml:space="preserve">within 30 days of receipt from the Consultant of an Invoice in respect of the amount </w:t>
      </w:r>
      <w:r w:rsidR="00EA3D91" w:rsidRPr="009E3315">
        <w:rPr>
          <w:rFonts w:ascii="Verdana" w:hAnsi="Verdana" w:cs="Verdana"/>
          <w:spacing w:val="-17"/>
          <w:sz w:val="20"/>
          <w:szCs w:val="20"/>
        </w:rPr>
        <w:t xml:space="preserve">due. </w:t>
      </w:r>
    </w:p>
    <w:p w:rsidR="00EA3D91" w:rsidRPr="009E3315" w:rsidRDefault="00561816" w:rsidP="00EA3D91">
      <w:pPr>
        <w:autoSpaceDE w:val="0"/>
        <w:autoSpaceDN w:val="0"/>
        <w:adjustRightInd w:val="0"/>
        <w:ind w:left="1440" w:right="2" w:hanging="1440"/>
        <w:jc w:val="both"/>
        <w:rPr>
          <w:rFonts w:ascii="Verdana" w:hAnsi="Verdana" w:cs="Verdana"/>
          <w:sz w:val="20"/>
          <w:szCs w:val="20"/>
        </w:rPr>
      </w:pPr>
      <w:r>
        <w:rPr>
          <w:rFonts w:ascii="Verdana" w:hAnsi="Verdana" w:cs="Verdana"/>
          <w:b/>
          <w:bCs/>
          <w:spacing w:val="-1"/>
          <w:sz w:val="20"/>
          <w:szCs w:val="20"/>
        </w:rPr>
        <w:t>17.</w:t>
      </w:r>
      <w:r w:rsidR="00EA3D91" w:rsidRPr="009E3315">
        <w:rPr>
          <w:rFonts w:ascii="Verdana" w:hAnsi="Verdana" w:cs="Verdana"/>
          <w:b/>
          <w:bCs/>
          <w:spacing w:val="-1"/>
          <w:sz w:val="20"/>
          <w:szCs w:val="20"/>
        </w:rPr>
        <w:t xml:space="preserve">2.21. </w:t>
      </w:r>
      <w:r w:rsidR="00EA3D91" w:rsidRPr="009E3315">
        <w:rPr>
          <w:rFonts w:ascii="Verdana" w:hAnsi="Verdana" w:cs="Verdana"/>
          <w:b/>
          <w:bCs/>
          <w:spacing w:val="-1"/>
          <w:sz w:val="20"/>
          <w:szCs w:val="20"/>
        </w:rPr>
        <w:tab/>
        <w:t xml:space="preserve">Suspension or Termination with Default of the Consultant </w:t>
      </w:r>
    </w:p>
    <w:p w:rsidR="00EA3D91" w:rsidRPr="009E3315" w:rsidRDefault="00561816" w:rsidP="00EA3D91">
      <w:pPr>
        <w:autoSpaceDE w:val="0"/>
        <w:autoSpaceDN w:val="0"/>
        <w:adjustRightInd w:val="0"/>
        <w:spacing w:line="278" w:lineRule="exact"/>
        <w:ind w:left="1440" w:right="9" w:hanging="1440"/>
        <w:jc w:val="both"/>
        <w:rPr>
          <w:rFonts w:ascii="Verdana" w:hAnsi="Verdana" w:cs="Verdana"/>
          <w:spacing w:val="-3"/>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2.21.1. </w:t>
      </w:r>
      <w:r w:rsidR="00EA3D91" w:rsidRPr="009E3315">
        <w:rPr>
          <w:rFonts w:ascii="Verdana" w:hAnsi="Verdana" w:cs="Verdana"/>
          <w:spacing w:val="1"/>
          <w:sz w:val="20"/>
          <w:szCs w:val="20"/>
        </w:rPr>
        <w:tab/>
        <w:t xml:space="preserve">The Client may notify the Consultant of the suspension or termination of this </w:t>
      </w:r>
      <w:r w:rsidR="00EA3D91" w:rsidRPr="009E3315">
        <w:rPr>
          <w:rFonts w:ascii="Verdana" w:hAnsi="Verdana" w:cs="Verdana"/>
          <w:sz w:val="20"/>
          <w:szCs w:val="20"/>
        </w:rPr>
        <w:t xml:space="preserve">Contract where the Services or any part of them are not provided to the satisfaction </w:t>
      </w:r>
      <w:r w:rsidR="00EA3D91" w:rsidRPr="009E3315">
        <w:rPr>
          <w:rFonts w:ascii="Verdana" w:hAnsi="Verdana" w:cs="Verdana"/>
          <w:spacing w:val="2"/>
          <w:sz w:val="20"/>
          <w:szCs w:val="20"/>
        </w:rPr>
        <w:t xml:space="preserve">of the Client, giving the reasons for such dissatisfaction and, in the case of </w:t>
      </w:r>
      <w:r w:rsidR="00EA3D91" w:rsidRPr="009E3315">
        <w:rPr>
          <w:rFonts w:ascii="Verdana" w:hAnsi="Verdana" w:cs="Verdana"/>
          <w:sz w:val="20"/>
          <w:szCs w:val="20"/>
        </w:rPr>
        <w:t xml:space="preserve">suspension, the action required by the Consultant to remedy that dissatisfaction and </w:t>
      </w:r>
      <w:r w:rsidR="00EA3D91" w:rsidRPr="009E3315">
        <w:rPr>
          <w:rFonts w:ascii="Verdana" w:hAnsi="Verdana" w:cs="Verdana"/>
          <w:spacing w:val="-3"/>
          <w:sz w:val="20"/>
          <w:szCs w:val="20"/>
        </w:rPr>
        <w:t>the time within which it must be completed.</w:t>
      </w:r>
    </w:p>
    <w:p w:rsidR="00EA3D91" w:rsidRPr="009E3315" w:rsidRDefault="00561816" w:rsidP="00EA3D91">
      <w:pPr>
        <w:autoSpaceDE w:val="0"/>
        <w:autoSpaceDN w:val="0"/>
        <w:adjustRightInd w:val="0"/>
        <w:spacing w:line="276" w:lineRule="exact"/>
        <w:ind w:left="1440" w:right="2" w:hanging="1440"/>
        <w:jc w:val="both"/>
        <w:rPr>
          <w:rFonts w:ascii="Verdana" w:hAnsi="Verdana" w:cs="Verdana"/>
          <w:sz w:val="20"/>
          <w:szCs w:val="20"/>
        </w:rPr>
      </w:pPr>
      <w:r>
        <w:rPr>
          <w:rFonts w:ascii="Verdana" w:hAnsi="Verdana" w:cs="Verdana"/>
          <w:spacing w:val="-1"/>
          <w:sz w:val="20"/>
          <w:szCs w:val="20"/>
        </w:rPr>
        <w:t>17.</w:t>
      </w:r>
      <w:r w:rsidR="00EA3D91" w:rsidRPr="009E3315">
        <w:rPr>
          <w:rFonts w:ascii="Verdana" w:hAnsi="Verdana" w:cs="Verdana"/>
          <w:spacing w:val="-1"/>
          <w:sz w:val="20"/>
          <w:szCs w:val="20"/>
        </w:rPr>
        <w:t xml:space="preserve">2.21.2. </w:t>
      </w:r>
      <w:r w:rsidR="00EA3D91" w:rsidRPr="009E3315">
        <w:rPr>
          <w:rFonts w:ascii="Verdana" w:hAnsi="Verdana" w:cs="Verdana"/>
          <w:spacing w:val="-1"/>
          <w:sz w:val="20"/>
          <w:szCs w:val="20"/>
        </w:rPr>
        <w:tab/>
        <w:t>Where this Con</w:t>
      </w:r>
      <w:r w:rsidR="00714A5B">
        <w:rPr>
          <w:rFonts w:ascii="Verdana" w:hAnsi="Verdana" w:cs="Verdana"/>
          <w:spacing w:val="-1"/>
          <w:sz w:val="20"/>
          <w:szCs w:val="20"/>
        </w:rPr>
        <w:t>tract is suspended under Clause 17.2.</w:t>
      </w:r>
      <w:r w:rsidR="00EA3D91" w:rsidRPr="009E3315">
        <w:rPr>
          <w:rFonts w:ascii="Verdana" w:hAnsi="Verdana" w:cs="Verdana"/>
          <w:spacing w:val="-1"/>
          <w:sz w:val="20"/>
          <w:szCs w:val="20"/>
        </w:rPr>
        <w:t xml:space="preserve">21.1 and the Consultant subsequently </w:t>
      </w:r>
      <w:r w:rsidR="00EA3D91" w:rsidRPr="009E3315">
        <w:rPr>
          <w:rFonts w:ascii="Verdana" w:hAnsi="Verdana" w:cs="Verdana"/>
          <w:spacing w:val="-2"/>
          <w:sz w:val="20"/>
          <w:szCs w:val="20"/>
        </w:rPr>
        <w:t xml:space="preserve">fails to remedy the dissatisfaction, the Client may terminate this Contract forthwith. </w:t>
      </w:r>
    </w:p>
    <w:p w:rsidR="00EA3D91" w:rsidRPr="009E3315" w:rsidRDefault="00561816" w:rsidP="00EA3D91">
      <w:pPr>
        <w:autoSpaceDE w:val="0"/>
        <w:autoSpaceDN w:val="0"/>
        <w:adjustRightInd w:val="0"/>
        <w:spacing w:line="273" w:lineRule="exact"/>
        <w:ind w:left="1440" w:right="2" w:hanging="1440"/>
        <w:jc w:val="both"/>
        <w:rPr>
          <w:rFonts w:ascii="Verdana" w:hAnsi="Verdana" w:cs="Verdana"/>
          <w:spacing w:val="-2"/>
          <w:sz w:val="20"/>
          <w:szCs w:val="20"/>
        </w:rPr>
      </w:pPr>
      <w:r>
        <w:rPr>
          <w:rFonts w:ascii="Verdana" w:hAnsi="Verdana" w:cs="Verdana"/>
          <w:sz w:val="20"/>
          <w:szCs w:val="20"/>
        </w:rPr>
        <w:t>17.</w:t>
      </w:r>
      <w:r w:rsidR="00EA3D91" w:rsidRPr="009E3315">
        <w:rPr>
          <w:rFonts w:ascii="Verdana" w:hAnsi="Verdana" w:cs="Verdana"/>
          <w:sz w:val="20"/>
          <w:szCs w:val="20"/>
        </w:rPr>
        <w:t xml:space="preserve">2.21.3. </w:t>
      </w:r>
      <w:r w:rsidR="00EA3D91" w:rsidRPr="009E3315">
        <w:rPr>
          <w:rFonts w:ascii="Verdana" w:hAnsi="Verdana" w:cs="Verdana"/>
          <w:sz w:val="20"/>
          <w:szCs w:val="20"/>
        </w:rPr>
        <w:tab/>
        <w:t xml:space="preserve">The Client may, without prejudice to its other rights, including but not limited to the </w:t>
      </w:r>
      <w:r w:rsidR="00EA3D91" w:rsidRPr="009E3315">
        <w:rPr>
          <w:rFonts w:ascii="Verdana" w:hAnsi="Verdana" w:cs="Verdana"/>
          <w:spacing w:val="-2"/>
          <w:sz w:val="20"/>
          <w:szCs w:val="20"/>
        </w:rPr>
        <w:t xml:space="preserve">right to claim for costs and losses incurred terminate this Contract forthwith where: </w:t>
      </w:r>
    </w:p>
    <w:p w:rsidR="00EA3D91" w:rsidRPr="009E3315" w:rsidRDefault="00EA3D91" w:rsidP="00635B86">
      <w:pPr>
        <w:pStyle w:val="ListParagraph"/>
        <w:numPr>
          <w:ilvl w:val="0"/>
          <w:numId w:val="17"/>
        </w:numPr>
        <w:autoSpaceDE w:val="0"/>
        <w:autoSpaceDN w:val="0"/>
        <w:adjustRightInd w:val="0"/>
        <w:ind w:right="2"/>
        <w:jc w:val="both"/>
        <w:rPr>
          <w:rFonts w:ascii="Verdana" w:hAnsi="Verdana" w:cs="Verdana"/>
          <w:spacing w:val="-6"/>
          <w:sz w:val="20"/>
          <w:szCs w:val="20"/>
        </w:rPr>
      </w:pPr>
      <w:r w:rsidRPr="009E3315">
        <w:rPr>
          <w:rFonts w:ascii="Verdana" w:hAnsi="Verdana" w:cs="Verdana"/>
          <w:spacing w:val="1"/>
          <w:sz w:val="20"/>
          <w:szCs w:val="20"/>
        </w:rPr>
        <w:t>the Consultant or any member of the Consultant's Personnel, either directly or</w:t>
      </w:r>
    </w:p>
    <w:p w:rsidR="00EA3D91" w:rsidRPr="009E3315" w:rsidRDefault="00EA3D91" w:rsidP="00EA3D91">
      <w:pPr>
        <w:pStyle w:val="ListParagraph"/>
        <w:autoSpaceDE w:val="0"/>
        <w:autoSpaceDN w:val="0"/>
        <w:adjustRightInd w:val="0"/>
        <w:ind w:left="2160" w:right="2"/>
        <w:jc w:val="both"/>
        <w:rPr>
          <w:rFonts w:ascii="Verdana" w:hAnsi="Verdana" w:cs="Verdana"/>
          <w:spacing w:val="1"/>
          <w:sz w:val="20"/>
          <w:szCs w:val="20"/>
        </w:rPr>
      </w:pPr>
      <w:r w:rsidRPr="009E3315">
        <w:rPr>
          <w:rFonts w:ascii="Verdana" w:hAnsi="Verdana" w:cs="Verdana"/>
          <w:spacing w:val="1"/>
          <w:sz w:val="20"/>
          <w:szCs w:val="20"/>
        </w:rPr>
        <w:t>through their servants or agents, breaches any of their obligations under this Contract, or</w:t>
      </w:r>
    </w:p>
    <w:p w:rsidR="00EA3D91" w:rsidRPr="009E3315" w:rsidRDefault="00EA3D91" w:rsidP="00635B86">
      <w:pPr>
        <w:pStyle w:val="ListParagraph"/>
        <w:numPr>
          <w:ilvl w:val="0"/>
          <w:numId w:val="17"/>
        </w:numPr>
        <w:autoSpaceDE w:val="0"/>
        <w:autoSpaceDN w:val="0"/>
        <w:adjustRightInd w:val="0"/>
        <w:ind w:right="2"/>
        <w:jc w:val="both"/>
        <w:rPr>
          <w:rFonts w:ascii="Verdana" w:hAnsi="Verdana" w:cs="Verdana"/>
          <w:sz w:val="20"/>
          <w:szCs w:val="20"/>
        </w:rPr>
      </w:pPr>
      <w:r w:rsidRPr="009E3315">
        <w:rPr>
          <w:rFonts w:ascii="Verdana" w:hAnsi="Verdana" w:cs="Verdana"/>
          <w:spacing w:val="1"/>
          <w:sz w:val="20"/>
          <w:szCs w:val="20"/>
        </w:rPr>
        <w:t xml:space="preserve">the Consultant or any member of the Consultant's Personnel has committed an </w:t>
      </w:r>
      <w:r w:rsidRPr="009E3315">
        <w:rPr>
          <w:rFonts w:ascii="Verdana" w:hAnsi="Verdana" w:cs="Verdana"/>
          <w:sz w:val="20"/>
          <w:szCs w:val="20"/>
        </w:rPr>
        <w:t>offence under the Prevention of Corruption Acts 1988 or the National Security Act 1980 or in breach of Clause 10 of this Contract; or</w:t>
      </w:r>
    </w:p>
    <w:p w:rsidR="00EA3D91" w:rsidRPr="009E3315" w:rsidRDefault="00EA3D91" w:rsidP="00635B86">
      <w:pPr>
        <w:pStyle w:val="ListParagraph"/>
        <w:numPr>
          <w:ilvl w:val="0"/>
          <w:numId w:val="17"/>
        </w:numPr>
        <w:autoSpaceDE w:val="0"/>
        <w:autoSpaceDN w:val="0"/>
        <w:adjustRightInd w:val="0"/>
        <w:ind w:right="2"/>
        <w:jc w:val="both"/>
        <w:rPr>
          <w:rFonts w:ascii="Verdana" w:hAnsi="Verdana" w:cs="Verdana"/>
          <w:sz w:val="20"/>
          <w:szCs w:val="20"/>
        </w:rPr>
      </w:pPr>
      <w:r w:rsidRPr="009E3315">
        <w:rPr>
          <w:rFonts w:ascii="Verdana" w:hAnsi="Verdana" w:cs="Verdana"/>
          <w:sz w:val="20"/>
          <w:szCs w:val="20"/>
        </w:rPr>
        <w:t>the Consultant is an individual or a partnership or a joint venture and at any time:</w:t>
      </w:r>
    </w:p>
    <w:p w:rsidR="00EA3D91" w:rsidRPr="009E3315" w:rsidRDefault="00EA3D91" w:rsidP="00635B86">
      <w:pPr>
        <w:pStyle w:val="ListParagraph"/>
        <w:numPr>
          <w:ilvl w:val="1"/>
          <w:numId w:val="17"/>
        </w:numPr>
        <w:autoSpaceDE w:val="0"/>
        <w:autoSpaceDN w:val="0"/>
        <w:adjustRightInd w:val="0"/>
        <w:ind w:left="2520" w:right="2"/>
        <w:jc w:val="both"/>
        <w:rPr>
          <w:rFonts w:ascii="Verdana" w:hAnsi="Verdana" w:cs="Verdana"/>
          <w:sz w:val="20"/>
          <w:szCs w:val="20"/>
        </w:rPr>
      </w:pPr>
      <w:r w:rsidRPr="009E3315">
        <w:rPr>
          <w:rFonts w:ascii="Verdana" w:hAnsi="Verdana" w:cs="Verdana"/>
          <w:sz w:val="20"/>
          <w:szCs w:val="20"/>
        </w:rPr>
        <w:t>become bankrupt; or</w:t>
      </w:r>
    </w:p>
    <w:p w:rsidR="00EA3D91" w:rsidRPr="009E3315" w:rsidRDefault="00EA3D91" w:rsidP="00635B86">
      <w:pPr>
        <w:pStyle w:val="ListParagraph"/>
        <w:numPr>
          <w:ilvl w:val="1"/>
          <w:numId w:val="17"/>
        </w:numPr>
        <w:autoSpaceDE w:val="0"/>
        <w:autoSpaceDN w:val="0"/>
        <w:adjustRightInd w:val="0"/>
        <w:ind w:left="2520" w:right="2"/>
        <w:jc w:val="both"/>
        <w:rPr>
          <w:rFonts w:ascii="Verdana" w:hAnsi="Verdana" w:cs="Verdana"/>
          <w:sz w:val="20"/>
          <w:szCs w:val="20"/>
        </w:rPr>
      </w:pPr>
      <w:r w:rsidRPr="009E3315">
        <w:rPr>
          <w:rFonts w:ascii="Verdana" w:hAnsi="Verdana" w:cs="Verdana"/>
          <w:sz w:val="20"/>
          <w:szCs w:val="20"/>
        </w:rPr>
        <w:t>is the subject of a receiving order or administration orders; o</w:t>
      </w:r>
    </w:p>
    <w:p w:rsidR="00EA3D91" w:rsidRDefault="00EA3D91" w:rsidP="00635B86">
      <w:pPr>
        <w:pStyle w:val="ListParagraph"/>
        <w:numPr>
          <w:ilvl w:val="1"/>
          <w:numId w:val="17"/>
        </w:numPr>
        <w:autoSpaceDE w:val="0"/>
        <w:autoSpaceDN w:val="0"/>
        <w:adjustRightInd w:val="0"/>
        <w:ind w:left="2520" w:right="2"/>
        <w:jc w:val="both"/>
        <w:rPr>
          <w:rFonts w:ascii="Verdana" w:hAnsi="Verdana" w:cs="Verdana"/>
          <w:sz w:val="20"/>
          <w:szCs w:val="20"/>
        </w:rPr>
      </w:pPr>
      <w:r w:rsidRPr="009E3315">
        <w:rPr>
          <w:rFonts w:ascii="Verdana" w:hAnsi="Verdana" w:cs="Verdana"/>
          <w:sz w:val="20"/>
          <w:szCs w:val="20"/>
        </w:rPr>
        <w:t>makes any composition or arrangement with or for the benefit of the Consultant’s creditors; or</w:t>
      </w:r>
    </w:p>
    <w:p w:rsidR="00EA3D91" w:rsidRPr="001E467E" w:rsidRDefault="00EA3D91" w:rsidP="00635B86">
      <w:pPr>
        <w:pStyle w:val="ListParagraph"/>
        <w:numPr>
          <w:ilvl w:val="1"/>
          <w:numId w:val="17"/>
        </w:numPr>
        <w:autoSpaceDE w:val="0"/>
        <w:autoSpaceDN w:val="0"/>
        <w:adjustRightInd w:val="0"/>
        <w:ind w:left="2520" w:right="2"/>
        <w:jc w:val="both"/>
        <w:rPr>
          <w:rFonts w:ascii="Verdana" w:hAnsi="Verdana" w:cs="Verdana"/>
          <w:sz w:val="20"/>
          <w:szCs w:val="20"/>
        </w:rPr>
      </w:pPr>
      <w:r w:rsidRPr="001E467E">
        <w:rPr>
          <w:rFonts w:ascii="Verdana" w:hAnsi="Verdana"/>
        </w:rPr>
        <w:t>makes any conveyance or assignment for the benefit of the Consultant's creditors; or</w:t>
      </w:r>
    </w:p>
    <w:p w:rsidR="00EA3D91" w:rsidRPr="009E3315" w:rsidRDefault="00EA3D91" w:rsidP="00EA3D91">
      <w:pPr>
        <w:pStyle w:val="Style11"/>
        <w:tabs>
          <w:tab w:val="left" w:pos="1746"/>
        </w:tabs>
        <w:adjustRightInd/>
        <w:ind w:left="1008"/>
        <w:rPr>
          <w:rFonts w:ascii="Verdana" w:hAnsi="Verdana"/>
          <w:spacing w:val="2"/>
        </w:rPr>
      </w:pPr>
      <w:r w:rsidRPr="009E3315">
        <w:rPr>
          <w:rFonts w:ascii="Verdana" w:hAnsi="Verdana"/>
          <w:spacing w:val="2"/>
        </w:rPr>
        <w:t>d)</w:t>
      </w:r>
      <w:r w:rsidRPr="009E3315">
        <w:rPr>
          <w:rFonts w:ascii="Verdana" w:hAnsi="Verdana"/>
        </w:rPr>
        <w:tab/>
        <w:t>the Consultant is a company and:</w:t>
      </w:r>
    </w:p>
    <w:p w:rsidR="00EA3D91" w:rsidRPr="009E3315" w:rsidRDefault="00EA3D91" w:rsidP="00635B86">
      <w:pPr>
        <w:pStyle w:val="Style11"/>
        <w:numPr>
          <w:ilvl w:val="0"/>
          <w:numId w:val="20"/>
        </w:numPr>
        <w:tabs>
          <w:tab w:val="clear" w:pos="288"/>
          <w:tab w:val="num" w:pos="2304"/>
        </w:tabs>
        <w:adjustRightInd/>
        <w:ind w:right="648"/>
        <w:rPr>
          <w:rFonts w:ascii="Verdana" w:hAnsi="Verdana"/>
        </w:rPr>
      </w:pPr>
      <w:r w:rsidRPr="009E3315">
        <w:rPr>
          <w:rFonts w:ascii="Verdana" w:hAnsi="Verdana"/>
        </w:rPr>
        <w:t>an order is made or a resolution is passed for the winding up of the Consultant; or</w:t>
      </w:r>
    </w:p>
    <w:p w:rsidR="00EA3D91" w:rsidRPr="009E3315" w:rsidRDefault="00EA3D91" w:rsidP="00635B86">
      <w:pPr>
        <w:pStyle w:val="Style11"/>
        <w:numPr>
          <w:ilvl w:val="0"/>
          <w:numId w:val="20"/>
        </w:numPr>
        <w:tabs>
          <w:tab w:val="clear" w:pos="288"/>
          <w:tab w:val="num" w:pos="2304"/>
        </w:tabs>
        <w:adjustRightInd/>
        <w:ind w:right="216"/>
        <w:jc w:val="both"/>
        <w:rPr>
          <w:rFonts w:ascii="Verdana" w:hAnsi="Verdana"/>
        </w:rPr>
      </w:pPr>
      <w:r w:rsidRPr="009E3315">
        <w:rPr>
          <w:rFonts w:ascii="Verdana" w:hAnsi="Verdana"/>
          <w:spacing w:val="2"/>
        </w:rPr>
        <w:t xml:space="preserve">a receiver or administrator is appointed in respect of the whole or any part </w:t>
      </w:r>
      <w:r w:rsidRPr="009E3315">
        <w:rPr>
          <w:rFonts w:ascii="Verdana" w:hAnsi="Verdana"/>
        </w:rPr>
        <w:t>of the undertaking of the Consultant.</w:t>
      </w:r>
    </w:p>
    <w:p w:rsidR="00EA3D91" w:rsidRPr="009E3315" w:rsidRDefault="00EA3D91" w:rsidP="00EA3D91">
      <w:pPr>
        <w:pStyle w:val="Style11"/>
        <w:tabs>
          <w:tab w:val="left" w:pos="1746"/>
        </w:tabs>
        <w:adjustRightInd/>
        <w:spacing w:before="72" w:after="36" w:line="278" w:lineRule="auto"/>
        <w:ind w:left="1728" w:hanging="720"/>
        <w:jc w:val="both"/>
        <w:rPr>
          <w:rFonts w:ascii="Verdana" w:hAnsi="Verdana"/>
        </w:rPr>
      </w:pPr>
      <w:r w:rsidRPr="009E3315">
        <w:rPr>
          <w:rFonts w:ascii="Verdana" w:hAnsi="Verdana"/>
          <w:spacing w:val="2"/>
        </w:rPr>
        <w:t>e)</w:t>
      </w:r>
      <w:r w:rsidRPr="009E3315">
        <w:rPr>
          <w:rFonts w:ascii="Verdana" w:hAnsi="Verdana"/>
          <w:spacing w:val="3"/>
        </w:rPr>
        <w:tab/>
        <w:t>the Consultant is a partnership or joint venture or a company and there is a Change</w:t>
      </w:r>
      <w:r w:rsidRPr="009E3315">
        <w:rPr>
          <w:rFonts w:ascii="Verdana" w:hAnsi="Verdana"/>
        </w:rPr>
        <w:t>in Control. However, the Contract will continue if</w:t>
      </w:r>
      <w:r>
        <w:rPr>
          <w:rFonts w:ascii="Verdana" w:hAnsi="Verdana"/>
        </w:rPr>
        <w:t xml:space="preserve"> the Client states that it has “</w:t>
      </w:r>
      <w:r w:rsidRPr="009E3315">
        <w:rPr>
          <w:rFonts w:ascii="Verdana" w:hAnsi="Verdana"/>
        </w:rPr>
        <w:t>no objection" to the continuation of the Contract after the Change in Control.</w:t>
      </w:r>
    </w:p>
    <w:p w:rsidR="00EA3D91" w:rsidRPr="009E3315" w:rsidRDefault="00561816" w:rsidP="00EA3D91">
      <w:pPr>
        <w:pStyle w:val="Style11"/>
        <w:adjustRightInd/>
        <w:spacing w:before="36"/>
        <w:ind w:left="1440" w:right="72" w:hanging="1440"/>
        <w:jc w:val="both"/>
        <w:rPr>
          <w:rFonts w:ascii="Verdana" w:hAnsi="Verdana"/>
        </w:rPr>
      </w:pPr>
      <w:r>
        <w:rPr>
          <w:rFonts w:ascii="Verdana" w:hAnsi="Verdana"/>
        </w:rPr>
        <w:t>17.</w:t>
      </w:r>
      <w:r w:rsidR="00EA3D91" w:rsidRPr="009E3315">
        <w:rPr>
          <w:rFonts w:ascii="Verdana" w:hAnsi="Verdana"/>
        </w:rPr>
        <w:t xml:space="preserve">2.21.4. </w:t>
      </w:r>
      <w:r w:rsidR="00EA3D91" w:rsidRPr="009E3315">
        <w:rPr>
          <w:rFonts w:ascii="Verdana" w:hAnsi="Verdana"/>
        </w:rPr>
        <w:tab/>
        <w:t>Where this Contract is terminated in accordance with this Clause, or because of change in CV without prior approval from the Client, the Consultant shall without prejudice to the Client’s other remedies, take any steps necessary to terminate the provision of the Services in a timely and orderly manner but shall not be entitled to any further payment in relation to this Contract.</w:t>
      </w:r>
    </w:p>
    <w:p w:rsidR="00EA3D91" w:rsidRPr="009E3315" w:rsidRDefault="00561816" w:rsidP="00EA3D91">
      <w:pPr>
        <w:pStyle w:val="Style2"/>
        <w:adjustRightInd/>
        <w:spacing w:before="72"/>
        <w:rPr>
          <w:rStyle w:val="CharacterStyle1"/>
          <w:rFonts w:ascii="Verdana" w:hAnsi="Verdana"/>
          <w:sz w:val="20"/>
          <w:szCs w:val="20"/>
        </w:rPr>
      </w:pPr>
      <w:r>
        <w:rPr>
          <w:rStyle w:val="CharacterStyle1"/>
          <w:rFonts w:ascii="Verdana" w:hAnsi="Verdana"/>
          <w:sz w:val="20"/>
          <w:szCs w:val="20"/>
        </w:rPr>
        <w:t>17.</w:t>
      </w:r>
      <w:r w:rsidR="00EA3D91" w:rsidRPr="009E3315">
        <w:rPr>
          <w:rStyle w:val="CharacterStyle1"/>
          <w:rFonts w:ascii="Verdana" w:hAnsi="Verdana"/>
          <w:sz w:val="20"/>
          <w:szCs w:val="20"/>
        </w:rPr>
        <w:t xml:space="preserve">2.21.5. </w:t>
      </w:r>
      <w:r w:rsidR="00EA3D91" w:rsidRPr="009E3315">
        <w:rPr>
          <w:rStyle w:val="CharacterStyle1"/>
          <w:rFonts w:ascii="Verdana" w:hAnsi="Verdana"/>
          <w:sz w:val="20"/>
          <w:szCs w:val="20"/>
        </w:rPr>
        <w:tab/>
        <w:t>In case of termination of contact the client will be forfeited the Bank Guarantee.</w:t>
      </w:r>
    </w:p>
    <w:p w:rsidR="00EA3D91" w:rsidRPr="009E3315" w:rsidRDefault="00EA3D91" w:rsidP="00EA3D91">
      <w:pPr>
        <w:pStyle w:val="Style2"/>
        <w:adjustRightInd/>
        <w:spacing w:after="216"/>
        <w:rPr>
          <w:rStyle w:val="CharacterStyle1"/>
          <w:rFonts w:ascii="Verdana" w:hAnsi="Verdana" w:cs="Bookman Old Style"/>
          <w:b/>
          <w:bCs/>
          <w:sz w:val="20"/>
          <w:szCs w:val="20"/>
        </w:rPr>
      </w:pPr>
      <w:r w:rsidRPr="009E3315">
        <w:rPr>
          <w:rStyle w:val="CharacterStyle1"/>
          <w:rFonts w:ascii="Verdana" w:hAnsi="Verdana" w:cs="Bookman Old Style"/>
          <w:b/>
          <w:bCs/>
          <w:sz w:val="20"/>
          <w:szCs w:val="20"/>
        </w:rPr>
        <w:t>GENERAL PROVISIONS</w:t>
      </w:r>
    </w:p>
    <w:p w:rsidR="00EA3D91" w:rsidRPr="009E3315" w:rsidRDefault="00561816" w:rsidP="00EA3D91">
      <w:pPr>
        <w:pStyle w:val="Style2"/>
        <w:adjustRightInd/>
        <w:spacing w:before="120" w:after="120" w:line="273" w:lineRule="auto"/>
        <w:rPr>
          <w:rStyle w:val="CharacterStyle1"/>
          <w:rFonts w:ascii="Verdana" w:hAnsi="Verdana"/>
          <w:b/>
          <w:bCs/>
          <w:sz w:val="20"/>
          <w:szCs w:val="20"/>
        </w:rPr>
      </w:pPr>
      <w:r>
        <w:rPr>
          <w:rStyle w:val="CharacterStyle1"/>
          <w:rFonts w:ascii="Verdana" w:hAnsi="Verdana"/>
          <w:b/>
          <w:bCs/>
          <w:sz w:val="20"/>
          <w:szCs w:val="20"/>
        </w:rPr>
        <w:t>17.</w:t>
      </w:r>
      <w:r w:rsidR="00EA3D91" w:rsidRPr="009E3315">
        <w:rPr>
          <w:rStyle w:val="CharacterStyle1"/>
          <w:rFonts w:ascii="Verdana" w:hAnsi="Verdana"/>
          <w:b/>
          <w:bCs/>
          <w:sz w:val="20"/>
          <w:szCs w:val="20"/>
        </w:rPr>
        <w:t xml:space="preserve">2.22. </w:t>
      </w:r>
      <w:r w:rsidR="00EA3D91" w:rsidRPr="009E3315">
        <w:rPr>
          <w:rStyle w:val="CharacterStyle1"/>
          <w:rFonts w:ascii="Verdana" w:hAnsi="Verdana"/>
          <w:b/>
          <w:bCs/>
          <w:sz w:val="20"/>
          <w:szCs w:val="20"/>
        </w:rPr>
        <w:tab/>
        <w:t>Variations</w:t>
      </w:r>
    </w:p>
    <w:p w:rsidR="00EA3D91" w:rsidRPr="009E3315" w:rsidRDefault="00561816" w:rsidP="00EA3D91">
      <w:pPr>
        <w:pStyle w:val="Style11"/>
        <w:adjustRightInd/>
        <w:spacing w:before="120" w:after="120"/>
        <w:ind w:left="1440" w:hanging="1440"/>
        <w:jc w:val="both"/>
        <w:rPr>
          <w:rFonts w:ascii="Verdana" w:hAnsi="Verdana"/>
        </w:rPr>
      </w:pPr>
      <w:r>
        <w:rPr>
          <w:rFonts w:ascii="Verdana" w:hAnsi="Verdana"/>
        </w:rPr>
        <w:t>17.</w:t>
      </w:r>
      <w:r w:rsidR="00EA3D91" w:rsidRPr="009E3315">
        <w:rPr>
          <w:rFonts w:ascii="Verdana" w:hAnsi="Verdana"/>
        </w:rPr>
        <w:t>2.22.1</w:t>
      </w:r>
      <w:r w:rsidR="00EA3D91" w:rsidRPr="009E3315">
        <w:rPr>
          <w:rFonts w:ascii="Verdana" w:hAnsi="Verdana"/>
        </w:rPr>
        <w:tab/>
        <w:t xml:space="preserve">No variation/amendment in the terms or scope of this Contract shall be effective </w:t>
      </w:r>
      <w:r w:rsidR="00EA3D91" w:rsidRPr="009E3315">
        <w:rPr>
          <w:rFonts w:ascii="Verdana" w:hAnsi="Verdana"/>
          <w:spacing w:val="2"/>
        </w:rPr>
        <w:lastRenderedPageBreak/>
        <w:t xml:space="preserve">without the prior written consent of both Parties and recorded in writing in the </w:t>
      </w:r>
      <w:r w:rsidR="00EA3D91">
        <w:rPr>
          <w:rFonts w:ascii="Verdana" w:hAnsi="Verdana"/>
          <w:spacing w:val="2"/>
        </w:rPr>
        <w:t>form of a letter entitled “</w:t>
      </w:r>
      <w:r w:rsidR="00EA3D91" w:rsidRPr="009E3315">
        <w:rPr>
          <w:rFonts w:ascii="Verdana" w:hAnsi="Verdana"/>
          <w:spacing w:val="2"/>
        </w:rPr>
        <w:t>Contract Amendment No.</w:t>
      </w:r>
      <w:r w:rsidR="00FD3AFD">
        <w:rPr>
          <w:rFonts w:ascii="Verdana" w:hAnsi="Verdana"/>
        </w:rPr>
        <w:t xml:space="preserve">". Without such consent </w:t>
      </w:r>
      <w:r w:rsidR="00EA3D91" w:rsidRPr="009E3315">
        <w:rPr>
          <w:rFonts w:ascii="Verdana" w:hAnsi="Verdana"/>
        </w:rPr>
        <w:t>either Party shall have any liability in respect of work performed outside the Services set out in Section 4.</w:t>
      </w:r>
    </w:p>
    <w:p w:rsidR="00EA3D91" w:rsidRPr="009E3315" w:rsidRDefault="00561816" w:rsidP="00EA3D91">
      <w:pPr>
        <w:pStyle w:val="Style2"/>
        <w:adjustRightInd/>
        <w:spacing w:before="120" w:after="120" w:line="319" w:lineRule="auto"/>
        <w:rPr>
          <w:rStyle w:val="CharacterStyle1"/>
          <w:rFonts w:ascii="Verdana" w:hAnsi="Verdana"/>
          <w:b/>
          <w:bCs/>
          <w:sz w:val="20"/>
          <w:szCs w:val="20"/>
        </w:rPr>
      </w:pPr>
      <w:r>
        <w:rPr>
          <w:rStyle w:val="CharacterStyle1"/>
          <w:rFonts w:ascii="Verdana" w:hAnsi="Verdana"/>
          <w:b/>
          <w:bCs/>
          <w:sz w:val="20"/>
          <w:szCs w:val="20"/>
        </w:rPr>
        <w:t>17.</w:t>
      </w:r>
      <w:r w:rsidR="00EA3D91" w:rsidRPr="009E3315">
        <w:rPr>
          <w:rStyle w:val="CharacterStyle1"/>
          <w:rFonts w:ascii="Verdana" w:hAnsi="Verdana"/>
          <w:b/>
          <w:bCs/>
          <w:sz w:val="20"/>
          <w:szCs w:val="20"/>
        </w:rPr>
        <w:t xml:space="preserve">2.23. </w:t>
      </w:r>
      <w:r w:rsidR="00EA3D91" w:rsidRPr="009E3315">
        <w:rPr>
          <w:rStyle w:val="CharacterStyle1"/>
          <w:rFonts w:ascii="Verdana" w:hAnsi="Verdana"/>
          <w:b/>
          <w:bCs/>
          <w:sz w:val="20"/>
          <w:szCs w:val="20"/>
        </w:rPr>
        <w:tab/>
        <w:t>Assignment</w:t>
      </w:r>
    </w:p>
    <w:p w:rsidR="00EA3D91" w:rsidRPr="009E3315" w:rsidRDefault="00561816" w:rsidP="00EA3D91">
      <w:pPr>
        <w:pStyle w:val="Style11"/>
        <w:adjustRightInd/>
        <w:spacing w:before="120" w:after="120"/>
        <w:ind w:left="1440" w:right="-45" w:hanging="1440"/>
        <w:jc w:val="both"/>
        <w:rPr>
          <w:rFonts w:ascii="Verdana" w:hAnsi="Verdana"/>
        </w:rPr>
      </w:pPr>
      <w:r>
        <w:rPr>
          <w:rFonts w:ascii="Verdana" w:hAnsi="Verdana"/>
        </w:rPr>
        <w:t>17.</w:t>
      </w:r>
      <w:r w:rsidR="00EA3D91" w:rsidRPr="009E3315">
        <w:rPr>
          <w:rFonts w:ascii="Verdana" w:hAnsi="Verdana"/>
        </w:rPr>
        <w:t>2.23.1</w:t>
      </w:r>
      <w:r w:rsidR="00EA3D91" w:rsidRPr="009E3315">
        <w:rPr>
          <w:rFonts w:ascii="Verdana" w:hAnsi="Verdana"/>
        </w:rPr>
        <w:tab/>
        <w:t xml:space="preserve"> The Consultant shall not, without the prior written consent of the Client, assign or transfer or cause to be assigned or transferred, whether actually or as the result of takeover, merger or other change of identity or character of the Consultant, any of its rights or obligations under this Contract or any part, share or interest therein.</w:t>
      </w:r>
    </w:p>
    <w:p w:rsidR="00EA3D91" w:rsidRPr="009E3315" w:rsidRDefault="00561816" w:rsidP="00EA3D91">
      <w:pPr>
        <w:pStyle w:val="Style11"/>
        <w:adjustRightInd/>
        <w:spacing w:before="36" w:line="360" w:lineRule="auto"/>
        <w:rPr>
          <w:rFonts w:ascii="Verdana" w:hAnsi="Verdana"/>
          <w:b/>
          <w:bCs/>
        </w:rPr>
      </w:pPr>
      <w:r>
        <w:rPr>
          <w:rFonts w:ascii="Verdana" w:hAnsi="Verdana"/>
          <w:b/>
          <w:bCs/>
        </w:rPr>
        <w:t>17.</w:t>
      </w:r>
      <w:r w:rsidR="00EA3D91" w:rsidRPr="009E3315">
        <w:rPr>
          <w:rFonts w:ascii="Verdana" w:hAnsi="Verdana"/>
          <w:b/>
          <w:bCs/>
        </w:rPr>
        <w:t>2.24. Limit of Liability</w:t>
      </w:r>
    </w:p>
    <w:p w:rsidR="00EA3D91" w:rsidRPr="009E3315" w:rsidRDefault="00561816" w:rsidP="00EA3D91">
      <w:pPr>
        <w:pStyle w:val="Style11"/>
        <w:adjustRightInd/>
        <w:spacing w:after="120"/>
        <w:ind w:left="1440" w:hanging="1440"/>
        <w:jc w:val="both"/>
        <w:rPr>
          <w:rFonts w:ascii="Verdana" w:hAnsi="Verdana"/>
        </w:rPr>
      </w:pPr>
      <w:r>
        <w:rPr>
          <w:rFonts w:ascii="Verdana" w:hAnsi="Verdana"/>
        </w:rPr>
        <w:t>17.</w:t>
      </w:r>
      <w:r w:rsidR="00EA3D91" w:rsidRPr="009E3315">
        <w:rPr>
          <w:rFonts w:ascii="Verdana" w:hAnsi="Verdana"/>
        </w:rPr>
        <w:t>2.24.1</w:t>
      </w:r>
      <w:r w:rsidR="00EA3D91" w:rsidRPr="009E3315">
        <w:rPr>
          <w:rFonts w:ascii="Verdana" w:hAnsi="Verdana"/>
        </w:rPr>
        <w:tab/>
        <w:t>Except where there has been misconduct, gross negligence, dishonesty or fraud on behalf of the Consultant or the Consultant's Personnel the Consultant's liability under this Contract shall be subject to the amount of the Financial Limit.</w:t>
      </w:r>
    </w:p>
    <w:p w:rsidR="00EA3D91" w:rsidRPr="009E3315" w:rsidRDefault="00561816" w:rsidP="00EA3D91">
      <w:pPr>
        <w:pStyle w:val="Style2"/>
        <w:adjustRightInd/>
        <w:spacing w:before="120" w:line="297" w:lineRule="auto"/>
        <w:jc w:val="both"/>
        <w:rPr>
          <w:rStyle w:val="CharacterStyle1"/>
          <w:rFonts w:ascii="Verdana" w:hAnsi="Verdana"/>
          <w:b/>
          <w:bCs/>
          <w:sz w:val="20"/>
          <w:szCs w:val="20"/>
        </w:rPr>
      </w:pPr>
      <w:r>
        <w:rPr>
          <w:rStyle w:val="CharacterStyle1"/>
          <w:rFonts w:ascii="Verdana" w:hAnsi="Verdana"/>
          <w:b/>
          <w:bCs/>
          <w:sz w:val="20"/>
          <w:szCs w:val="20"/>
        </w:rPr>
        <w:t>17.</w:t>
      </w:r>
      <w:r w:rsidR="00EA3D91" w:rsidRPr="009E3315">
        <w:rPr>
          <w:rStyle w:val="CharacterStyle1"/>
          <w:rFonts w:ascii="Verdana" w:hAnsi="Verdana"/>
          <w:b/>
          <w:bCs/>
          <w:sz w:val="20"/>
          <w:szCs w:val="20"/>
        </w:rPr>
        <w:t>2.25. Retention of Rights</w:t>
      </w:r>
    </w:p>
    <w:p w:rsidR="00EA3D91" w:rsidRPr="009E3315" w:rsidRDefault="00561816" w:rsidP="00EA3D91">
      <w:pPr>
        <w:pStyle w:val="Style11"/>
        <w:adjustRightInd/>
        <w:ind w:left="1440" w:right="45" w:hanging="1440"/>
        <w:jc w:val="both"/>
        <w:rPr>
          <w:rFonts w:ascii="Verdana" w:hAnsi="Verdana"/>
        </w:rPr>
      </w:pPr>
      <w:r>
        <w:rPr>
          <w:rFonts w:ascii="Verdana" w:hAnsi="Verdana"/>
        </w:rPr>
        <w:t>17.</w:t>
      </w:r>
      <w:r w:rsidR="00EA3D91" w:rsidRPr="009E3315">
        <w:rPr>
          <w:rFonts w:ascii="Verdana" w:hAnsi="Verdana"/>
        </w:rPr>
        <w:t xml:space="preserve">2.25.1. </w:t>
      </w:r>
      <w:r w:rsidR="00EA3D91" w:rsidRPr="009E3315">
        <w:rPr>
          <w:rFonts w:ascii="Verdana" w:hAnsi="Verdana"/>
        </w:rPr>
        <w:tab/>
        <w:t xml:space="preserve">Clauses </w:t>
      </w:r>
      <w:r w:rsidR="00714A5B">
        <w:rPr>
          <w:rFonts w:ascii="Verdana" w:hAnsi="Verdana"/>
        </w:rPr>
        <w:t>17.2.</w:t>
      </w:r>
      <w:r w:rsidR="00EA3D91" w:rsidRPr="009E3315">
        <w:rPr>
          <w:rFonts w:ascii="Verdana" w:hAnsi="Verdana"/>
        </w:rPr>
        <w:t>6, 7, 8, 9, 13, 26 and 27 of this Section 2 and any relevant clauses listed under Section 3 shall continue in force following the termination of this Contract.</w:t>
      </w:r>
    </w:p>
    <w:p w:rsidR="00EA3D91" w:rsidRPr="009E3315" w:rsidRDefault="00CD005C" w:rsidP="00EA3D91">
      <w:pPr>
        <w:pStyle w:val="Style2"/>
        <w:adjustRightInd/>
        <w:spacing w:before="120" w:line="276" w:lineRule="auto"/>
        <w:rPr>
          <w:rStyle w:val="CharacterStyle1"/>
          <w:rFonts w:ascii="Verdana" w:hAnsi="Verdana"/>
          <w:b/>
          <w:bCs/>
          <w:sz w:val="20"/>
          <w:szCs w:val="20"/>
        </w:rPr>
      </w:pPr>
      <w:r>
        <w:rPr>
          <w:rFonts w:ascii="Verdana" w:hAnsi="Verdana"/>
          <w:noProof/>
          <w:sz w:val="20"/>
          <w:szCs w:val="20"/>
          <w:lang w:val="en-IN" w:eastAsia="en-IN"/>
        </w:rPr>
        <w:pict>
          <v:shapetype id="_x0000_t202" coordsize="21600,21600" o:spt="202" path="m,l,21600r21600,l21600,xe">
            <v:stroke joinstyle="miter"/>
            <v:path gradientshapeok="t" o:connecttype="rect"/>
          </v:shapetype>
          <v:shape id="Text Box 9" o:spid="_x0000_s1026" type="#_x0000_t202" style="position:absolute;margin-left:440.75pt;margin-top:3.6pt;width:67.2pt;height:29.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" o:allowincell="f" filled="f" stroked="f">
            <v:textbox style="layout-flow:horizontal-ideographic" inset="0,0,0,0">
              <w:txbxContent>
                <w:p w:rsidR="008A1D55" w:rsidRDefault="008A1D55" w:rsidP="00EA3D91">
                  <w:pPr>
                    <w:pStyle w:val="Style2"/>
                    <w:adjustRightInd/>
                    <w:rPr>
                      <w:rStyle w:val="CharacterStyle1"/>
                      <w:spacing w:val="2"/>
                    </w:rPr>
                  </w:pPr>
                </w:p>
              </w:txbxContent>
            </v:textbox>
            <w10:wrap type="square"/>
          </v:shape>
        </w:pict>
      </w:r>
      <w:r w:rsidR="00561816">
        <w:rPr>
          <w:rStyle w:val="CharacterStyle1"/>
          <w:rFonts w:ascii="Verdana" w:hAnsi="Verdana"/>
          <w:b/>
          <w:bCs/>
          <w:sz w:val="20"/>
          <w:szCs w:val="20"/>
        </w:rPr>
        <w:t>17.</w:t>
      </w:r>
      <w:r w:rsidR="00EA3D91" w:rsidRPr="009E3315">
        <w:rPr>
          <w:rStyle w:val="CharacterStyle1"/>
          <w:rFonts w:ascii="Verdana" w:hAnsi="Verdana"/>
          <w:b/>
          <w:bCs/>
          <w:sz w:val="20"/>
          <w:szCs w:val="20"/>
        </w:rPr>
        <w:t>2.26. Law and Jurisdiction</w:t>
      </w:r>
    </w:p>
    <w:p w:rsidR="00EA3D91" w:rsidRPr="009E3315" w:rsidRDefault="00561816" w:rsidP="00EA3D91">
      <w:pPr>
        <w:pStyle w:val="Style11"/>
        <w:adjustRightInd/>
        <w:spacing w:line="302" w:lineRule="auto"/>
        <w:rPr>
          <w:rFonts w:ascii="Verdana" w:hAnsi="Verdana"/>
        </w:rPr>
      </w:pPr>
      <w:r>
        <w:rPr>
          <w:rFonts w:ascii="Verdana" w:hAnsi="Verdana"/>
        </w:rPr>
        <w:t>17.</w:t>
      </w:r>
      <w:r w:rsidR="00EA3D91" w:rsidRPr="009E3315">
        <w:rPr>
          <w:rFonts w:ascii="Verdana" w:hAnsi="Verdana"/>
        </w:rPr>
        <w:t xml:space="preserve">2.26.1. </w:t>
      </w:r>
      <w:r w:rsidR="00EA3D91" w:rsidRPr="009E3315">
        <w:rPr>
          <w:rFonts w:ascii="Verdana" w:hAnsi="Verdana"/>
        </w:rPr>
        <w:tab/>
        <w:t>This Contract shall be governed by the laws of Republic of India.</w:t>
      </w:r>
    </w:p>
    <w:p w:rsidR="00EA3D91" w:rsidRPr="007B439E" w:rsidRDefault="00561816" w:rsidP="00EA3D91">
      <w:pPr>
        <w:pStyle w:val="Style11"/>
        <w:adjustRightInd/>
        <w:spacing w:before="120" w:line="268" w:lineRule="auto"/>
        <w:rPr>
          <w:rFonts w:ascii="Verdana" w:hAnsi="Verdana" w:cs="Verdana"/>
          <w:b/>
          <w:bCs/>
        </w:rPr>
      </w:pPr>
      <w:r>
        <w:rPr>
          <w:rFonts w:ascii="Verdana" w:eastAsia="Batang" w:hAnsi="Verdana"/>
        </w:rPr>
        <w:t>17.</w:t>
      </w:r>
      <w:r w:rsidR="00EA3D91" w:rsidRPr="009E3315">
        <w:rPr>
          <w:rFonts w:ascii="Verdana" w:eastAsia="Batang" w:hAnsi="Verdana"/>
        </w:rPr>
        <w:t>2.27</w:t>
      </w:r>
      <w:r w:rsidR="00EA3D91" w:rsidRPr="007B439E">
        <w:rPr>
          <w:rFonts w:ascii="Verdana" w:hAnsi="Verdana" w:cs="Verdana"/>
          <w:b/>
          <w:bCs/>
        </w:rPr>
        <w:t>Resolution of Disputes</w:t>
      </w:r>
    </w:p>
    <w:p w:rsidR="00EA3D91" w:rsidRPr="007B439E" w:rsidRDefault="00EA3D91" w:rsidP="00EA3D91">
      <w:pPr>
        <w:autoSpaceDE w:val="0"/>
        <w:autoSpaceDN w:val="0"/>
        <w:adjustRightInd w:val="0"/>
        <w:spacing w:before="120" w:after="120"/>
        <w:jc w:val="both"/>
        <w:rPr>
          <w:rFonts w:ascii="Verdana" w:hAnsi="Verdana" w:cs="Verdana"/>
          <w:sz w:val="20"/>
          <w:szCs w:val="20"/>
        </w:rPr>
      </w:pPr>
      <w:r w:rsidRPr="007B439E">
        <w:rPr>
          <w:rFonts w:ascii="Verdana" w:hAnsi="Verdana" w:cs="Verdana"/>
          <w:sz w:val="20"/>
          <w:szCs w:val="20"/>
        </w:rPr>
        <w:t>If any dispute arises between parties, then these would be resolved in following ways:</w:t>
      </w:r>
    </w:p>
    <w:p w:rsidR="00EA3D91" w:rsidRPr="007B439E" w:rsidRDefault="00561816" w:rsidP="00EA3D91">
      <w:pPr>
        <w:autoSpaceDE w:val="0"/>
        <w:autoSpaceDN w:val="0"/>
        <w:adjustRightInd w:val="0"/>
        <w:spacing w:before="120" w:after="120"/>
        <w:jc w:val="both"/>
        <w:outlineLvl w:val="0"/>
        <w:rPr>
          <w:rFonts w:ascii="Verdana" w:hAnsi="Verdana" w:cs="Verdana"/>
          <w:b/>
          <w:bCs/>
          <w:sz w:val="20"/>
          <w:szCs w:val="20"/>
        </w:rPr>
      </w:pPr>
      <w:r>
        <w:rPr>
          <w:rFonts w:ascii="Verdana" w:eastAsia="Batang" w:hAnsi="Verdana"/>
        </w:rPr>
        <w:t>17.</w:t>
      </w:r>
      <w:r w:rsidR="00EA3D91" w:rsidRPr="009E3315">
        <w:rPr>
          <w:rFonts w:ascii="Verdana" w:eastAsia="Batang" w:hAnsi="Verdana"/>
        </w:rPr>
        <w:t>2.27</w:t>
      </w:r>
      <w:r w:rsidR="00EA3D91">
        <w:rPr>
          <w:rFonts w:ascii="Verdana" w:eastAsia="Batang" w:hAnsi="Verdana"/>
        </w:rPr>
        <w:t>.1</w:t>
      </w:r>
      <w:r w:rsidR="00F97F98">
        <w:rPr>
          <w:rFonts w:ascii="Verdana" w:eastAsia="Batang" w:hAnsi="Verdana"/>
        </w:rPr>
        <w:t xml:space="preserve">. </w:t>
      </w:r>
      <w:r w:rsidR="00F97F98" w:rsidRPr="00F97F98">
        <w:rPr>
          <w:rFonts w:ascii="Verdana" w:eastAsia="Batang" w:hAnsi="Verdana"/>
          <w:b/>
        </w:rPr>
        <w:t>Amicable</w:t>
      </w:r>
      <w:r w:rsidR="00EA3D91" w:rsidRPr="007B439E">
        <w:rPr>
          <w:rFonts w:ascii="Verdana" w:hAnsi="Verdana" w:cs="Verdana"/>
          <w:b/>
          <w:bCs/>
          <w:sz w:val="20"/>
          <w:szCs w:val="20"/>
        </w:rPr>
        <w:t xml:space="preserve"> Settlement</w:t>
      </w:r>
    </w:p>
    <w:p w:rsidR="00EA3D91" w:rsidRPr="007B439E" w:rsidRDefault="00EA3D91" w:rsidP="00EA3D91">
      <w:pPr>
        <w:autoSpaceDE w:val="0"/>
        <w:autoSpaceDN w:val="0"/>
        <w:adjustRightInd w:val="0"/>
        <w:spacing w:before="120" w:after="120"/>
        <w:jc w:val="both"/>
        <w:rPr>
          <w:rFonts w:ascii="Verdana" w:hAnsi="Verdana" w:cs="Verdana"/>
          <w:sz w:val="20"/>
          <w:szCs w:val="20"/>
        </w:rPr>
      </w:pPr>
      <w:r w:rsidRPr="007B439E">
        <w:rPr>
          <w:rFonts w:ascii="Verdana" w:hAnsi="Verdana" w:cs="Verdana"/>
          <w:color w:val="000000"/>
          <w:sz w:val="20"/>
          <w:szCs w:val="20"/>
        </w:rPr>
        <w:t xml:space="preserve">The parties shall use their best efforts to settle amicably all disputes arising out of or in connection with this contract or its interpretation. </w:t>
      </w:r>
      <w:r w:rsidRPr="007B439E">
        <w:rPr>
          <w:rFonts w:ascii="Verdana" w:hAnsi="Verdana" w:cs="Verdana"/>
          <w:sz w:val="20"/>
          <w:szCs w:val="20"/>
        </w:rPr>
        <w:t>Performance of the Contract is governed by the terms and conditions of the Contract, however at times dispute may arise about any interpretation of any term or condition of Contract including the scope of work, the clauses of payments etc. In such a situation either party of the contract may send a written notice of dispute to the other party. The party receiving the notice of dispute will consider the Notice and respond to it in writing within 30 days after receipt. If that party fails to respond within 30 days, or the dispute cannot be amicably settled within 60 days following the response of that party, then the second Sub-clause of resolution of disputes shall become applicable.</w:t>
      </w:r>
    </w:p>
    <w:p w:rsidR="00EA3D91" w:rsidRPr="007B439E" w:rsidRDefault="00561816" w:rsidP="00EA3D91">
      <w:pPr>
        <w:autoSpaceDE w:val="0"/>
        <w:autoSpaceDN w:val="0"/>
        <w:adjustRightInd w:val="0"/>
        <w:spacing w:before="120" w:after="120"/>
        <w:jc w:val="both"/>
        <w:outlineLvl w:val="0"/>
        <w:rPr>
          <w:rFonts w:ascii="Verdana" w:hAnsi="Verdana" w:cs="Verdana"/>
          <w:b/>
          <w:bCs/>
          <w:sz w:val="20"/>
          <w:szCs w:val="20"/>
        </w:rPr>
      </w:pPr>
      <w:r>
        <w:rPr>
          <w:rFonts w:ascii="Verdana" w:eastAsia="Batang" w:hAnsi="Verdana"/>
        </w:rPr>
        <w:t>17.</w:t>
      </w:r>
      <w:r w:rsidR="00EA3D91" w:rsidRPr="009E3315">
        <w:rPr>
          <w:rFonts w:ascii="Verdana" w:eastAsia="Batang" w:hAnsi="Verdana"/>
        </w:rPr>
        <w:t>2.27</w:t>
      </w:r>
      <w:r w:rsidR="00EA3D91">
        <w:rPr>
          <w:rFonts w:ascii="Verdana" w:eastAsia="Batang" w:hAnsi="Verdana"/>
        </w:rPr>
        <w:t xml:space="preserve">.2.  </w:t>
      </w:r>
      <w:r w:rsidR="00EA3D91" w:rsidRPr="007B439E">
        <w:rPr>
          <w:rFonts w:ascii="Verdana" w:hAnsi="Verdana" w:cs="Verdana"/>
          <w:b/>
          <w:bCs/>
          <w:sz w:val="20"/>
          <w:szCs w:val="20"/>
        </w:rPr>
        <w:t>Resolution of Disputes</w:t>
      </w:r>
    </w:p>
    <w:p w:rsidR="00EA3D91" w:rsidRPr="007B439E" w:rsidRDefault="00EA3D91" w:rsidP="00EA3D91">
      <w:pPr>
        <w:autoSpaceDE w:val="0"/>
        <w:autoSpaceDN w:val="0"/>
        <w:adjustRightInd w:val="0"/>
        <w:spacing w:before="120" w:after="120"/>
        <w:jc w:val="both"/>
        <w:rPr>
          <w:rFonts w:ascii="Verdana" w:hAnsi="Verdana" w:cs="Verdana"/>
          <w:sz w:val="20"/>
          <w:szCs w:val="20"/>
        </w:rPr>
      </w:pPr>
      <w:r w:rsidRPr="007B439E">
        <w:rPr>
          <w:rFonts w:ascii="Verdana" w:hAnsi="Verdana" w:cs="Verdana"/>
          <w:sz w:val="20"/>
          <w:szCs w:val="20"/>
        </w:rPr>
        <w:t xml:space="preserve">In case dispute arising between the </w:t>
      </w:r>
      <w:r>
        <w:rPr>
          <w:rFonts w:ascii="Verdana" w:hAnsi="Verdana" w:cs="Verdana"/>
          <w:sz w:val="20"/>
          <w:szCs w:val="20"/>
        </w:rPr>
        <w:t>SUDA,H</w:t>
      </w:r>
      <w:r w:rsidRPr="007B439E">
        <w:rPr>
          <w:rFonts w:ascii="Verdana" w:hAnsi="Verdana" w:cs="Verdana"/>
          <w:sz w:val="20"/>
          <w:szCs w:val="20"/>
        </w:rPr>
        <w:t xml:space="preserve"> and the Agency, which has not been settled amicably, the Agency can request the </w:t>
      </w:r>
      <w:r>
        <w:rPr>
          <w:rFonts w:ascii="Verdana" w:hAnsi="Verdana" w:cs="Verdana"/>
          <w:sz w:val="20"/>
          <w:szCs w:val="20"/>
        </w:rPr>
        <w:t>SUDA,H</w:t>
      </w:r>
      <w:r w:rsidRPr="007B439E">
        <w:rPr>
          <w:rFonts w:ascii="Verdana" w:hAnsi="Verdana" w:cs="Verdana"/>
          <w:sz w:val="20"/>
          <w:szCs w:val="20"/>
        </w:rPr>
        <w:t xml:space="preserve"> to refer the dispute for Arbitration under Arbitration and Conciliation Act, 1996. Such disputes shall be referred to the Secretary, Urban Local Bodies Department, Haryana. The Indian Arbitration and Conciliation Act, 1996 and any statutory modification or reenactment thereof, shall apply to these arbitration proceedings. Arbitration proceedings will be held at Chandigarh, Haryana. The decision of the arbitrator shall be final and binding upon both the parties. All arbitration awards shall be in writing and shall state the reasons for the award. The expenses of the arbitration as determined by the arbitrator shall be borne by the Agency. However, the expenses incurred by each party in connection with the preparation, presentation shall be borne by the party itself.</w:t>
      </w:r>
    </w:p>
    <w:p w:rsidR="00EA3D91" w:rsidRPr="007B439E" w:rsidRDefault="00561816" w:rsidP="00EA3D91">
      <w:pPr>
        <w:autoSpaceDE w:val="0"/>
        <w:autoSpaceDN w:val="0"/>
        <w:adjustRightInd w:val="0"/>
        <w:jc w:val="both"/>
        <w:rPr>
          <w:rFonts w:ascii="Verdana" w:hAnsi="Verdana" w:cs="Verdana"/>
          <w:b/>
          <w:bCs/>
          <w:sz w:val="20"/>
          <w:szCs w:val="20"/>
        </w:rPr>
      </w:pPr>
      <w:r>
        <w:rPr>
          <w:rFonts w:ascii="Verdana" w:eastAsia="Batang" w:hAnsi="Verdana"/>
        </w:rPr>
        <w:t>17.</w:t>
      </w:r>
      <w:r w:rsidR="00EA3D91" w:rsidRPr="009E3315">
        <w:rPr>
          <w:rFonts w:ascii="Verdana" w:eastAsia="Batang" w:hAnsi="Verdana"/>
        </w:rPr>
        <w:t>2.27</w:t>
      </w:r>
      <w:r w:rsidR="00EA3D91">
        <w:rPr>
          <w:rFonts w:ascii="Verdana" w:eastAsia="Batang" w:hAnsi="Verdana"/>
        </w:rPr>
        <w:t xml:space="preserve">.3.  </w:t>
      </w:r>
      <w:r w:rsidR="00EA3D91" w:rsidRPr="007B439E">
        <w:rPr>
          <w:rFonts w:ascii="Verdana" w:hAnsi="Verdana" w:cs="Verdana"/>
          <w:b/>
          <w:bCs/>
        </w:rPr>
        <w:t>Legal Jurisdiction</w:t>
      </w:r>
    </w:p>
    <w:p w:rsidR="00EA3D91" w:rsidRPr="007B439E" w:rsidRDefault="00EA3D91" w:rsidP="00EA3D91">
      <w:pPr>
        <w:autoSpaceDE w:val="0"/>
        <w:autoSpaceDN w:val="0"/>
        <w:adjustRightInd w:val="0"/>
        <w:jc w:val="both"/>
        <w:rPr>
          <w:rFonts w:ascii="Verdana" w:hAnsi="Verdana" w:cs="Verdana"/>
          <w:sz w:val="20"/>
          <w:szCs w:val="20"/>
        </w:rPr>
      </w:pPr>
      <w:r w:rsidRPr="007B439E">
        <w:rPr>
          <w:rFonts w:ascii="Verdana" w:hAnsi="Verdana" w:cs="Verdana"/>
          <w:sz w:val="20"/>
          <w:szCs w:val="20"/>
        </w:rPr>
        <w:t>All legal disputes between the parties shall be subject to the jurisdiction of the Courts situated in Chandigarh.</w:t>
      </w:r>
    </w:p>
    <w:p w:rsidR="00EA3D91" w:rsidRPr="007B439E" w:rsidRDefault="00EA3D91" w:rsidP="00EA3D91">
      <w:pPr>
        <w:autoSpaceDE w:val="0"/>
        <w:autoSpaceDN w:val="0"/>
        <w:adjustRightInd w:val="0"/>
        <w:jc w:val="both"/>
        <w:rPr>
          <w:rFonts w:ascii="Verdana" w:hAnsi="Verdana" w:cs="Verdana"/>
          <w:sz w:val="20"/>
          <w:szCs w:val="20"/>
        </w:rPr>
      </w:pPr>
    </w:p>
    <w:p w:rsidR="00EA3D91" w:rsidRPr="007B439E" w:rsidRDefault="00EA3D91" w:rsidP="00EA3D91">
      <w:pPr>
        <w:autoSpaceDE w:val="0"/>
        <w:autoSpaceDN w:val="0"/>
        <w:adjustRightInd w:val="0"/>
        <w:jc w:val="both"/>
        <w:rPr>
          <w:rFonts w:ascii="Verdana" w:hAnsi="Verdana" w:cs="Verdana"/>
          <w:sz w:val="20"/>
          <w:szCs w:val="20"/>
        </w:rPr>
      </w:pPr>
    </w:p>
    <w:p w:rsidR="00EA3D91" w:rsidRPr="009E3315" w:rsidRDefault="00EA3D91" w:rsidP="00EA3D91">
      <w:pPr>
        <w:autoSpaceDE w:val="0"/>
        <w:autoSpaceDN w:val="0"/>
        <w:adjustRightInd w:val="0"/>
        <w:ind w:right="2"/>
        <w:jc w:val="both"/>
        <w:rPr>
          <w:rFonts w:ascii="Verdana" w:hAnsi="Verdana" w:cs="Verdana"/>
          <w:b/>
          <w:bCs/>
          <w:sz w:val="20"/>
          <w:szCs w:val="20"/>
        </w:rPr>
      </w:pPr>
      <w:r w:rsidRPr="009E3315">
        <w:rPr>
          <w:rFonts w:ascii="Verdana" w:hAnsi="Verdana" w:cs="Verdana"/>
          <w:b/>
          <w:bCs/>
          <w:sz w:val="20"/>
          <w:szCs w:val="20"/>
        </w:rPr>
        <w:br w:type="page"/>
      </w:r>
      <w:r w:rsidR="00561816">
        <w:rPr>
          <w:rFonts w:ascii="Verdana" w:hAnsi="Verdana" w:cs="Verdana"/>
          <w:b/>
          <w:bCs/>
          <w:sz w:val="20"/>
          <w:szCs w:val="20"/>
        </w:rPr>
        <w:lastRenderedPageBreak/>
        <w:t>17.</w:t>
      </w:r>
      <w:r w:rsidRPr="009E3315">
        <w:rPr>
          <w:rFonts w:ascii="Verdana" w:hAnsi="Verdana" w:cs="Verdana"/>
          <w:b/>
          <w:bCs/>
          <w:sz w:val="20"/>
          <w:szCs w:val="20"/>
        </w:rPr>
        <w:t>3</w:t>
      </w:r>
      <w:r w:rsidRPr="009E3315">
        <w:rPr>
          <w:rFonts w:ascii="Verdana" w:hAnsi="Verdana" w:cs="Verdana"/>
          <w:b/>
          <w:bCs/>
          <w:sz w:val="20"/>
          <w:szCs w:val="20"/>
        </w:rPr>
        <w:tab/>
        <w:t>Section 3:  Special Conditions</w:t>
      </w:r>
    </w:p>
    <w:p w:rsidR="00EA3D91" w:rsidRPr="009E3315" w:rsidRDefault="00EA3D91" w:rsidP="00EA3D91">
      <w:pPr>
        <w:autoSpaceDE w:val="0"/>
        <w:autoSpaceDN w:val="0"/>
        <w:adjustRightInd w:val="0"/>
        <w:spacing w:line="275" w:lineRule="exact"/>
        <w:ind w:left="720" w:right="9"/>
        <w:rPr>
          <w:rFonts w:ascii="Verdana" w:hAnsi="Verdana" w:cs="Verdana"/>
          <w:sz w:val="20"/>
          <w:szCs w:val="20"/>
        </w:rPr>
      </w:pPr>
      <w:r w:rsidRPr="009E3315">
        <w:rPr>
          <w:rFonts w:ascii="Verdana" w:hAnsi="Verdana" w:cs="Verdana"/>
          <w:spacing w:val="-2"/>
          <w:sz w:val="20"/>
          <w:szCs w:val="20"/>
        </w:rPr>
        <w:t xml:space="preserve">[Select the appropriate wording using the samples below or other acceptable wording, and </w:t>
      </w:r>
      <w:r w:rsidRPr="009E3315">
        <w:rPr>
          <w:rFonts w:ascii="Verdana" w:hAnsi="Verdana" w:cs="Verdana"/>
          <w:spacing w:val="-4"/>
          <w:sz w:val="20"/>
          <w:szCs w:val="20"/>
        </w:rPr>
        <w:t xml:space="preserve">delete the text in italics] </w:t>
      </w:r>
    </w:p>
    <w:p w:rsidR="00EA3D91" w:rsidRPr="009E3315" w:rsidRDefault="00561816" w:rsidP="00EA3D91">
      <w:pPr>
        <w:tabs>
          <w:tab w:val="left" w:pos="1361"/>
        </w:tabs>
        <w:autoSpaceDE w:val="0"/>
        <w:autoSpaceDN w:val="0"/>
        <w:adjustRightInd w:val="0"/>
        <w:spacing w:line="280" w:lineRule="exact"/>
        <w:ind w:left="232" w:right="7021"/>
        <w:rPr>
          <w:rFonts w:ascii="Verdana" w:hAnsi="Verdana" w:cs="Verdana"/>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3.1. </w:t>
      </w:r>
      <w:r w:rsidR="00EA3D91" w:rsidRPr="009E3315">
        <w:rPr>
          <w:rFonts w:ascii="Verdana" w:hAnsi="Verdana" w:cs="Verdana"/>
          <w:sz w:val="20"/>
          <w:szCs w:val="20"/>
        </w:rPr>
        <w:tab/>
      </w:r>
      <w:r w:rsidR="00EA3D91" w:rsidRPr="009E3315">
        <w:rPr>
          <w:rFonts w:ascii="Verdana" w:hAnsi="Verdana" w:cs="Verdana"/>
          <w:b/>
          <w:bCs/>
          <w:spacing w:val="-10"/>
          <w:sz w:val="20"/>
          <w:szCs w:val="20"/>
        </w:rPr>
        <w:t xml:space="preserve">Officials </w:t>
      </w:r>
    </w:p>
    <w:p w:rsidR="00EA3D91" w:rsidRPr="009E3315" w:rsidRDefault="00561816" w:rsidP="00714A5B">
      <w:pPr>
        <w:tabs>
          <w:tab w:val="left" w:pos="1361"/>
        </w:tabs>
        <w:autoSpaceDE w:val="0"/>
        <w:autoSpaceDN w:val="0"/>
        <w:adjustRightInd w:val="0"/>
        <w:spacing w:line="240" w:lineRule="exact"/>
        <w:ind w:left="232" w:right="1125"/>
        <w:rPr>
          <w:rFonts w:ascii="Verdana" w:hAnsi="Verdana" w:cs="Verdana"/>
          <w:sz w:val="20"/>
          <w:szCs w:val="20"/>
        </w:rPr>
      </w:pPr>
      <w:r>
        <w:rPr>
          <w:rFonts w:ascii="Verdana" w:hAnsi="Verdana" w:cs="Verdana"/>
          <w:b/>
          <w:bCs/>
          <w:spacing w:val="-8"/>
          <w:sz w:val="20"/>
          <w:szCs w:val="20"/>
        </w:rPr>
        <w:t>17.</w:t>
      </w:r>
      <w:r w:rsidR="00EA3D91" w:rsidRPr="009E3315">
        <w:rPr>
          <w:rFonts w:ascii="Verdana" w:hAnsi="Verdana" w:cs="Verdana"/>
          <w:b/>
          <w:bCs/>
          <w:spacing w:val="-8"/>
          <w:sz w:val="20"/>
          <w:szCs w:val="20"/>
        </w:rPr>
        <w:t xml:space="preserve">3.1.1. </w:t>
      </w:r>
      <w:r w:rsidR="00EA3D91" w:rsidRPr="009E3315">
        <w:rPr>
          <w:rFonts w:ascii="Verdana" w:hAnsi="Verdana" w:cs="Verdana"/>
          <w:sz w:val="20"/>
          <w:szCs w:val="20"/>
        </w:rPr>
        <w:tab/>
      </w:r>
      <w:r w:rsidR="00EA3D91" w:rsidRPr="009E3315">
        <w:rPr>
          <w:rFonts w:ascii="Verdana" w:hAnsi="Verdana" w:cs="Verdana"/>
          <w:b/>
          <w:bCs/>
          <w:spacing w:val="-3"/>
          <w:sz w:val="20"/>
          <w:szCs w:val="20"/>
        </w:rPr>
        <w:t xml:space="preserve">The Contract Officer is: [please insert details as below] </w:t>
      </w:r>
    </w:p>
    <w:p w:rsidR="00EA3D91" w:rsidRPr="009E3315" w:rsidRDefault="00EA3D91" w:rsidP="00EA3D91">
      <w:pPr>
        <w:autoSpaceDE w:val="0"/>
        <w:autoSpaceDN w:val="0"/>
        <w:adjustRightInd w:val="0"/>
        <w:spacing w:line="240" w:lineRule="exact"/>
        <w:ind w:left="232" w:right="6129"/>
        <w:rPr>
          <w:rFonts w:ascii="Verdana" w:hAnsi="Verdana" w:cs="Verdana"/>
          <w:spacing w:val="-15"/>
          <w:sz w:val="20"/>
          <w:szCs w:val="20"/>
        </w:rPr>
      </w:pPr>
      <w:r w:rsidRPr="009E3315">
        <w:rPr>
          <w:rFonts w:ascii="Verdana" w:hAnsi="Verdana" w:cs="Verdana"/>
          <w:spacing w:val="-15"/>
          <w:sz w:val="20"/>
          <w:szCs w:val="20"/>
        </w:rPr>
        <w:t xml:space="preserve">Name: </w:t>
      </w:r>
    </w:p>
    <w:p w:rsidR="00EA3D91" w:rsidRPr="009E3315" w:rsidRDefault="00EA3D91" w:rsidP="00EA3D91">
      <w:pPr>
        <w:autoSpaceDE w:val="0"/>
        <w:autoSpaceDN w:val="0"/>
        <w:adjustRightInd w:val="0"/>
        <w:spacing w:line="275" w:lineRule="exact"/>
        <w:ind w:left="232" w:right="6129"/>
        <w:rPr>
          <w:rFonts w:ascii="Verdana" w:hAnsi="Verdana" w:cs="Verdana"/>
          <w:sz w:val="20"/>
          <w:szCs w:val="20"/>
        </w:rPr>
      </w:pPr>
      <w:r w:rsidRPr="009E3315">
        <w:rPr>
          <w:rFonts w:ascii="Verdana" w:hAnsi="Verdana" w:cs="Verdana"/>
          <w:spacing w:val="-3"/>
          <w:sz w:val="20"/>
          <w:szCs w:val="20"/>
        </w:rPr>
        <w:t xml:space="preserve">Designation: Mission Director </w:t>
      </w:r>
    </w:p>
    <w:p w:rsidR="00EA3D91" w:rsidRPr="009E3315" w:rsidRDefault="00EA3D91" w:rsidP="00EA3D91">
      <w:pPr>
        <w:autoSpaceDE w:val="0"/>
        <w:autoSpaceDN w:val="0"/>
        <w:adjustRightInd w:val="0"/>
        <w:spacing w:line="275" w:lineRule="exact"/>
        <w:ind w:left="232" w:right="4300"/>
        <w:rPr>
          <w:rFonts w:ascii="Verdana" w:hAnsi="Verdana" w:cs="Verdana"/>
          <w:spacing w:val="-5"/>
          <w:sz w:val="20"/>
          <w:szCs w:val="20"/>
        </w:rPr>
      </w:pPr>
      <w:r w:rsidRPr="009E3315">
        <w:rPr>
          <w:rFonts w:ascii="Verdana" w:hAnsi="Verdana" w:cs="Verdana"/>
          <w:spacing w:val="-5"/>
          <w:sz w:val="20"/>
          <w:szCs w:val="20"/>
        </w:rPr>
        <w:t xml:space="preserve">State Urban Development Authority, Haryana, </w:t>
      </w:r>
    </w:p>
    <w:p w:rsidR="00EA3D91" w:rsidRPr="009E3315" w:rsidRDefault="00EA3D91" w:rsidP="00EA3D91">
      <w:pPr>
        <w:autoSpaceDE w:val="0"/>
        <w:autoSpaceDN w:val="0"/>
        <w:adjustRightInd w:val="0"/>
        <w:spacing w:line="275" w:lineRule="exact"/>
        <w:ind w:left="232" w:right="6129"/>
        <w:rPr>
          <w:rFonts w:ascii="Verdana" w:hAnsi="Verdana" w:cs="Verdana"/>
          <w:sz w:val="20"/>
          <w:szCs w:val="20"/>
        </w:rPr>
      </w:pPr>
      <w:r w:rsidRPr="009E3315">
        <w:rPr>
          <w:rFonts w:ascii="Verdana" w:hAnsi="Verdana" w:cs="Verdana"/>
          <w:spacing w:val="-5"/>
          <w:sz w:val="20"/>
          <w:szCs w:val="20"/>
        </w:rPr>
        <w:t>Bays No.11-14, Sector-4, Panchkula (Haryana).</w:t>
      </w:r>
    </w:p>
    <w:p w:rsidR="00EA3D91" w:rsidRPr="009E3315" w:rsidRDefault="00EA3D91" w:rsidP="00EA3D91">
      <w:pPr>
        <w:autoSpaceDE w:val="0"/>
        <w:autoSpaceDN w:val="0"/>
        <w:adjustRightInd w:val="0"/>
        <w:spacing w:line="276" w:lineRule="exact"/>
        <w:ind w:left="232" w:right="6129"/>
        <w:rPr>
          <w:rFonts w:ascii="Verdana" w:hAnsi="Verdana" w:cs="Verdana"/>
          <w:sz w:val="20"/>
          <w:szCs w:val="20"/>
        </w:rPr>
      </w:pPr>
      <w:r w:rsidRPr="009E3315">
        <w:rPr>
          <w:rFonts w:ascii="Verdana" w:hAnsi="Verdana" w:cs="Verdana"/>
          <w:spacing w:val="-8"/>
          <w:sz w:val="20"/>
          <w:szCs w:val="20"/>
        </w:rPr>
        <w:t xml:space="preserve">Telephone: </w:t>
      </w:r>
      <w:r w:rsidRPr="009E3315">
        <w:rPr>
          <w:rFonts w:ascii="Verdana" w:hAnsi="Verdana" w:cs="Verdana"/>
          <w:spacing w:val="-14"/>
          <w:sz w:val="20"/>
          <w:szCs w:val="20"/>
        </w:rPr>
        <w:t xml:space="preserve"> 0172-2570020  </w:t>
      </w:r>
    </w:p>
    <w:p w:rsidR="00EA3D91" w:rsidRPr="009E3315" w:rsidRDefault="00EA3D91" w:rsidP="00EA3D91">
      <w:pPr>
        <w:autoSpaceDE w:val="0"/>
        <w:autoSpaceDN w:val="0"/>
        <w:adjustRightInd w:val="0"/>
        <w:spacing w:line="276" w:lineRule="exact"/>
        <w:ind w:left="232" w:right="5400"/>
        <w:rPr>
          <w:rFonts w:ascii="Verdana" w:hAnsi="Verdana" w:cs="Verdana"/>
          <w:spacing w:val="-12"/>
          <w:sz w:val="20"/>
          <w:szCs w:val="20"/>
          <w:lang w:val="fr-FR"/>
        </w:rPr>
      </w:pPr>
      <w:r w:rsidRPr="009E3315">
        <w:rPr>
          <w:rFonts w:ascii="Verdana" w:hAnsi="Verdana" w:cs="Verdana"/>
          <w:spacing w:val="-12"/>
          <w:sz w:val="20"/>
          <w:szCs w:val="20"/>
          <w:lang w:val="fr-FR"/>
        </w:rPr>
        <w:t xml:space="preserve">Email:  suda.haryana @yahoo.co.in </w:t>
      </w:r>
    </w:p>
    <w:p w:rsidR="00EA3D91" w:rsidRPr="009E3315" w:rsidRDefault="00561816" w:rsidP="00EA3D91">
      <w:pPr>
        <w:tabs>
          <w:tab w:val="left" w:pos="1361"/>
        </w:tabs>
        <w:autoSpaceDE w:val="0"/>
        <w:autoSpaceDN w:val="0"/>
        <w:adjustRightInd w:val="0"/>
        <w:spacing w:line="275" w:lineRule="exact"/>
        <w:ind w:left="232"/>
        <w:rPr>
          <w:rFonts w:ascii="Verdana" w:hAnsi="Verdana" w:cs="Verdana"/>
          <w:sz w:val="20"/>
          <w:szCs w:val="20"/>
        </w:rPr>
      </w:pPr>
      <w:r>
        <w:rPr>
          <w:rFonts w:ascii="Verdana" w:hAnsi="Verdana" w:cs="Verdana"/>
          <w:b/>
          <w:bCs/>
          <w:spacing w:val="-8"/>
          <w:sz w:val="20"/>
          <w:szCs w:val="20"/>
        </w:rPr>
        <w:t>17.</w:t>
      </w:r>
      <w:r w:rsidR="00EA3D91" w:rsidRPr="009E3315">
        <w:rPr>
          <w:rFonts w:ascii="Verdana" w:hAnsi="Verdana" w:cs="Verdana"/>
          <w:b/>
          <w:bCs/>
          <w:spacing w:val="-8"/>
          <w:sz w:val="20"/>
          <w:szCs w:val="20"/>
        </w:rPr>
        <w:t xml:space="preserve">3.1.2. </w:t>
      </w:r>
      <w:r w:rsidR="00EA3D91" w:rsidRPr="009E3315">
        <w:rPr>
          <w:rFonts w:ascii="Verdana" w:hAnsi="Verdana" w:cs="Verdana"/>
          <w:sz w:val="20"/>
          <w:szCs w:val="20"/>
        </w:rPr>
        <w:tab/>
      </w:r>
      <w:r w:rsidR="00EA3D91" w:rsidRPr="009E3315">
        <w:rPr>
          <w:rFonts w:ascii="Verdana" w:hAnsi="Verdana" w:cs="Verdana"/>
          <w:b/>
          <w:bCs/>
          <w:spacing w:val="1"/>
          <w:sz w:val="20"/>
          <w:szCs w:val="20"/>
        </w:rPr>
        <w:t xml:space="preserve">The Project/Nodal Officer/Officer In-Charge is: [please insert details as </w:t>
      </w:r>
      <w:r w:rsidR="00EA3D91" w:rsidRPr="009E3315">
        <w:rPr>
          <w:rFonts w:ascii="Verdana" w:hAnsi="Verdana" w:cs="Verdana"/>
          <w:b/>
          <w:bCs/>
          <w:spacing w:val="-12"/>
          <w:sz w:val="20"/>
          <w:szCs w:val="20"/>
        </w:rPr>
        <w:t xml:space="preserve">below] </w:t>
      </w:r>
    </w:p>
    <w:p w:rsidR="00EA3D91" w:rsidRPr="009E3315" w:rsidRDefault="00EA3D91" w:rsidP="00EA3D91">
      <w:pPr>
        <w:autoSpaceDE w:val="0"/>
        <w:autoSpaceDN w:val="0"/>
        <w:adjustRightInd w:val="0"/>
        <w:spacing w:line="240" w:lineRule="exact"/>
        <w:ind w:left="232" w:right="8377"/>
        <w:rPr>
          <w:rFonts w:ascii="Verdana" w:hAnsi="Verdana" w:cs="Verdana"/>
          <w:spacing w:val="-15"/>
          <w:sz w:val="20"/>
          <w:szCs w:val="20"/>
        </w:rPr>
      </w:pPr>
      <w:r w:rsidRPr="009E3315">
        <w:rPr>
          <w:rFonts w:ascii="Verdana" w:hAnsi="Verdana" w:cs="Verdana"/>
          <w:spacing w:val="-15"/>
          <w:sz w:val="20"/>
          <w:szCs w:val="20"/>
        </w:rPr>
        <w:t xml:space="preserve">Name: </w:t>
      </w:r>
    </w:p>
    <w:p w:rsidR="00EA3D91" w:rsidRPr="009E3315" w:rsidRDefault="00714A5B" w:rsidP="00714A5B">
      <w:pPr>
        <w:autoSpaceDE w:val="0"/>
        <w:autoSpaceDN w:val="0"/>
        <w:adjustRightInd w:val="0"/>
        <w:spacing w:line="276" w:lineRule="exact"/>
        <w:ind w:left="232" w:right="-45"/>
        <w:rPr>
          <w:rFonts w:ascii="Verdana" w:hAnsi="Verdana" w:cs="Verdana"/>
          <w:spacing w:val="-4"/>
          <w:sz w:val="20"/>
          <w:szCs w:val="20"/>
        </w:rPr>
      </w:pPr>
      <w:r>
        <w:rPr>
          <w:rFonts w:ascii="Verdana" w:hAnsi="Verdana" w:cs="Verdana"/>
          <w:spacing w:val="-4"/>
          <w:sz w:val="20"/>
          <w:szCs w:val="20"/>
        </w:rPr>
        <w:t>Commissioner</w:t>
      </w:r>
      <w:r w:rsidR="00EA3D91" w:rsidRPr="009E3315">
        <w:rPr>
          <w:rFonts w:ascii="Verdana" w:hAnsi="Verdana" w:cs="Verdana"/>
          <w:spacing w:val="-4"/>
          <w:sz w:val="20"/>
          <w:szCs w:val="20"/>
        </w:rPr>
        <w:t>,</w:t>
      </w:r>
      <w:r>
        <w:rPr>
          <w:rFonts w:ascii="Verdana" w:hAnsi="Verdana" w:cs="Verdana"/>
          <w:spacing w:val="-4"/>
          <w:sz w:val="20"/>
          <w:szCs w:val="20"/>
        </w:rPr>
        <w:t xml:space="preserve"> Municipal Corporation of HQ town/ULB of concerned Cluster/ Revenue Division or other officer nominated by him.</w:t>
      </w:r>
    </w:p>
    <w:p w:rsidR="00EA3D91" w:rsidRPr="009E3315" w:rsidRDefault="00EA3D91" w:rsidP="00EA3D91">
      <w:pPr>
        <w:autoSpaceDE w:val="0"/>
        <w:autoSpaceDN w:val="0"/>
        <w:adjustRightInd w:val="0"/>
        <w:spacing w:line="276" w:lineRule="exact"/>
        <w:ind w:left="232" w:right="6129"/>
        <w:rPr>
          <w:rFonts w:ascii="Verdana" w:hAnsi="Verdana" w:cs="Verdana"/>
          <w:sz w:val="20"/>
          <w:szCs w:val="20"/>
        </w:rPr>
      </w:pPr>
      <w:r w:rsidRPr="009E3315">
        <w:rPr>
          <w:rFonts w:ascii="Verdana" w:hAnsi="Verdana" w:cs="Verdana"/>
          <w:spacing w:val="-8"/>
          <w:sz w:val="20"/>
          <w:szCs w:val="20"/>
        </w:rPr>
        <w:t xml:space="preserve">Telephone: </w:t>
      </w:r>
    </w:p>
    <w:p w:rsidR="00EA3D91" w:rsidRPr="009E3315" w:rsidRDefault="00181292" w:rsidP="00EA3D91">
      <w:pPr>
        <w:autoSpaceDE w:val="0"/>
        <w:autoSpaceDN w:val="0"/>
        <w:adjustRightInd w:val="0"/>
        <w:spacing w:line="276" w:lineRule="exact"/>
        <w:ind w:left="232" w:right="5400"/>
        <w:rPr>
          <w:rFonts w:ascii="Verdana" w:hAnsi="Verdana" w:cs="Verdana"/>
          <w:spacing w:val="-12"/>
          <w:sz w:val="20"/>
          <w:szCs w:val="20"/>
          <w:lang w:val="fr-FR"/>
        </w:rPr>
      </w:pPr>
      <w:r>
        <w:rPr>
          <w:rFonts w:ascii="Verdana" w:hAnsi="Verdana" w:cs="Verdana"/>
          <w:spacing w:val="-12"/>
          <w:sz w:val="20"/>
          <w:szCs w:val="20"/>
          <w:lang w:val="fr-FR"/>
        </w:rPr>
        <w:t>Email:  suda.haryana</w:t>
      </w:r>
      <w:r w:rsidR="00EA3D91" w:rsidRPr="009E3315">
        <w:rPr>
          <w:rFonts w:ascii="Verdana" w:hAnsi="Verdana" w:cs="Verdana"/>
          <w:spacing w:val="-12"/>
          <w:sz w:val="20"/>
          <w:szCs w:val="20"/>
          <w:lang w:val="fr-FR"/>
        </w:rPr>
        <w:t>@yahoo.co.in</w:t>
      </w:r>
    </w:p>
    <w:p w:rsidR="00EA3D91" w:rsidRPr="009E3315" w:rsidRDefault="00561816" w:rsidP="00EA3D91">
      <w:pPr>
        <w:tabs>
          <w:tab w:val="left" w:pos="1361"/>
        </w:tabs>
        <w:autoSpaceDE w:val="0"/>
        <w:autoSpaceDN w:val="0"/>
        <w:adjustRightInd w:val="0"/>
        <w:spacing w:line="265" w:lineRule="exact"/>
        <w:ind w:left="232" w:right="10"/>
        <w:rPr>
          <w:rFonts w:ascii="Verdana" w:hAnsi="Verdana" w:cs="Verdana"/>
          <w:sz w:val="20"/>
          <w:szCs w:val="20"/>
        </w:rPr>
      </w:pPr>
      <w:r>
        <w:rPr>
          <w:rFonts w:ascii="Verdana" w:hAnsi="Verdana" w:cs="Verdana"/>
          <w:b/>
          <w:bCs/>
          <w:spacing w:val="-8"/>
          <w:sz w:val="20"/>
          <w:szCs w:val="20"/>
        </w:rPr>
        <w:t>17.</w:t>
      </w:r>
      <w:r w:rsidR="00EA3D91" w:rsidRPr="009E3315">
        <w:rPr>
          <w:rFonts w:ascii="Verdana" w:hAnsi="Verdana" w:cs="Verdana"/>
          <w:b/>
          <w:bCs/>
          <w:spacing w:val="-8"/>
          <w:sz w:val="20"/>
          <w:szCs w:val="20"/>
        </w:rPr>
        <w:t xml:space="preserve">3.1.3. </w:t>
      </w:r>
      <w:r w:rsidR="00EA3D91" w:rsidRPr="009E3315">
        <w:rPr>
          <w:rFonts w:ascii="Verdana" w:hAnsi="Verdana" w:cs="Verdana"/>
          <w:sz w:val="20"/>
          <w:szCs w:val="20"/>
        </w:rPr>
        <w:tab/>
      </w:r>
      <w:r w:rsidR="00EA3D91" w:rsidRPr="009E3315">
        <w:rPr>
          <w:rFonts w:ascii="Verdana" w:hAnsi="Verdana" w:cs="Verdana"/>
          <w:b/>
          <w:bCs/>
          <w:spacing w:val="-4"/>
          <w:sz w:val="20"/>
          <w:szCs w:val="20"/>
        </w:rPr>
        <w:t xml:space="preserve">The Consultants Representative is: [please insert details as below] </w:t>
      </w:r>
    </w:p>
    <w:p w:rsidR="00EA3D91" w:rsidRPr="009E3315" w:rsidRDefault="00EA3D91" w:rsidP="00EA3D91">
      <w:pPr>
        <w:autoSpaceDE w:val="0"/>
        <w:autoSpaceDN w:val="0"/>
        <w:adjustRightInd w:val="0"/>
        <w:spacing w:line="240" w:lineRule="exact"/>
        <w:ind w:left="232" w:right="8377"/>
        <w:rPr>
          <w:rFonts w:ascii="Verdana" w:hAnsi="Verdana" w:cs="Verdana"/>
          <w:spacing w:val="-15"/>
          <w:sz w:val="20"/>
          <w:szCs w:val="20"/>
        </w:rPr>
      </w:pPr>
      <w:r w:rsidRPr="009E3315">
        <w:rPr>
          <w:rFonts w:ascii="Verdana" w:hAnsi="Verdana" w:cs="Verdana"/>
          <w:spacing w:val="-15"/>
          <w:sz w:val="20"/>
          <w:szCs w:val="20"/>
        </w:rPr>
        <w:t xml:space="preserve">Name: </w:t>
      </w:r>
    </w:p>
    <w:p w:rsidR="00EA3D91" w:rsidRPr="009E3315" w:rsidRDefault="00EA3D91" w:rsidP="00EA3D91">
      <w:pPr>
        <w:autoSpaceDE w:val="0"/>
        <w:autoSpaceDN w:val="0"/>
        <w:adjustRightInd w:val="0"/>
        <w:spacing w:line="276" w:lineRule="exact"/>
        <w:ind w:left="232" w:right="4926"/>
        <w:rPr>
          <w:rFonts w:ascii="Verdana" w:hAnsi="Verdana" w:cs="Verdana"/>
          <w:sz w:val="20"/>
          <w:szCs w:val="20"/>
        </w:rPr>
      </w:pPr>
      <w:r w:rsidRPr="009E3315">
        <w:rPr>
          <w:rFonts w:ascii="Verdana" w:hAnsi="Verdana" w:cs="Verdana"/>
          <w:spacing w:val="-3"/>
          <w:sz w:val="20"/>
          <w:szCs w:val="20"/>
        </w:rPr>
        <w:t xml:space="preserve">Designation: Communication Address: Phone: </w:t>
      </w:r>
    </w:p>
    <w:p w:rsidR="00EA3D91" w:rsidRPr="009E3315" w:rsidRDefault="00EA3D91" w:rsidP="00EA3D91">
      <w:pPr>
        <w:autoSpaceDE w:val="0"/>
        <w:autoSpaceDN w:val="0"/>
        <w:adjustRightInd w:val="0"/>
        <w:spacing w:line="276" w:lineRule="exact"/>
        <w:ind w:left="232" w:right="8567"/>
        <w:rPr>
          <w:rFonts w:ascii="Verdana" w:hAnsi="Verdana" w:cs="Verdana"/>
          <w:sz w:val="20"/>
          <w:szCs w:val="20"/>
        </w:rPr>
      </w:pPr>
      <w:r w:rsidRPr="009E3315">
        <w:rPr>
          <w:rFonts w:ascii="Verdana" w:hAnsi="Verdana" w:cs="Verdana"/>
          <w:spacing w:val="-17"/>
          <w:sz w:val="20"/>
          <w:szCs w:val="20"/>
        </w:rPr>
        <w:t xml:space="preserve">Fax: </w:t>
      </w:r>
    </w:p>
    <w:p w:rsidR="00EA3D91" w:rsidRPr="009E3315" w:rsidRDefault="00EA3D91" w:rsidP="00EA3D91">
      <w:pPr>
        <w:autoSpaceDE w:val="0"/>
        <w:autoSpaceDN w:val="0"/>
        <w:adjustRightInd w:val="0"/>
        <w:spacing w:line="273" w:lineRule="exact"/>
        <w:ind w:left="232" w:right="8375"/>
        <w:rPr>
          <w:rFonts w:ascii="Verdana" w:hAnsi="Verdana" w:cs="Verdana"/>
          <w:spacing w:val="-12"/>
          <w:sz w:val="20"/>
          <w:szCs w:val="20"/>
        </w:rPr>
      </w:pPr>
      <w:r w:rsidRPr="009E3315">
        <w:rPr>
          <w:rFonts w:ascii="Verdana" w:hAnsi="Verdana" w:cs="Verdana"/>
          <w:spacing w:val="-12"/>
          <w:sz w:val="20"/>
          <w:szCs w:val="20"/>
        </w:rPr>
        <w:t xml:space="preserve">Email: </w:t>
      </w:r>
    </w:p>
    <w:p w:rsidR="00EA3D91" w:rsidRPr="009E3315" w:rsidRDefault="00561816" w:rsidP="00EA3D91">
      <w:pPr>
        <w:tabs>
          <w:tab w:val="left" w:pos="1361"/>
        </w:tabs>
        <w:autoSpaceDE w:val="0"/>
        <w:autoSpaceDN w:val="0"/>
        <w:adjustRightInd w:val="0"/>
        <w:spacing w:line="280" w:lineRule="exact"/>
        <w:ind w:left="232" w:right="1933"/>
        <w:rPr>
          <w:rFonts w:ascii="Verdana" w:hAnsi="Verdana" w:cs="Verdana"/>
          <w:b/>
          <w:bCs/>
          <w:spacing w:val="-4"/>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3.2. </w:t>
      </w:r>
      <w:r w:rsidR="00EA3D91" w:rsidRPr="009E3315">
        <w:rPr>
          <w:rFonts w:ascii="Verdana" w:hAnsi="Verdana" w:cs="Verdana"/>
          <w:sz w:val="20"/>
          <w:szCs w:val="20"/>
        </w:rPr>
        <w:tab/>
      </w:r>
      <w:r w:rsidR="00EA3D91" w:rsidRPr="009E3315">
        <w:rPr>
          <w:rFonts w:ascii="Verdana" w:hAnsi="Verdana" w:cs="Verdana"/>
          <w:b/>
          <w:bCs/>
          <w:spacing w:val="-4"/>
          <w:sz w:val="20"/>
          <w:szCs w:val="20"/>
        </w:rPr>
        <w:t xml:space="preserve">Additional Documents To Be Included In This Contract </w:t>
      </w:r>
    </w:p>
    <w:p w:rsidR="00EA3D91" w:rsidRPr="009E3315" w:rsidRDefault="00EA3D91" w:rsidP="00EA3D91">
      <w:pPr>
        <w:tabs>
          <w:tab w:val="left" w:pos="1361"/>
        </w:tabs>
        <w:autoSpaceDE w:val="0"/>
        <w:autoSpaceDN w:val="0"/>
        <w:adjustRightInd w:val="0"/>
        <w:spacing w:line="235" w:lineRule="exact"/>
        <w:ind w:left="232" w:right="1933"/>
        <w:rPr>
          <w:rFonts w:ascii="Verdana" w:hAnsi="Verdana" w:cs="Verdana"/>
          <w:sz w:val="20"/>
          <w:szCs w:val="20"/>
        </w:rPr>
      </w:pPr>
    </w:p>
    <w:p w:rsidR="00EA3D91" w:rsidRPr="009E3315" w:rsidRDefault="00EA3D91" w:rsidP="00EA3D91">
      <w:pPr>
        <w:autoSpaceDE w:val="0"/>
        <w:autoSpaceDN w:val="0"/>
        <w:adjustRightInd w:val="0"/>
        <w:spacing w:line="275" w:lineRule="exact"/>
        <w:ind w:left="232"/>
        <w:rPr>
          <w:rFonts w:ascii="Verdana" w:hAnsi="Verdana" w:cs="Verdana"/>
          <w:sz w:val="20"/>
          <w:szCs w:val="20"/>
        </w:rPr>
      </w:pPr>
      <w:r w:rsidRPr="009E3315">
        <w:rPr>
          <w:rFonts w:ascii="Verdana" w:hAnsi="Verdana" w:cs="Verdana"/>
          <w:spacing w:val="-2"/>
          <w:sz w:val="20"/>
          <w:szCs w:val="20"/>
        </w:rPr>
        <w:t xml:space="preserve">The following documents are included in and form part of the Contract: </w:t>
      </w:r>
    </w:p>
    <w:p w:rsidR="00EA3D91" w:rsidRPr="009E3315" w:rsidRDefault="00EA3D91" w:rsidP="00EA3D91">
      <w:pPr>
        <w:autoSpaceDE w:val="0"/>
        <w:autoSpaceDN w:val="0"/>
        <w:adjustRightInd w:val="0"/>
        <w:spacing w:line="275" w:lineRule="exact"/>
        <w:ind w:left="232"/>
        <w:rPr>
          <w:rFonts w:ascii="Verdana" w:hAnsi="Verdana" w:cs="Verdana"/>
          <w:sz w:val="20"/>
          <w:szCs w:val="20"/>
        </w:rPr>
      </w:pPr>
      <w:r w:rsidRPr="009E3315">
        <w:rPr>
          <w:rFonts w:ascii="Verdana" w:hAnsi="Verdana" w:cs="Verdana"/>
          <w:spacing w:val="-2"/>
          <w:sz w:val="20"/>
          <w:szCs w:val="20"/>
        </w:rPr>
        <w:t>Annex X. Minutes of the meeting between the Client and the Consultant dated x</w:t>
      </w:r>
      <w:r w:rsidR="006268AA">
        <w:rPr>
          <w:rFonts w:ascii="Verdana" w:hAnsi="Verdana" w:cs="Verdana"/>
          <w:spacing w:val="-2"/>
          <w:sz w:val="20"/>
          <w:szCs w:val="20"/>
        </w:rPr>
        <w:t>xx</w:t>
      </w:r>
      <w:r w:rsidRPr="009E3315">
        <w:rPr>
          <w:rFonts w:ascii="Verdana" w:hAnsi="Verdana" w:cs="Verdana"/>
          <w:spacing w:val="-2"/>
          <w:sz w:val="20"/>
          <w:szCs w:val="20"/>
        </w:rPr>
        <w:t>x 201</w:t>
      </w:r>
      <w:r w:rsidR="006268AA">
        <w:rPr>
          <w:rFonts w:ascii="Verdana" w:hAnsi="Verdana" w:cs="Verdana"/>
          <w:spacing w:val="-2"/>
          <w:sz w:val="20"/>
          <w:szCs w:val="20"/>
        </w:rPr>
        <w:t>6</w:t>
      </w:r>
    </w:p>
    <w:p w:rsidR="00EA3D91" w:rsidRPr="009E3315" w:rsidRDefault="00EA3D91" w:rsidP="00EA3D91">
      <w:pPr>
        <w:autoSpaceDE w:val="0"/>
        <w:autoSpaceDN w:val="0"/>
        <w:adjustRightInd w:val="0"/>
        <w:spacing w:line="276" w:lineRule="exact"/>
        <w:ind w:left="232"/>
        <w:rPr>
          <w:rFonts w:ascii="Verdana" w:hAnsi="Verdana" w:cs="Verdana"/>
          <w:sz w:val="20"/>
          <w:szCs w:val="20"/>
        </w:rPr>
      </w:pPr>
      <w:r w:rsidRPr="009E3315">
        <w:rPr>
          <w:rFonts w:ascii="Verdana" w:hAnsi="Verdana" w:cs="Verdana"/>
          <w:i/>
          <w:iCs/>
          <w:spacing w:val="1"/>
          <w:sz w:val="20"/>
          <w:szCs w:val="20"/>
        </w:rPr>
        <w:t xml:space="preserve">[If there are any modifications to the General Conditions of Contract, the clauses that </w:t>
      </w:r>
      <w:r w:rsidRPr="009E3315">
        <w:rPr>
          <w:rFonts w:ascii="Verdana" w:hAnsi="Verdana" w:cs="Verdana"/>
          <w:i/>
          <w:iCs/>
          <w:sz w:val="20"/>
          <w:szCs w:val="20"/>
        </w:rPr>
        <w:t xml:space="preserve">replace GCC clauses should be inserted here. Additional clauses can also be inserted here, </w:t>
      </w:r>
    </w:p>
    <w:p w:rsidR="00EA3D91" w:rsidRPr="009E3315" w:rsidRDefault="00EA3D91" w:rsidP="00EA3D91">
      <w:pPr>
        <w:autoSpaceDE w:val="0"/>
        <w:autoSpaceDN w:val="0"/>
        <w:adjustRightInd w:val="0"/>
        <w:spacing w:line="275" w:lineRule="exact"/>
        <w:ind w:left="232"/>
        <w:rPr>
          <w:rFonts w:ascii="Verdana" w:hAnsi="Verdana" w:cs="Verdana"/>
          <w:i/>
          <w:iCs/>
          <w:spacing w:val="-2"/>
          <w:sz w:val="20"/>
          <w:szCs w:val="20"/>
        </w:rPr>
      </w:pPr>
      <w:r w:rsidRPr="009E3315">
        <w:rPr>
          <w:rFonts w:ascii="Verdana" w:hAnsi="Verdana" w:cs="Verdana"/>
          <w:i/>
          <w:iCs/>
          <w:spacing w:val="-2"/>
          <w:sz w:val="20"/>
          <w:szCs w:val="20"/>
        </w:rPr>
        <w:t xml:space="preserve">but care should be taken to ensure that this does not cause interpretation difficulties.] </w:t>
      </w:r>
    </w:p>
    <w:p w:rsidR="00EA3D91" w:rsidRPr="009E3315" w:rsidRDefault="00561816" w:rsidP="00EA3D91">
      <w:pPr>
        <w:autoSpaceDE w:val="0"/>
        <w:autoSpaceDN w:val="0"/>
        <w:adjustRightInd w:val="0"/>
        <w:spacing w:line="280" w:lineRule="exact"/>
        <w:ind w:left="232" w:right="4630"/>
        <w:rPr>
          <w:rFonts w:ascii="Verdana" w:hAnsi="Verdana" w:cs="Verdana"/>
          <w:b/>
          <w:bCs/>
          <w:spacing w:val="-7"/>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3.3. </w:t>
      </w:r>
      <w:r w:rsidR="00EA3D91" w:rsidRPr="009E3315">
        <w:rPr>
          <w:rFonts w:ascii="Verdana" w:hAnsi="Verdana" w:cs="Verdana"/>
          <w:sz w:val="20"/>
          <w:szCs w:val="20"/>
        </w:rPr>
        <w:tab/>
      </w:r>
      <w:r w:rsidR="00EA3D91" w:rsidRPr="009E3315">
        <w:rPr>
          <w:rFonts w:ascii="Verdana" w:hAnsi="Verdana" w:cs="Verdana"/>
          <w:b/>
          <w:bCs/>
          <w:spacing w:val="-7"/>
          <w:sz w:val="20"/>
          <w:szCs w:val="20"/>
        </w:rPr>
        <w:t xml:space="preserve">Payment Schedule </w:t>
      </w:r>
    </w:p>
    <w:p w:rsidR="00EA3D91" w:rsidRPr="009E3315" w:rsidRDefault="00EA3D91" w:rsidP="00EA3D91">
      <w:pPr>
        <w:tabs>
          <w:tab w:val="left" w:pos="1361"/>
        </w:tabs>
        <w:autoSpaceDE w:val="0"/>
        <w:autoSpaceDN w:val="0"/>
        <w:adjustRightInd w:val="0"/>
        <w:spacing w:line="234" w:lineRule="exact"/>
        <w:ind w:left="232" w:right="5949"/>
        <w:rPr>
          <w:rFonts w:ascii="Verdana" w:hAnsi="Verdana" w:cs="Verdana"/>
          <w:sz w:val="20"/>
          <w:szCs w:val="20"/>
        </w:rPr>
      </w:pPr>
    </w:p>
    <w:p w:rsidR="00EA3D91" w:rsidRPr="009E3315" w:rsidRDefault="00EA3D91" w:rsidP="00EA3D91">
      <w:pPr>
        <w:autoSpaceDE w:val="0"/>
        <w:autoSpaceDN w:val="0"/>
        <w:adjustRightInd w:val="0"/>
        <w:spacing w:line="275" w:lineRule="exact"/>
        <w:ind w:left="232" w:right="805"/>
        <w:rPr>
          <w:rFonts w:ascii="Verdana" w:hAnsi="Verdana" w:cs="Verdana"/>
          <w:spacing w:val="-3"/>
          <w:sz w:val="20"/>
          <w:szCs w:val="20"/>
        </w:rPr>
      </w:pPr>
      <w:r w:rsidRPr="009E3315">
        <w:rPr>
          <w:rFonts w:ascii="Verdana" w:hAnsi="Verdana" w:cs="Verdana"/>
          <w:spacing w:val="1"/>
          <w:sz w:val="20"/>
          <w:szCs w:val="20"/>
        </w:rPr>
        <w:t>The payment schedule is contained at Section 5 on Schedule of Payments [</w:t>
      </w:r>
      <w:r w:rsidRPr="009E3315">
        <w:rPr>
          <w:rFonts w:ascii="Verdana" w:hAnsi="Verdana" w:cs="Verdana"/>
          <w:i/>
          <w:iCs/>
          <w:spacing w:val="1"/>
          <w:sz w:val="20"/>
          <w:szCs w:val="20"/>
        </w:rPr>
        <w:t xml:space="preserve">Any changes </w:t>
      </w:r>
      <w:r w:rsidRPr="009E3315">
        <w:rPr>
          <w:rFonts w:ascii="Verdana" w:hAnsi="Verdana" w:cs="Verdana"/>
          <w:i/>
          <w:iCs/>
          <w:spacing w:val="-3"/>
          <w:sz w:val="20"/>
          <w:szCs w:val="20"/>
        </w:rPr>
        <w:t>should be advised to the Consultant during negotiations.</w:t>
      </w:r>
      <w:r w:rsidRPr="009E3315">
        <w:rPr>
          <w:rFonts w:ascii="Verdana" w:hAnsi="Verdana" w:cs="Verdana"/>
          <w:spacing w:val="-3"/>
          <w:sz w:val="20"/>
          <w:szCs w:val="20"/>
        </w:rPr>
        <w:t xml:space="preserve">] </w:t>
      </w:r>
    </w:p>
    <w:p w:rsidR="00EA3D91" w:rsidRPr="009E3315" w:rsidRDefault="00561816" w:rsidP="00EA3D91">
      <w:pPr>
        <w:autoSpaceDE w:val="0"/>
        <w:autoSpaceDN w:val="0"/>
        <w:adjustRightInd w:val="0"/>
        <w:spacing w:line="280" w:lineRule="exact"/>
        <w:ind w:left="232" w:right="2100"/>
        <w:rPr>
          <w:rFonts w:ascii="Verdana" w:hAnsi="Verdana" w:cs="Verdana"/>
          <w:b/>
          <w:bCs/>
          <w:spacing w:val="-6"/>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3.4. </w:t>
      </w:r>
      <w:r w:rsidR="00EA3D91" w:rsidRPr="009E3315">
        <w:rPr>
          <w:rFonts w:ascii="Verdana" w:hAnsi="Verdana" w:cs="Verdana"/>
          <w:sz w:val="20"/>
          <w:szCs w:val="20"/>
        </w:rPr>
        <w:tab/>
      </w:r>
      <w:r w:rsidR="00EA3D91">
        <w:rPr>
          <w:rFonts w:ascii="Verdana" w:hAnsi="Verdana" w:cs="Verdana"/>
          <w:b/>
          <w:bCs/>
          <w:spacing w:val="-6"/>
          <w:sz w:val="20"/>
          <w:szCs w:val="20"/>
        </w:rPr>
        <w:t>Marking And</w:t>
      </w:r>
      <w:r w:rsidR="00EA3D91" w:rsidRPr="009E3315">
        <w:rPr>
          <w:rFonts w:ascii="Verdana" w:hAnsi="Verdana" w:cs="Verdana"/>
          <w:b/>
          <w:bCs/>
          <w:spacing w:val="-6"/>
          <w:sz w:val="20"/>
          <w:szCs w:val="20"/>
        </w:rPr>
        <w:t>Documentation</w:t>
      </w:r>
    </w:p>
    <w:p w:rsidR="00EA3D91" w:rsidRPr="009E3315" w:rsidRDefault="00EA3D91" w:rsidP="00EA3D91">
      <w:pPr>
        <w:tabs>
          <w:tab w:val="left" w:pos="1361"/>
        </w:tabs>
        <w:autoSpaceDE w:val="0"/>
        <w:autoSpaceDN w:val="0"/>
        <w:adjustRightInd w:val="0"/>
        <w:spacing w:line="195" w:lineRule="exact"/>
        <w:ind w:left="232" w:right="4739"/>
        <w:rPr>
          <w:rFonts w:ascii="Verdana" w:hAnsi="Verdana" w:cs="Verdana"/>
          <w:sz w:val="20"/>
          <w:szCs w:val="20"/>
        </w:rPr>
      </w:pPr>
    </w:p>
    <w:p w:rsidR="00EA3D91" w:rsidRPr="009E3315" w:rsidRDefault="00EA3D91" w:rsidP="00EA3D91">
      <w:pPr>
        <w:autoSpaceDE w:val="0"/>
        <w:autoSpaceDN w:val="0"/>
        <w:adjustRightInd w:val="0"/>
        <w:spacing w:line="316" w:lineRule="exact"/>
        <w:ind w:left="232"/>
        <w:rPr>
          <w:rFonts w:ascii="Verdana" w:hAnsi="Verdana" w:cs="Verdana"/>
          <w:sz w:val="20"/>
          <w:szCs w:val="20"/>
        </w:rPr>
      </w:pPr>
      <w:r w:rsidRPr="009E3315">
        <w:rPr>
          <w:rFonts w:ascii="Verdana" w:hAnsi="Verdana" w:cs="Verdana"/>
          <w:spacing w:val="-2"/>
          <w:sz w:val="20"/>
          <w:szCs w:val="20"/>
        </w:rPr>
        <w:t xml:space="preserve">The marking and documentation within and outside the Lots shall be: [insert in detail the </w:t>
      </w:r>
    </w:p>
    <w:p w:rsidR="00EA3D91" w:rsidRPr="009E3315" w:rsidRDefault="00EA3D91" w:rsidP="00EA3D91">
      <w:pPr>
        <w:autoSpaceDE w:val="0"/>
        <w:autoSpaceDN w:val="0"/>
        <w:adjustRightInd w:val="0"/>
        <w:spacing w:line="316" w:lineRule="exact"/>
        <w:ind w:left="232" w:right="1426"/>
        <w:rPr>
          <w:rFonts w:ascii="Verdana" w:hAnsi="Verdana" w:cs="Verdana"/>
          <w:sz w:val="20"/>
          <w:szCs w:val="20"/>
        </w:rPr>
      </w:pPr>
      <w:r w:rsidRPr="009E3315">
        <w:rPr>
          <w:rFonts w:ascii="Verdana" w:hAnsi="Verdana" w:cs="Verdana"/>
          <w:spacing w:val="-3"/>
          <w:sz w:val="20"/>
          <w:szCs w:val="20"/>
        </w:rPr>
        <w:t xml:space="preserve">markings on the packing and all documentation required; sample below] </w:t>
      </w:r>
    </w:p>
    <w:p w:rsidR="00EA3D91" w:rsidRPr="009E3315" w:rsidRDefault="00EA3D91" w:rsidP="00EA3D91">
      <w:pPr>
        <w:autoSpaceDE w:val="0"/>
        <w:autoSpaceDN w:val="0"/>
        <w:adjustRightInd w:val="0"/>
        <w:spacing w:line="314" w:lineRule="exact"/>
        <w:ind w:left="953" w:right="7368"/>
        <w:rPr>
          <w:rFonts w:ascii="Verdana" w:hAnsi="Verdana" w:cs="Verdana"/>
          <w:sz w:val="20"/>
          <w:szCs w:val="20"/>
        </w:rPr>
      </w:pPr>
      <w:r w:rsidRPr="009E3315">
        <w:rPr>
          <w:rFonts w:ascii="Verdana" w:hAnsi="Verdana" w:cs="Verdana"/>
          <w:spacing w:val="-22"/>
          <w:sz w:val="20"/>
          <w:szCs w:val="20"/>
        </w:rPr>
        <w:t xml:space="preserve">SSK </w:t>
      </w:r>
    </w:p>
    <w:p w:rsidR="00EA3D91" w:rsidRPr="009E3315" w:rsidRDefault="00EA3D91" w:rsidP="00EA3D91">
      <w:pPr>
        <w:rPr>
          <w:rFonts w:ascii="Verdana" w:hAnsi="Verdana" w:cs="Verdana"/>
          <w:spacing w:val="-3"/>
          <w:sz w:val="20"/>
          <w:szCs w:val="20"/>
        </w:rPr>
      </w:pPr>
      <w:r w:rsidRPr="009E3315">
        <w:rPr>
          <w:rFonts w:ascii="Verdana" w:hAnsi="Verdana" w:cs="Verdana"/>
          <w:spacing w:val="-3"/>
          <w:sz w:val="20"/>
          <w:szCs w:val="20"/>
        </w:rPr>
        <w:t xml:space="preserve">Details of Project Officer as in 1.2 of SCC </w:t>
      </w:r>
    </w:p>
    <w:p w:rsidR="00EA3D91" w:rsidRPr="009E3315" w:rsidRDefault="00EA3D91" w:rsidP="00EA3D91">
      <w:pPr>
        <w:rPr>
          <w:rFonts w:ascii="Verdana" w:hAnsi="Verdana" w:cs="Verdana"/>
          <w:b/>
          <w:bCs/>
          <w:sz w:val="20"/>
          <w:szCs w:val="20"/>
        </w:rPr>
      </w:pPr>
      <w:r w:rsidRPr="009E3315">
        <w:rPr>
          <w:rFonts w:ascii="Verdana" w:hAnsi="Verdana" w:cs="Verdana"/>
          <w:spacing w:val="-3"/>
          <w:sz w:val="20"/>
          <w:szCs w:val="20"/>
        </w:rPr>
        <w:t>Standard International Norms for Marking</w:t>
      </w:r>
    </w:p>
    <w:p w:rsidR="00EA3D91" w:rsidRPr="007B439E" w:rsidRDefault="00561816" w:rsidP="00EA3D91">
      <w:pPr>
        <w:tabs>
          <w:tab w:val="left" w:pos="1361"/>
        </w:tabs>
        <w:autoSpaceDE w:val="0"/>
        <w:autoSpaceDN w:val="0"/>
        <w:adjustRightInd w:val="0"/>
        <w:spacing w:line="280" w:lineRule="exact"/>
        <w:ind w:left="232" w:right="5265"/>
        <w:rPr>
          <w:rFonts w:ascii="Verdana" w:hAnsi="Verdana" w:cs="Verdana"/>
          <w:b/>
          <w:bCs/>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3.5. </w:t>
      </w:r>
      <w:r w:rsidR="00EA3D91">
        <w:rPr>
          <w:rFonts w:ascii="Verdana" w:hAnsi="Verdana" w:cs="Verdana"/>
          <w:b/>
          <w:bCs/>
        </w:rPr>
        <w:t xml:space="preserve">Resolution of </w:t>
      </w:r>
      <w:r w:rsidR="00EA3D91" w:rsidRPr="007B439E">
        <w:rPr>
          <w:rFonts w:ascii="Verdana" w:hAnsi="Verdana" w:cs="Verdana"/>
          <w:b/>
          <w:bCs/>
        </w:rPr>
        <w:t>Disputes</w:t>
      </w:r>
    </w:p>
    <w:p w:rsidR="00EA3D91" w:rsidRPr="007B439E" w:rsidRDefault="00EA3D91" w:rsidP="00EA3D91">
      <w:pPr>
        <w:autoSpaceDE w:val="0"/>
        <w:autoSpaceDN w:val="0"/>
        <w:adjustRightInd w:val="0"/>
        <w:spacing w:before="120" w:after="120"/>
        <w:jc w:val="both"/>
        <w:rPr>
          <w:rFonts w:ascii="Verdana" w:hAnsi="Verdana" w:cs="Verdana"/>
          <w:sz w:val="20"/>
          <w:szCs w:val="20"/>
        </w:rPr>
      </w:pPr>
      <w:r w:rsidRPr="007B439E">
        <w:rPr>
          <w:rFonts w:ascii="Verdana" w:hAnsi="Verdana" w:cs="Verdana"/>
          <w:sz w:val="20"/>
          <w:szCs w:val="20"/>
        </w:rPr>
        <w:t>If any dispute arises between parties, then these would be resolved in following ways:</w:t>
      </w:r>
    </w:p>
    <w:p w:rsidR="00EA3D91" w:rsidRPr="007B439E" w:rsidRDefault="00561816" w:rsidP="00EA3D91">
      <w:pPr>
        <w:autoSpaceDE w:val="0"/>
        <w:autoSpaceDN w:val="0"/>
        <w:adjustRightInd w:val="0"/>
        <w:spacing w:before="120" w:after="120"/>
        <w:jc w:val="both"/>
        <w:outlineLvl w:val="0"/>
        <w:rPr>
          <w:rFonts w:ascii="Verdana" w:hAnsi="Verdana" w:cs="Verdana"/>
          <w:b/>
          <w:bCs/>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3.5.</w:t>
      </w:r>
      <w:r w:rsidR="00EA3D91">
        <w:rPr>
          <w:rFonts w:ascii="Verdana" w:hAnsi="Verdana" w:cs="Verdana"/>
          <w:b/>
          <w:bCs/>
          <w:spacing w:val="-12"/>
          <w:sz w:val="20"/>
          <w:szCs w:val="20"/>
        </w:rPr>
        <w:t>1</w:t>
      </w:r>
      <w:r w:rsidR="004A4236">
        <w:rPr>
          <w:rFonts w:ascii="Verdana" w:hAnsi="Verdana" w:cs="Verdana"/>
          <w:b/>
          <w:bCs/>
          <w:spacing w:val="-12"/>
          <w:sz w:val="20"/>
          <w:szCs w:val="20"/>
        </w:rPr>
        <w:t>.</w:t>
      </w:r>
      <w:r w:rsidR="004A4236" w:rsidRPr="007B439E">
        <w:rPr>
          <w:rFonts w:ascii="Verdana" w:hAnsi="Verdana" w:cs="Verdana"/>
          <w:b/>
          <w:bCs/>
          <w:sz w:val="20"/>
          <w:szCs w:val="20"/>
        </w:rPr>
        <w:t xml:space="preserve"> Amicable</w:t>
      </w:r>
      <w:r w:rsidR="00EA3D91" w:rsidRPr="007B439E">
        <w:rPr>
          <w:rFonts w:ascii="Verdana" w:hAnsi="Verdana" w:cs="Verdana"/>
          <w:b/>
          <w:bCs/>
          <w:sz w:val="20"/>
          <w:szCs w:val="20"/>
        </w:rPr>
        <w:t xml:space="preserve"> Settlement</w:t>
      </w:r>
    </w:p>
    <w:p w:rsidR="00EA3D91" w:rsidRPr="007B439E" w:rsidRDefault="00EA3D91" w:rsidP="00EA3D91">
      <w:pPr>
        <w:autoSpaceDE w:val="0"/>
        <w:autoSpaceDN w:val="0"/>
        <w:adjustRightInd w:val="0"/>
        <w:spacing w:before="120" w:after="120"/>
        <w:jc w:val="both"/>
        <w:rPr>
          <w:rFonts w:ascii="Verdana" w:hAnsi="Verdana" w:cs="Verdana"/>
          <w:sz w:val="20"/>
          <w:szCs w:val="20"/>
        </w:rPr>
      </w:pPr>
      <w:r w:rsidRPr="007B439E">
        <w:rPr>
          <w:rFonts w:ascii="Verdana" w:hAnsi="Verdana" w:cs="Verdana"/>
          <w:color w:val="000000"/>
          <w:sz w:val="20"/>
          <w:szCs w:val="20"/>
        </w:rPr>
        <w:t xml:space="preserve">The parties shall use their best efforts to settle amicably all disputes arising out of or in connection with this contract or its interpretation. </w:t>
      </w:r>
      <w:r w:rsidRPr="007B439E">
        <w:rPr>
          <w:rFonts w:ascii="Verdana" w:hAnsi="Verdana" w:cs="Verdana"/>
          <w:sz w:val="20"/>
          <w:szCs w:val="20"/>
        </w:rPr>
        <w:t xml:space="preserve">Performance of the Contract is governed by the terms and conditions of the Contract, however at times dispute may arise about any interpretation of any term or condition of Contract including the scope of work, the clauses of payments etc. In such a situation either party of the contract may send a written notice of dispute to the other party. The party receiving the notice of dispute will consider the Notice and respond to it in writing within 30 days after receipt. If that party fails to respond within 30 days, or the dispute cannot be amicably settled within 60 days following the response of that party, then the second Sub-clause of </w:t>
      </w:r>
      <w:r w:rsidRPr="007B439E">
        <w:rPr>
          <w:rFonts w:ascii="Verdana" w:hAnsi="Verdana" w:cs="Verdana"/>
          <w:sz w:val="20"/>
          <w:szCs w:val="20"/>
        </w:rPr>
        <w:lastRenderedPageBreak/>
        <w:t>resolution of disputes shall become applicable.</w:t>
      </w:r>
    </w:p>
    <w:p w:rsidR="00EA3D91" w:rsidRPr="007B439E" w:rsidRDefault="00561816" w:rsidP="00EA3D91">
      <w:pPr>
        <w:autoSpaceDE w:val="0"/>
        <w:autoSpaceDN w:val="0"/>
        <w:adjustRightInd w:val="0"/>
        <w:spacing w:before="120" w:after="120"/>
        <w:jc w:val="both"/>
        <w:outlineLvl w:val="0"/>
        <w:rPr>
          <w:rFonts w:ascii="Verdana" w:hAnsi="Verdana" w:cs="Verdana"/>
          <w:b/>
          <w:bCs/>
          <w:sz w:val="20"/>
          <w:szCs w:val="20"/>
        </w:rPr>
      </w:pPr>
      <w:r>
        <w:rPr>
          <w:rFonts w:ascii="Verdana" w:hAnsi="Verdana" w:cs="Verdana"/>
          <w:b/>
          <w:bCs/>
          <w:spacing w:val="-12"/>
          <w:sz w:val="20"/>
          <w:szCs w:val="20"/>
        </w:rPr>
        <w:t>17.</w:t>
      </w:r>
      <w:r w:rsidR="00EA3D91" w:rsidRPr="009E3315">
        <w:rPr>
          <w:rFonts w:ascii="Verdana" w:hAnsi="Verdana" w:cs="Verdana"/>
          <w:b/>
          <w:bCs/>
          <w:spacing w:val="-12"/>
          <w:sz w:val="20"/>
          <w:szCs w:val="20"/>
        </w:rPr>
        <w:t xml:space="preserve">3.5. </w:t>
      </w:r>
      <w:r w:rsidR="00EA3D91" w:rsidRPr="007B439E">
        <w:rPr>
          <w:rFonts w:ascii="Verdana" w:hAnsi="Verdana" w:cs="Verdana"/>
          <w:b/>
          <w:bCs/>
          <w:sz w:val="20"/>
          <w:szCs w:val="20"/>
        </w:rPr>
        <w:t>2. Resolution of Disputes</w:t>
      </w:r>
    </w:p>
    <w:p w:rsidR="00EA3D91" w:rsidRPr="007B439E" w:rsidRDefault="00EA3D91" w:rsidP="00EA3D91">
      <w:pPr>
        <w:autoSpaceDE w:val="0"/>
        <w:autoSpaceDN w:val="0"/>
        <w:adjustRightInd w:val="0"/>
        <w:spacing w:before="120" w:after="120"/>
        <w:jc w:val="both"/>
        <w:rPr>
          <w:rFonts w:ascii="Verdana" w:hAnsi="Verdana" w:cs="Verdana"/>
          <w:sz w:val="20"/>
          <w:szCs w:val="20"/>
        </w:rPr>
      </w:pPr>
      <w:r w:rsidRPr="007B439E">
        <w:rPr>
          <w:rFonts w:ascii="Verdana" w:hAnsi="Verdana" w:cs="Verdana"/>
          <w:sz w:val="20"/>
          <w:szCs w:val="20"/>
        </w:rPr>
        <w:t xml:space="preserve">In case dispute arising between the </w:t>
      </w:r>
      <w:r>
        <w:rPr>
          <w:rFonts w:ascii="Verdana" w:hAnsi="Verdana" w:cs="Verdana"/>
          <w:sz w:val="20"/>
          <w:szCs w:val="20"/>
        </w:rPr>
        <w:t>SUDA,H</w:t>
      </w:r>
      <w:r w:rsidRPr="007B439E">
        <w:rPr>
          <w:rFonts w:ascii="Verdana" w:hAnsi="Verdana" w:cs="Verdana"/>
          <w:sz w:val="20"/>
          <w:szCs w:val="20"/>
        </w:rPr>
        <w:t xml:space="preserve"> and the Agency, which has not been settled amicably, the Agency can request the </w:t>
      </w:r>
      <w:r>
        <w:rPr>
          <w:rFonts w:ascii="Verdana" w:hAnsi="Verdana" w:cs="Verdana"/>
          <w:sz w:val="20"/>
          <w:szCs w:val="20"/>
        </w:rPr>
        <w:t>SUDA,H</w:t>
      </w:r>
      <w:r w:rsidRPr="007B439E">
        <w:rPr>
          <w:rFonts w:ascii="Verdana" w:hAnsi="Verdana" w:cs="Verdana"/>
          <w:sz w:val="20"/>
          <w:szCs w:val="20"/>
        </w:rPr>
        <w:t xml:space="preserve"> to refer the dispute for Arbitration under Arbitration and Conciliation Act, 1996. Such disputes shall be referred to the Secretary, Urban Local Bodies Department, Haryana. The Indian Arbitration and Conciliation Act, 1996 and any statutory modification or reenactment thereof, shall apply to these arbitration proceedings. Arbitration proceedings will be held at Chandigarh, Haryana. The decision of the arbitrator shall be final and binding upon both the parties. All arbitration awards shall be in writing and shall state the reasons for the award. The expenses of the arbitration as determined by the arbitrator shall be borne by the Agency. However, the expenses incurred by each party in connection with the preparation, presentation shall be borne by the party itself.</w:t>
      </w:r>
    </w:p>
    <w:p w:rsidR="00EA3D91" w:rsidRPr="007B439E" w:rsidRDefault="00561816" w:rsidP="00EA3D91">
      <w:pPr>
        <w:autoSpaceDE w:val="0"/>
        <w:autoSpaceDN w:val="0"/>
        <w:adjustRightInd w:val="0"/>
        <w:jc w:val="both"/>
        <w:rPr>
          <w:rFonts w:ascii="Verdana" w:hAnsi="Verdana" w:cs="Verdana"/>
          <w:b/>
          <w:bCs/>
          <w:sz w:val="20"/>
          <w:szCs w:val="20"/>
        </w:rPr>
      </w:pPr>
      <w:r>
        <w:rPr>
          <w:rFonts w:ascii="Verdana" w:hAnsi="Verdana" w:cs="Verdana"/>
          <w:b/>
          <w:bCs/>
          <w:spacing w:val="-12"/>
          <w:sz w:val="20"/>
          <w:szCs w:val="20"/>
        </w:rPr>
        <w:t>17.</w:t>
      </w:r>
      <w:r w:rsidR="00EA3D91">
        <w:rPr>
          <w:rFonts w:ascii="Verdana" w:hAnsi="Verdana" w:cs="Verdana"/>
          <w:b/>
          <w:bCs/>
          <w:spacing w:val="-12"/>
          <w:sz w:val="20"/>
          <w:szCs w:val="20"/>
        </w:rPr>
        <w:t>3.6</w:t>
      </w:r>
      <w:r w:rsidR="00EA3D91" w:rsidRPr="009E3315">
        <w:rPr>
          <w:rFonts w:ascii="Verdana" w:hAnsi="Verdana" w:cs="Verdana"/>
          <w:b/>
          <w:bCs/>
          <w:spacing w:val="-12"/>
          <w:sz w:val="20"/>
          <w:szCs w:val="20"/>
        </w:rPr>
        <w:t xml:space="preserve">. </w:t>
      </w:r>
      <w:r w:rsidR="00EA3D91" w:rsidRPr="007B439E">
        <w:rPr>
          <w:rFonts w:ascii="Verdana" w:hAnsi="Verdana" w:cs="Verdana"/>
          <w:b/>
          <w:bCs/>
        </w:rPr>
        <w:t>Legal Jurisdiction</w:t>
      </w:r>
    </w:p>
    <w:p w:rsidR="00EA3D91" w:rsidRPr="007B439E" w:rsidRDefault="00EA3D91" w:rsidP="00EA3D91">
      <w:pPr>
        <w:autoSpaceDE w:val="0"/>
        <w:autoSpaceDN w:val="0"/>
        <w:adjustRightInd w:val="0"/>
        <w:jc w:val="both"/>
        <w:rPr>
          <w:rFonts w:ascii="Verdana" w:hAnsi="Verdana" w:cs="Verdana"/>
          <w:sz w:val="20"/>
          <w:szCs w:val="20"/>
        </w:rPr>
      </w:pPr>
      <w:r w:rsidRPr="007B439E">
        <w:rPr>
          <w:rFonts w:ascii="Verdana" w:hAnsi="Verdana" w:cs="Verdana"/>
          <w:sz w:val="20"/>
          <w:szCs w:val="20"/>
        </w:rPr>
        <w:t>All legal disputes between the parties shall be subject to the jurisdiction of the Courts situated in Chandigarh.</w:t>
      </w:r>
    </w:p>
    <w:p w:rsidR="00EA3D91" w:rsidRPr="007B439E" w:rsidRDefault="00EA3D91" w:rsidP="00EA3D91">
      <w:pPr>
        <w:autoSpaceDE w:val="0"/>
        <w:autoSpaceDN w:val="0"/>
        <w:adjustRightInd w:val="0"/>
        <w:jc w:val="both"/>
        <w:rPr>
          <w:rFonts w:ascii="Verdana" w:hAnsi="Verdana" w:cs="Verdana"/>
          <w:sz w:val="20"/>
          <w:szCs w:val="20"/>
        </w:rPr>
      </w:pPr>
    </w:p>
    <w:p w:rsidR="00EA3D91" w:rsidRPr="009E3315" w:rsidRDefault="00EA3D91" w:rsidP="006268AA">
      <w:pPr>
        <w:rPr>
          <w:rFonts w:ascii="Verdana" w:hAnsi="Verdana" w:cs="Verdana"/>
          <w:b/>
          <w:bCs/>
          <w:spacing w:val="-12"/>
          <w:sz w:val="20"/>
          <w:szCs w:val="20"/>
        </w:rPr>
      </w:pPr>
      <w:r w:rsidRPr="009E3315">
        <w:rPr>
          <w:rFonts w:ascii="Verdana" w:hAnsi="Verdana" w:cs="Verdana"/>
          <w:sz w:val="20"/>
          <w:szCs w:val="20"/>
        </w:rPr>
        <w:br w:type="page"/>
      </w:r>
      <w:r w:rsidR="00561816">
        <w:rPr>
          <w:rFonts w:ascii="Verdana" w:hAnsi="Verdana" w:cs="Verdana"/>
          <w:b/>
          <w:bCs/>
          <w:spacing w:val="-17"/>
          <w:sz w:val="20"/>
          <w:szCs w:val="20"/>
        </w:rPr>
        <w:lastRenderedPageBreak/>
        <w:t>17.</w:t>
      </w:r>
      <w:r w:rsidRPr="009E3315">
        <w:rPr>
          <w:rFonts w:ascii="Verdana" w:hAnsi="Verdana" w:cs="Verdana"/>
          <w:b/>
          <w:bCs/>
          <w:spacing w:val="-17"/>
          <w:sz w:val="20"/>
          <w:szCs w:val="20"/>
        </w:rPr>
        <w:t xml:space="preserve">4. </w:t>
      </w:r>
      <w:r w:rsidRPr="009E3315">
        <w:rPr>
          <w:rFonts w:ascii="Verdana" w:hAnsi="Verdana" w:cs="Verdana"/>
          <w:sz w:val="20"/>
          <w:szCs w:val="20"/>
        </w:rPr>
        <w:tab/>
      </w:r>
      <w:r w:rsidRPr="009E3315">
        <w:rPr>
          <w:rFonts w:ascii="Verdana" w:hAnsi="Verdana" w:cs="Verdana"/>
          <w:b/>
          <w:bCs/>
          <w:spacing w:val="1"/>
          <w:sz w:val="20"/>
          <w:szCs w:val="20"/>
        </w:rPr>
        <w:t>Section 4: Terms of Reference and Consultants Personnel</w:t>
      </w:r>
      <w:r w:rsidRPr="009E3315">
        <w:rPr>
          <w:rFonts w:ascii="Verdana" w:hAnsi="Verdana" w:cs="Verdana"/>
          <w:b/>
          <w:bCs/>
          <w:spacing w:val="-12"/>
          <w:sz w:val="20"/>
          <w:szCs w:val="20"/>
        </w:rPr>
        <w:t xml:space="preserve">Schedule </w:t>
      </w:r>
    </w:p>
    <w:p w:rsidR="00EA3D91" w:rsidRPr="009E3315" w:rsidRDefault="00EA3D91" w:rsidP="00EA3D91">
      <w:pPr>
        <w:autoSpaceDE w:val="0"/>
        <w:autoSpaceDN w:val="0"/>
        <w:adjustRightInd w:val="0"/>
        <w:spacing w:line="231" w:lineRule="exact"/>
        <w:ind w:left="232" w:right="6895" w:firstLine="1133"/>
        <w:rPr>
          <w:rFonts w:ascii="Verdana" w:hAnsi="Verdana" w:cs="Verdana"/>
          <w:sz w:val="20"/>
          <w:szCs w:val="20"/>
        </w:rPr>
      </w:pPr>
    </w:p>
    <w:p w:rsidR="00EA3D91" w:rsidRPr="00181292" w:rsidRDefault="00EA3D91" w:rsidP="00181292">
      <w:pPr>
        <w:autoSpaceDE w:val="0"/>
        <w:autoSpaceDN w:val="0"/>
        <w:adjustRightInd w:val="0"/>
        <w:spacing w:line="276" w:lineRule="exact"/>
        <w:ind w:left="720" w:right="-45"/>
        <w:rPr>
          <w:rFonts w:ascii="Verdana" w:hAnsi="Verdana" w:cs="Verdana"/>
          <w:spacing w:val="-6"/>
          <w:sz w:val="20"/>
          <w:szCs w:val="20"/>
        </w:rPr>
        <w:sectPr w:rsidR="00EA3D91" w:rsidRPr="00181292" w:rsidSect="00614BF3">
          <w:footerReference w:type="default" r:id="rId27"/>
          <w:footerReference w:type="first" r:id="rId28"/>
          <w:pgSz w:w="11907" w:h="16839" w:code="9"/>
          <w:pgMar w:top="1134" w:right="862" w:bottom="1134" w:left="1009" w:header="720" w:footer="181" w:gutter="0"/>
          <w:cols w:space="720"/>
          <w:titlePg/>
          <w:docGrid w:linePitch="360"/>
        </w:sectPr>
      </w:pPr>
      <w:r w:rsidRPr="009E3315">
        <w:rPr>
          <w:rFonts w:ascii="Verdana" w:hAnsi="Verdana" w:cs="Verdana"/>
          <w:sz w:val="20"/>
          <w:szCs w:val="20"/>
        </w:rPr>
        <w:t xml:space="preserve">[Insert from Annexure D in RfP, without payment schedule] Insert Manning Schedule at the </w:t>
      </w:r>
      <w:r w:rsidRPr="009E3315">
        <w:rPr>
          <w:rFonts w:ascii="Verdana" w:hAnsi="Verdana" w:cs="Verdana"/>
          <w:spacing w:val="-6"/>
          <w:sz w:val="20"/>
          <w:szCs w:val="20"/>
        </w:rPr>
        <w:t xml:space="preserve">end of the TOR] </w:t>
      </w:r>
    </w:p>
    <w:p w:rsidR="00EA3D91" w:rsidRPr="009E3315" w:rsidRDefault="00561816" w:rsidP="00EA3D91">
      <w:pPr>
        <w:rPr>
          <w:rFonts w:ascii="Verdana" w:hAnsi="Verdana" w:cs="Verdana"/>
          <w:b/>
          <w:bCs/>
          <w:sz w:val="20"/>
          <w:szCs w:val="20"/>
        </w:rPr>
      </w:pPr>
      <w:r>
        <w:rPr>
          <w:rFonts w:ascii="Verdana" w:hAnsi="Verdana" w:cs="Verdana"/>
          <w:b/>
          <w:bCs/>
          <w:sz w:val="20"/>
          <w:szCs w:val="20"/>
        </w:rPr>
        <w:lastRenderedPageBreak/>
        <w:t>17.</w:t>
      </w:r>
      <w:r w:rsidR="00EA3D91" w:rsidRPr="009E3315">
        <w:rPr>
          <w:rFonts w:ascii="Verdana" w:hAnsi="Verdana" w:cs="Verdana"/>
          <w:b/>
          <w:bCs/>
          <w:sz w:val="20"/>
          <w:szCs w:val="20"/>
        </w:rPr>
        <w:t xml:space="preserve">5 </w:t>
      </w:r>
      <w:r w:rsidR="00EA3D91" w:rsidRPr="009E3315">
        <w:rPr>
          <w:rFonts w:ascii="Verdana" w:hAnsi="Verdana" w:cs="Verdana"/>
          <w:b/>
          <w:bCs/>
          <w:sz w:val="20"/>
          <w:szCs w:val="20"/>
        </w:rPr>
        <w:tab/>
      </w:r>
      <w:r w:rsidR="00EA3D91" w:rsidRPr="009E3315">
        <w:rPr>
          <w:rFonts w:ascii="Verdana" w:hAnsi="Verdana" w:cs="Verdana"/>
          <w:b/>
          <w:bCs/>
          <w:spacing w:val="-5"/>
          <w:sz w:val="20"/>
          <w:szCs w:val="20"/>
        </w:rPr>
        <w:t>Section 5: Schedule of Payment</w:t>
      </w:r>
    </w:p>
    <w:p w:rsidR="00EA3D91" w:rsidRDefault="00561816" w:rsidP="004A4236">
      <w:pPr>
        <w:pStyle w:val="Style11"/>
        <w:tabs>
          <w:tab w:val="left" w:pos="1480"/>
        </w:tabs>
        <w:adjustRightInd/>
        <w:spacing w:before="72"/>
        <w:ind w:left="1480" w:right="-96" w:hanging="1120"/>
        <w:jc w:val="both"/>
        <w:rPr>
          <w:rFonts w:ascii="Verdana" w:hAnsi="Verdana" w:cs="Garamond"/>
          <w:b/>
          <w:bCs/>
        </w:rPr>
      </w:pPr>
      <w:r>
        <w:rPr>
          <w:rFonts w:ascii="Verdana" w:hAnsi="Verdana" w:cs="Garamond"/>
          <w:b/>
          <w:bCs/>
        </w:rPr>
        <w:t>17.</w:t>
      </w:r>
      <w:r w:rsidR="00EA3D91" w:rsidRPr="009E3315">
        <w:rPr>
          <w:rFonts w:ascii="Verdana" w:hAnsi="Verdana" w:cs="Garamond"/>
          <w:b/>
          <w:bCs/>
        </w:rPr>
        <w:t>5.1.</w:t>
      </w:r>
      <w:r w:rsidR="00EA3D91" w:rsidRPr="009E3315">
        <w:rPr>
          <w:rFonts w:ascii="Verdana" w:hAnsi="Verdana" w:cs="Garamond"/>
          <w:b/>
          <w:bCs/>
        </w:rPr>
        <w:tab/>
      </w:r>
      <w:r w:rsidR="004A4236" w:rsidRPr="006B56DB">
        <w:rPr>
          <w:rFonts w:ascii="Verdana" w:hAnsi="Verdana" w:cs="Times New Roman"/>
          <w:b/>
          <w:color w:val="000000"/>
          <w:lang w:bidi="hi-IN"/>
        </w:rPr>
        <w:t>Third Party Quality Monitoring Agency (TPQMA) for all the towns of Haryana under Pradhan MantriAwasYojana-Urban</w:t>
      </w:r>
      <w:r w:rsidR="00EA3D91">
        <w:rPr>
          <w:rFonts w:ascii="Verdana" w:hAnsi="Verdana" w:cs="Garamond"/>
          <w:b/>
          <w:bCs/>
        </w:rPr>
        <w:t xml:space="preserve"> (At State Level or at concerned ULB level as decided by the Mission Director, SUDA, Haryana)</w:t>
      </w:r>
    </w:p>
    <w:p w:rsidR="004A4236" w:rsidRPr="004A4236" w:rsidRDefault="004A4236" w:rsidP="004A4236">
      <w:pPr>
        <w:widowControl/>
        <w:spacing w:before="120" w:after="120" w:line="0" w:lineRule="atLeast"/>
        <w:jc w:val="both"/>
        <w:rPr>
          <w:rFonts w:ascii="Verdana" w:eastAsia="Times New Roman" w:hAnsi="Verdana"/>
          <w:b/>
          <w:sz w:val="20"/>
          <w:szCs w:val="20"/>
        </w:rPr>
      </w:pPr>
      <w:r w:rsidRPr="004A4236">
        <w:rPr>
          <w:rFonts w:ascii="Verdana" w:eastAsia="Times New Roman" w:hAnsi="Verdana"/>
          <w:b/>
          <w:sz w:val="20"/>
          <w:szCs w:val="20"/>
        </w:rPr>
        <w:t>Payment Schedule</w:t>
      </w:r>
    </w:p>
    <w:p w:rsidR="004A4236" w:rsidRPr="004B3837" w:rsidRDefault="004A4236" w:rsidP="004A4236">
      <w:pPr>
        <w:tabs>
          <w:tab w:val="left" w:pos="580"/>
        </w:tabs>
        <w:spacing w:before="120" w:line="0" w:lineRule="atLeast"/>
        <w:ind w:left="578"/>
        <w:jc w:val="both"/>
        <w:rPr>
          <w:rFonts w:ascii="Verdana" w:eastAsia="Times New Roman" w:hAnsi="Verdana"/>
          <w:b/>
          <w:sz w:val="20"/>
          <w:szCs w:val="20"/>
        </w:rPr>
      </w:pPr>
      <w:r w:rsidRPr="004B3837">
        <w:rPr>
          <w:rFonts w:ascii="Verdana" w:eastAsia="Times New Roman" w:hAnsi="Verdana"/>
          <w:sz w:val="20"/>
          <w:szCs w:val="20"/>
        </w:rPr>
        <w:t xml:space="preserve">The first payment will be made after performing at least 10-12 visits along with DPR </w:t>
      </w:r>
      <w:r w:rsidR="00AE525A">
        <w:rPr>
          <w:rFonts w:ascii="Verdana" w:eastAsia="Times New Roman" w:hAnsi="Verdana"/>
          <w:sz w:val="20"/>
          <w:szCs w:val="20"/>
        </w:rPr>
        <w:t xml:space="preserve">/ </w:t>
      </w:r>
      <w:r w:rsidR="007B6D4F">
        <w:rPr>
          <w:rFonts w:ascii="Verdana" w:eastAsia="Times New Roman" w:hAnsi="Verdana"/>
          <w:sz w:val="20"/>
          <w:szCs w:val="20"/>
        </w:rPr>
        <w:t>R</w:t>
      </w:r>
      <w:r w:rsidR="00AE525A">
        <w:rPr>
          <w:rFonts w:ascii="Verdana" w:eastAsia="Times New Roman" w:hAnsi="Verdana"/>
          <w:sz w:val="20"/>
          <w:szCs w:val="20"/>
        </w:rPr>
        <w:t xml:space="preserve">eport </w:t>
      </w:r>
      <w:r w:rsidRPr="004B3837">
        <w:rPr>
          <w:rFonts w:ascii="Verdana" w:eastAsia="Times New Roman" w:hAnsi="Verdana"/>
          <w:sz w:val="20"/>
          <w:szCs w:val="20"/>
        </w:rPr>
        <w:t>submission</w:t>
      </w:r>
      <w:r w:rsidR="00AE525A">
        <w:rPr>
          <w:rFonts w:ascii="Verdana" w:eastAsia="Times New Roman" w:hAnsi="Verdana"/>
          <w:sz w:val="20"/>
          <w:szCs w:val="20"/>
        </w:rPr>
        <w:t xml:space="preserve"> in prescribed formats/Annexure</w:t>
      </w:r>
      <w:r w:rsidRPr="004B3837">
        <w:rPr>
          <w:rFonts w:ascii="Verdana" w:eastAsia="Times New Roman" w:hAnsi="Verdana"/>
          <w:sz w:val="20"/>
          <w:szCs w:val="20"/>
        </w:rPr>
        <w:t xml:space="preserve"> and the subsequent payments will be made on monthly basis after producing the record of visits made at site. The invoice will be cleared by the SLNA, Haryana on acceptance of their report by the appropriate authority.</w:t>
      </w:r>
    </w:p>
    <w:p w:rsidR="004A4236" w:rsidRPr="004B3837" w:rsidRDefault="004A4236" w:rsidP="004A4236">
      <w:pPr>
        <w:spacing w:before="240"/>
        <w:jc w:val="both"/>
        <w:rPr>
          <w:rFonts w:ascii="Verdana" w:eastAsia="Times New Roman" w:hAnsi="Verdana"/>
          <w:b/>
          <w:sz w:val="20"/>
          <w:szCs w:val="20"/>
        </w:rPr>
      </w:pPr>
      <w:r w:rsidRPr="004B3837">
        <w:rPr>
          <w:rFonts w:ascii="Verdana" w:eastAsia="Times New Roman" w:hAnsi="Verdana"/>
          <w:b/>
          <w:sz w:val="20"/>
          <w:szCs w:val="20"/>
        </w:rPr>
        <w:t>Note:</w:t>
      </w:r>
    </w:p>
    <w:p w:rsidR="004A4236" w:rsidRPr="004A4236" w:rsidRDefault="004A4236" w:rsidP="008A089E">
      <w:pPr>
        <w:widowControl/>
        <w:numPr>
          <w:ilvl w:val="0"/>
          <w:numId w:val="45"/>
        </w:numPr>
        <w:spacing w:before="120"/>
        <w:ind w:left="851" w:hanging="284"/>
        <w:jc w:val="both"/>
        <w:rPr>
          <w:rFonts w:ascii="Verdana" w:eastAsia="Times New Roman" w:hAnsi="Verdana"/>
          <w:b/>
          <w:sz w:val="16"/>
          <w:szCs w:val="20"/>
        </w:rPr>
      </w:pPr>
      <w:r w:rsidRPr="004A4236">
        <w:rPr>
          <w:rFonts w:ascii="Verdana" w:eastAsia="Times New Roman" w:hAnsi="Verdana"/>
          <w:b/>
          <w:sz w:val="16"/>
          <w:szCs w:val="20"/>
        </w:rPr>
        <w:t>The consultant will submit the invoice on the basis of inspections made in each town, duly approved by the Commissioners/Executive Officers/Secretaries of ULBs. Contract Value is inclusive of GST. The invoice should be prepared on the basis of number of visits conducted and derived cost per visit of the quoted/negotiated amount.</w:t>
      </w:r>
    </w:p>
    <w:p w:rsidR="004A4236" w:rsidRPr="004A4236" w:rsidRDefault="004A4236" w:rsidP="008A089E">
      <w:pPr>
        <w:widowControl/>
        <w:numPr>
          <w:ilvl w:val="0"/>
          <w:numId w:val="45"/>
        </w:numPr>
        <w:spacing w:before="120"/>
        <w:ind w:left="851" w:hanging="284"/>
        <w:jc w:val="both"/>
        <w:rPr>
          <w:rFonts w:ascii="Verdana" w:eastAsia="Times New Roman" w:hAnsi="Verdana"/>
          <w:b/>
          <w:sz w:val="16"/>
          <w:szCs w:val="20"/>
        </w:rPr>
      </w:pPr>
      <w:r w:rsidRPr="004A4236">
        <w:rPr>
          <w:rFonts w:ascii="Verdana" w:eastAsia="Times New Roman" w:hAnsi="Verdana"/>
          <w:b/>
          <w:sz w:val="16"/>
          <w:szCs w:val="20"/>
        </w:rPr>
        <w:t xml:space="preserve">If any excess payment is made, the consulting firm will refund the same within seven days to the State Urban Development Authority, Haryana, Panchkula or the excess amount shall be recovered from the performance guarantee given by the Consulting firm. </w:t>
      </w:r>
    </w:p>
    <w:p w:rsidR="004A4236" w:rsidRPr="004A4236" w:rsidRDefault="004A4236" w:rsidP="004A4236">
      <w:pPr>
        <w:spacing w:line="35" w:lineRule="exact"/>
        <w:jc w:val="both"/>
        <w:rPr>
          <w:rFonts w:ascii="Verdana" w:eastAsia="Times New Roman" w:hAnsi="Verdana"/>
          <w:sz w:val="18"/>
          <w:szCs w:val="20"/>
        </w:rPr>
      </w:pPr>
    </w:p>
    <w:p w:rsidR="004A4236" w:rsidRPr="004A4236" w:rsidRDefault="004A4236" w:rsidP="004A4236">
      <w:pPr>
        <w:spacing w:before="120" w:line="264" w:lineRule="auto"/>
        <w:ind w:left="578" w:right="238"/>
        <w:jc w:val="both"/>
        <w:rPr>
          <w:rFonts w:ascii="Verdana" w:eastAsia="Times New Roman" w:hAnsi="Verdana"/>
          <w:sz w:val="20"/>
          <w:szCs w:val="20"/>
        </w:rPr>
      </w:pPr>
      <w:r w:rsidRPr="004A4236">
        <w:rPr>
          <w:rFonts w:ascii="Verdana" w:eastAsia="Times New Roman" w:hAnsi="Verdana"/>
          <w:sz w:val="20"/>
          <w:szCs w:val="20"/>
        </w:rPr>
        <w:t>The payment shall be released within 2 weeks from receipt of invoice from the consultant subject to terms and conditions mentioned earlier in this contract.</w:t>
      </w:r>
    </w:p>
    <w:p w:rsidR="004A4236" w:rsidRDefault="004A4236" w:rsidP="00EA3D91">
      <w:pPr>
        <w:pStyle w:val="Style11"/>
        <w:tabs>
          <w:tab w:val="left" w:pos="1480"/>
        </w:tabs>
        <w:adjustRightInd/>
        <w:spacing w:before="72"/>
        <w:ind w:left="360" w:right="-96"/>
        <w:jc w:val="both"/>
        <w:rPr>
          <w:rFonts w:ascii="Verdana" w:hAnsi="Verdana" w:cs="Garamond"/>
          <w:b/>
          <w:bCs/>
        </w:rPr>
      </w:pPr>
    </w:p>
    <w:p w:rsidR="004A4236" w:rsidRDefault="004A4236" w:rsidP="00EA3D91">
      <w:pPr>
        <w:pStyle w:val="Style11"/>
        <w:tabs>
          <w:tab w:val="left" w:pos="1480"/>
        </w:tabs>
        <w:adjustRightInd/>
        <w:spacing w:before="72"/>
        <w:ind w:left="360" w:right="-96"/>
        <w:jc w:val="both"/>
        <w:rPr>
          <w:rFonts w:ascii="Verdana" w:hAnsi="Verdana" w:cs="Garamond"/>
          <w:b/>
          <w:bCs/>
        </w:rPr>
      </w:pPr>
    </w:p>
    <w:p w:rsidR="004A4236" w:rsidRDefault="004A4236" w:rsidP="00EA3D91">
      <w:pPr>
        <w:pStyle w:val="Style11"/>
        <w:tabs>
          <w:tab w:val="left" w:pos="1480"/>
        </w:tabs>
        <w:adjustRightInd/>
        <w:spacing w:before="72"/>
        <w:ind w:left="360" w:right="-96"/>
        <w:jc w:val="both"/>
        <w:rPr>
          <w:rFonts w:ascii="Verdana" w:hAnsi="Verdana" w:cs="Garamond"/>
          <w:b/>
          <w:bCs/>
        </w:rPr>
      </w:pPr>
    </w:p>
    <w:p w:rsidR="00EA3D91" w:rsidRPr="009E3315" w:rsidRDefault="00EA3D91" w:rsidP="00EA3D91">
      <w:pPr>
        <w:ind w:right="-96"/>
        <w:jc w:val="both"/>
        <w:rPr>
          <w:rFonts w:ascii="Verdana" w:hAnsi="Verdana"/>
          <w:b/>
          <w:sz w:val="20"/>
          <w:szCs w:val="20"/>
        </w:rPr>
      </w:pPr>
      <w:r w:rsidRPr="009E3315">
        <w:rPr>
          <w:rFonts w:ascii="Verdana" w:hAnsi="Verdana"/>
          <w:sz w:val="20"/>
          <w:szCs w:val="20"/>
        </w:rPr>
        <w:tab/>
      </w:r>
      <w:r w:rsidRPr="009E3315">
        <w:rPr>
          <w:rFonts w:ascii="Verdana" w:hAnsi="Verdana"/>
          <w:sz w:val="20"/>
          <w:szCs w:val="20"/>
        </w:rPr>
        <w:tab/>
      </w:r>
      <w:r w:rsidRPr="009E3315">
        <w:rPr>
          <w:rFonts w:ascii="Verdana" w:hAnsi="Verdana"/>
          <w:sz w:val="20"/>
          <w:szCs w:val="20"/>
        </w:rPr>
        <w:tab/>
      </w:r>
      <w:r w:rsidRPr="009E3315">
        <w:rPr>
          <w:rFonts w:ascii="Verdana" w:hAnsi="Verdana"/>
          <w:sz w:val="20"/>
          <w:szCs w:val="20"/>
        </w:rPr>
        <w:tab/>
      </w:r>
      <w:r w:rsidRPr="009E3315">
        <w:rPr>
          <w:rFonts w:ascii="Verdana" w:hAnsi="Verdana"/>
          <w:sz w:val="20"/>
          <w:szCs w:val="20"/>
        </w:rPr>
        <w:tab/>
      </w:r>
      <w:r w:rsidRPr="009E3315">
        <w:rPr>
          <w:rFonts w:ascii="Verdana" w:hAnsi="Verdana"/>
          <w:sz w:val="20"/>
          <w:szCs w:val="20"/>
        </w:rPr>
        <w:tab/>
      </w:r>
    </w:p>
    <w:p w:rsidR="00EA3D91" w:rsidRPr="009E3315" w:rsidRDefault="00EA3D91" w:rsidP="00EA3D91">
      <w:pPr>
        <w:widowControl/>
        <w:rPr>
          <w:rFonts w:ascii="Verdana" w:hAnsi="Verdana"/>
          <w:b/>
          <w:sz w:val="20"/>
          <w:szCs w:val="20"/>
        </w:rPr>
      </w:pPr>
      <w:r w:rsidRPr="009E3315">
        <w:rPr>
          <w:rFonts w:ascii="Verdana" w:hAnsi="Verdana"/>
          <w:sz w:val="20"/>
          <w:szCs w:val="20"/>
        </w:rPr>
        <w:br w:type="page"/>
      </w:r>
    </w:p>
    <w:p w:rsidR="00EA3D91" w:rsidRPr="009E3315" w:rsidRDefault="00561816" w:rsidP="00EA3D91">
      <w:pPr>
        <w:pStyle w:val="Style11"/>
        <w:adjustRightInd/>
        <w:spacing w:before="100" w:beforeAutospacing="1" w:after="100" w:afterAutospacing="1"/>
        <w:ind w:firstLine="720"/>
        <w:jc w:val="both"/>
        <w:rPr>
          <w:rFonts w:ascii="Verdana" w:hAnsi="Verdana"/>
          <w:b/>
        </w:rPr>
      </w:pPr>
      <w:r>
        <w:rPr>
          <w:rFonts w:ascii="Verdana" w:hAnsi="Verdana"/>
          <w:b/>
        </w:rPr>
        <w:lastRenderedPageBreak/>
        <w:t>17.</w:t>
      </w:r>
      <w:r w:rsidR="00EA3D91" w:rsidRPr="009E3315">
        <w:rPr>
          <w:rFonts w:ascii="Verdana" w:hAnsi="Verdana"/>
          <w:b/>
        </w:rPr>
        <w:t>6.</w:t>
      </w:r>
      <w:r w:rsidR="00EA3D91" w:rsidRPr="009E3315">
        <w:rPr>
          <w:rFonts w:ascii="Verdana" w:hAnsi="Verdana"/>
          <w:b/>
        </w:rPr>
        <w:tab/>
        <w:t>Section 6: Invoice Format</w:t>
      </w:r>
    </w:p>
    <w:p w:rsidR="00EA3D91" w:rsidRPr="009E3315" w:rsidRDefault="00EA3D91" w:rsidP="00EA3D91">
      <w:pPr>
        <w:pStyle w:val="Style11"/>
        <w:adjustRightInd/>
        <w:ind w:firstLine="720"/>
        <w:jc w:val="center"/>
        <w:rPr>
          <w:rFonts w:ascii="Verdana" w:hAnsi="Verdana"/>
          <w:b/>
        </w:rPr>
      </w:pPr>
      <w:r w:rsidRPr="009E3315">
        <w:rPr>
          <w:rFonts w:ascii="Verdana" w:hAnsi="Verdana"/>
          <w:b/>
        </w:rPr>
        <w:t>INVOICE</w:t>
      </w:r>
    </w:p>
    <w:p w:rsidR="00EA3D91" w:rsidRPr="009E3315" w:rsidRDefault="00EA3D91" w:rsidP="00EA3D91">
      <w:pPr>
        <w:pStyle w:val="Style11"/>
        <w:adjustRightInd/>
        <w:spacing w:before="36" w:after="144" w:line="316" w:lineRule="auto"/>
        <w:ind w:left="2376" w:right="-96"/>
        <w:jc w:val="both"/>
        <w:rPr>
          <w:rFonts w:ascii="Verdana" w:hAnsi="Verdana"/>
          <w:b/>
          <w:bCs/>
          <w:i/>
          <w:iCs/>
        </w:rPr>
      </w:pPr>
      <w:r w:rsidRPr="009E3315">
        <w:rPr>
          <w:rFonts w:ascii="Verdana" w:hAnsi="Verdana"/>
          <w:b/>
          <w:bCs/>
          <w:i/>
          <w:iCs/>
        </w:rPr>
        <w:t>[To be given on letter head of the firm]</w:t>
      </w:r>
    </w:p>
    <w:tbl>
      <w:tblPr>
        <w:tblStyle w:val="TableGrid"/>
        <w:tblW w:w="0" w:type="auto"/>
        <w:tblLayout w:type="fixed"/>
        <w:tblLook w:val="04A0" w:firstRow="1" w:lastRow="0" w:firstColumn="1" w:lastColumn="0" w:noHBand="0" w:noVBand="1"/>
      </w:tblPr>
      <w:tblGrid>
        <w:gridCol w:w="300"/>
        <w:gridCol w:w="1635"/>
        <w:gridCol w:w="513"/>
        <w:gridCol w:w="900"/>
        <w:gridCol w:w="2340"/>
        <w:gridCol w:w="90"/>
        <w:gridCol w:w="180"/>
        <w:gridCol w:w="630"/>
        <w:gridCol w:w="1170"/>
        <w:gridCol w:w="360"/>
        <w:gridCol w:w="450"/>
        <w:gridCol w:w="1620"/>
      </w:tblGrid>
      <w:tr w:rsidR="00EA3D91" w:rsidRPr="009E3315" w:rsidTr="002666F9">
        <w:trPr>
          <w:trHeight w:val="480"/>
        </w:trPr>
        <w:tc>
          <w:tcPr>
            <w:tcW w:w="5688" w:type="dxa"/>
            <w:gridSpan w:val="5"/>
            <w:vMerge w:val="restart"/>
          </w:tcPr>
          <w:p w:rsidR="00EA3D91" w:rsidRPr="009E3315" w:rsidRDefault="00EA3D91" w:rsidP="002666F9">
            <w:pPr>
              <w:pStyle w:val="Style11"/>
              <w:adjustRightInd/>
              <w:ind w:right="-101"/>
              <w:jc w:val="both"/>
              <w:rPr>
                <w:rFonts w:ascii="Verdana" w:hAnsi="Verdana"/>
                <w:bCs/>
                <w:iCs/>
                <w:sz w:val="18"/>
                <w:szCs w:val="18"/>
              </w:rPr>
            </w:pPr>
            <w:r w:rsidRPr="009E3315">
              <w:rPr>
                <w:rFonts w:ascii="Verdana" w:hAnsi="Verdana"/>
                <w:bCs/>
                <w:iCs/>
                <w:sz w:val="18"/>
                <w:szCs w:val="18"/>
              </w:rPr>
              <w:t>Mission Director,</w:t>
            </w:r>
          </w:p>
          <w:p w:rsidR="00EA3D91" w:rsidRPr="009E3315" w:rsidRDefault="00EA3D91" w:rsidP="002666F9">
            <w:pPr>
              <w:pStyle w:val="Style11"/>
              <w:adjustRightInd/>
              <w:jc w:val="both"/>
              <w:rPr>
                <w:rFonts w:ascii="Verdana" w:hAnsi="Verdana"/>
                <w:bCs/>
                <w:iCs/>
                <w:sz w:val="18"/>
                <w:szCs w:val="18"/>
              </w:rPr>
            </w:pPr>
            <w:r w:rsidRPr="009E3315">
              <w:rPr>
                <w:rFonts w:ascii="Verdana" w:hAnsi="Verdana"/>
                <w:bCs/>
                <w:iCs/>
                <w:sz w:val="18"/>
                <w:szCs w:val="18"/>
              </w:rPr>
              <w:t xml:space="preserve">State Urban Development Authority, Haryana, </w:t>
            </w:r>
          </w:p>
          <w:p w:rsidR="00EA3D91" w:rsidRPr="009E3315" w:rsidRDefault="00EA3D91" w:rsidP="002666F9">
            <w:pPr>
              <w:pStyle w:val="Style11"/>
              <w:adjustRightInd/>
              <w:jc w:val="both"/>
              <w:rPr>
                <w:rFonts w:ascii="Verdana" w:hAnsi="Verdana"/>
                <w:bCs/>
                <w:iCs/>
                <w:sz w:val="18"/>
                <w:szCs w:val="18"/>
              </w:rPr>
            </w:pPr>
            <w:r w:rsidRPr="009E3315">
              <w:rPr>
                <w:rFonts w:ascii="Verdana" w:hAnsi="Verdana"/>
                <w:bCs/>
                <w:iCs/>
                <w:sz w:val="18"/>
                <w:szCs w:val="18"/>
              </w:rPr>
              <w:t>Bays No. 11-14, Sector-4</w:t>
            </w:r>
            <w:r w:rsidR="00AE525A">
              <w:rPr>
                <w:rFonts w:ascii="Verdana" w:hAnsi="Verdana"/>
                <w:bCs/>
                <w:iCs/>
                <w:sz w:val="18"/>
                <w:szCs w:val="18"/>
              </w:rPr>
              <w:t>,</w:t>
            </w:r>
            <w:r w:rsidRPr="009E3315">
              <w:rPr>
                <w:rFonts w:ascii="Verdana" w:hAnsi="Verdana"/>
                <w:bCs/>
                <w:iCs/>
                <w:sz w:val="18"/>
                <w:szCs w:val="18"/>
              </w:rPr>
              <w:t>Panchkula</w:t>
            </w:r>
          </w:p>
        </w:tc>
        <w:tc>
          <w:tcPr>
            <w:tcW w:w="2070" w:type="dxa"/>
            <w:gridSpan w:val="4"/>
            <w:tcBorders>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Invoice NO:</w:t>
            </w:r>
          </w:p>
        </w:tc>
        <w:tc>
          <w:tcPr>
            <w:tcW w:w="2430" w:type="dxa"/>
            <w:gridSpan w:val="3"/>
            <w:tcBorders>
              <w:left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152"/>
        </w:trPr>
        <w:tc>
          <w:tcPr>
            <w:tcW w:w="5688" w:type="dxa"/>
            <w:gridSpan w:val="5"/>
            <w:vMerge/>
          </w:tcPr>
          <w:p w:rsidR="00EA3D91" w:rsidRPr="009E3315" w:rsidRDefault="00EA3D91" w:rsidP="002666F9">
            <w:pPr>
              <w:pStyle w:val="Style11"/>
              <w:adjustRightInd/>
              <w:ind w:right="-101"/>
              <w:jc w:val="both"/>
              <w:rPr>
                <w:rFonts w:ascii="Verdana" w:hAnsi="Verdana"/>
                <w:bCs/>
                <w:iCs/>
                <w:sz w:val="18"/>
                <w:szCs w:val="18"/>
              </w:rPr>
            </w:pPr>
          </w:p>
        </w:tc>
        <w:tc>
          <w:tcPr>
            <w:tcW w:w="2070" w:type="dxa"/>
            <w:gridSpan w:val="4"/>
            <w:tcBorders>
              <w:top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Invoice Date:</w:t>
            </w:r>
          </w:p>
        </w:tc>
        <w:tc>
          <w:tcPr>
            <w:tcW w:w="2430" w:type="dxa"/>
            <w:gridSpan w:val="3"/>
            <w:tcBorders>
              <w:top w:val="single" w:sz="4" w:space="0" w:color="auto"/>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c>
          <w:tcPr>
            <w:tcW w:w="1935" w:type="dxa"/>
            <w:gridSpan w:val="2"/>
            <w:tcBorders>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 xml:space="preserve">For Attention of </w:t>
            </w:r>
          </w:p>
        </w:tc>
        <w:tc>
          <w:tcPr>
            <w:tcW w:w="3753" w:type="dxa"/>
            <w:gridSpan w:val="3"/>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070" w:type="dxa"/>
            <w:gridSpan w:val="4"/>
            <w:tcBorders>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Service:</w:t>
            </w:r>
          </w:p>
        </w:tc>
        <w:tc>
          <w:tcPr>
            <w:tcW w:w="2430" w:type="dxa"/>
            <w:gridSpan w:val="3"/>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c>
          <w:tcPr>
            <w:tcW w:w="1935" w:type="dxa"/>
            <w:gridSpan w:val="2"/>
            <w:tcBorders>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Contract For</w:t>
            </w:r>
          </w:p>
        </w:tc>
        <w:tc>
          <w:tcPr>
            <w:tcW w:w="3753" w:type="dxa"/>
            <w:gridSpan w:val="3"/>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070" w:type="dxa"/>
            <w:gridSpan w:val="4"/>
            <w:tcBorders>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Registration No.</w:t>
            </w:r>
          </w:p>
        </w:tc>
        <w:tc>
          <w:tcPr>
            <w:tcW w:w="2430" w:type="dxa"/>
            <w:gridSpan w:val="3"/>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c>
          <w:tcPr>
            <w:tcW w:w="1935" w:type="dxa"/>
            <w:gridSpan w:val="2"/>
            <w:tcBorders>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Contract No.</w:t>
            </w:r>
          </w:p>
        </w:tc>
        <w:tc>
          <w:tcPr>
            <w:tcW w:w="3753" w:type="dxa"/>
            <w:gridSpan w:val="3"/>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070" w:type="dxa"/>
            <w:gridSpan w:val="4"/>
            <w:tcBorders>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PAN Number:</w:t>
            </w:r>
          </w:p>
        </w:tc>
        <w:tc>
          <w:tcPr>
            <w:tcW w:w="2430" w:type="dxa"/>
            <w:gridSpan w:val="3"/>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270"/>
        </w:trPr>
        <w:tc>
          <w:tcPr>
            <w:tcW w:w="1935" w:type="dxa"/>
            <w:gridSpan w:val="2"/>
            <w:vMerge w:val="restart"/>
            <w:tcBorders>
              <w:right w:val="single" w:sz="4" w:space="0" w:color="auto"/>
            </w:tcBorders>
          </w:tcPr>
          <w:p w:rsidR="00EA3D91" w:rsidRPr="009E3315" w:rsidRDefault="00EA3D91" w:rsidP="002666F9">
            <w:pPr>
              <w:pStyle w:val="Style11"/>
              <w:adjustRightInd/>
              <w:ind w:right="9"/>
              <w:jc w:val="both"/>
              <w:rPr>
                <w:rFonts w:ascii="Verdana" w:hAnsi="Verdana"/>
                <w:bCs/>
                <w:iCs/>
                <w:sz w:val="18"/>
                <w:szCs w:val="18"/>
              </w:rPr>
            </w:pPr>
            <w:r w:rsidRPr="009E3315">
              <w:rPr>
                <w:rFonts w:ascii="Verdana" w:hAnsi="Verdana"/>
                <w:bCs/>
                <w:iCs/>
                <w:sz w:val="18"/>
                <w:szCs w:val="18"/>
              </w:rPr>
              <w:t>Period of Consultancy</w:t>
            </w:r>
          </w:p>
        </w:tc>
        <w:tc>
          <w:tcPr>
            <w:tcW w:w="3753" w:type="dxa"/>
            <w:gridSpan w:val="3"/>
            <w:vMerge w:val="restart"/>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070" w:type="dxa"/>
            <w:gridSpan w:val="4"/>
            <w:tcBorders>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Start Date</w:t>
            </w:r>
          </w:p>
        </w:tc>
        <w:tc>
          <w:tcPr>
            <w:tcW w:w="2430" w:type="dxa"/>
            <w:gridSpan w:val="3"/>
            <w:tcBorders>
              <w:left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End Date</w:t>
            </w:r>
          </w:p>
        </w:tc>
      </w:tr>
      <w:tr w:rsidR="00EA3D91" w:rsidRPr="009E3315" w:rsidTr="002666F9">
        <w:trPr>
          <w:trHeight w:val="450"/>
        </w:trPr>
        <w:tc>
          <w:tcPr>
            <w:tcW w:w="1935" w:type="dxa"/>
            <w:gridSpan w:val="2"/>
            <w:vMerge/>
            <w:tcBorders>
              <w:right w:val="single" w:sz="4" w:space="0" w:color="auto"/>
            </w:tcBorders>
          </w:tcPr>
          <w:p w:rsidR="00EA3D91" w:rsidRPr="009E3315" w:rsidRDefault="00EA3D91" w:rsidP="002666F9">
            <w:pPr>
              <w:pStyle w:val="Style11"/>
              <w:adjustRightInd/>
              <w:ind w:right="9"/>
              <w:jc w:val="both"/>
              <w:rPr>
                <w:rFonts w:ascii="Verdana" w:hAnsi="Verdana"/>
                <w:bCs/>
                <w:iCs/>
                <w:sz w:val="18"/>
                <w:szCs w:val="18"/>
              </w:rPr>
            </w:pPr>
          </w:p>
        </w:tc>
        <w:tc>
          <w:tcPr>
            <w:tcW w:w="3753" w:type="dxa"/>
            <w:gridSpan w:val="3"/>
            <w:vMerge/>
            <w:tcBorders>
              <w:lef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070" w:type="dxa"/>
            <w:gridSpan w:val="4"/>
            <w:tcBorders>
              <w:top w:val="single" w:sz="4" w:space="0" w:color="auto"/>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430" w:type="dxa"/>
            <w:gridSpan w:val="3"/>
            <w:tcBorders>
              <w:top w:val="single" w:sz="4" w:space="0" w:color="auto"/>
              <w:left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450"/>
        </w:trPr>
        <w:tc>
          <w:tcPr>
            <w:tcW w:w="5688" w:type="dxa"/>
            <w:gridSpan w:val="5"/>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Milestone achieved for this claim</w:t>
            </w:r>
          </w:p>
        </w:tc>
        <w:tc>
          <w:tcPr>
            <w:tcW w:w="4500" w:type="dxa"/>
            <w:gridSpan w:val="7"/>
            <w:tcBorders>
              <w:top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p w:rsidR="00EA3D91" w:rsidRPr="009E3315" w:rsidRDefault="00EA3D91" w:rsidP="002666F9">
            <w:pPr>
              <w:pStyle w:val="Style11"/>
              <w:adjustRightInd/>
              <w:ind w:right="-96"/>
              <w:jc w:val="both"/>
              <w:rPr>
                <w:rFonts w:ascii="Verdana" w:hAnsi="Verdana"/>
                <w:bCs/>
                <w:iCs/>
                <w:sz w:val="18"/>
                <w:szCs w:val="18"/>
              </w:rPr>
            </w:pPr>
          </w:p>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299"/>
        </w:trPr>
        <w:tc>
          <w:tcPr>
            <w:tcW w:w="5688" w:type="dxa"/>
            <w:gridSpan w:val="5"/>
            <w:vMerge w:val="restart"/>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Contract Value payable at this Claim stage</w:t>
            </w:r>
          </w:p>
          <w:p w:rsidR="00EA3D91" w:rsidRPr="009E3315" w:rsidRDefault="00EA3D91" w:rsidP="002666F9">
            <w:pPr>
              <w:pStyle w:val="Style11"/>
              <w:adjustRightInd/>
              <w:ind w:right="-96"/>
              <w:jc w:val="both"/>
              <w:rPr>
                <w:rFonts w:ascii="Verdana" w:hAnsi="Verdana"/>
                <w:bCs/>
                <w:iCs/>
                <w:sz w:val="18"/>
                <w:szCs w:val="18"/>
              </w:rPr>
            </w:pPr>
          </w:p>
        </w:tc>
        <w:tc>
          <w:tcPr>
            <w:tcW w:w="90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Amount</w:t>
            </w:r>
          </w:p>
        </w:tc>
        <w:tc>
          <w:tcPr>
            <w:tcW w:w="1530" w:type="dxa"/>
            <w:gridSpan w:val="2"/>
            <w:tcBorders>
              <w:top w:val="single" w:sz="4" w:space="0" w:color="auto"/>
              <w:left w:val="single" w:sz="4" w:space="0" w:color="auto"/>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Tax, if any</w:t>
            </w: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Total Amount</w:t>
            </w:r>
          </w:p>
        </w:tc>
      </w:tr>
      <w:tr w:rsidR="00EA3D91" w:rsidRPr="009E3315" w:rsidTr="002666F9">
        <w:trPr>
          <w:trHeight w:val="299"/>
        </w:trPr>
        <w:tc>
          <w:tcPr>
            <w:tcW w:w="5688" w:type="dxa"/>
            <w:gridSpan w:val="5"/>
            <w:vMerge/>
          </w:tcPr>
          <w:p w:rsidR="00EA3D91" w:rsidRPr="009E3315" w:rsidRDefault="00EA3D91" w:rsidP="002666F9">
            <w:pPr>
              <w:pStyle w:val="Style11"/>
              <w:adjustRightInd/>
              <w:ind w:right="-96"/>
              <w:jc w:val="both"/>
              <w:rPr>
                <w:rFonts w:ascii="Verdana" w:hAnsi="Verdana"/>
                <w:bCs/>
                <w:iCs/>
                <w:sz w:val="18"/>
                <w:szCs w:val="18"/>
              </w:rPr>
            </w:pPr>
          </w:p>
        </w:tc>
        <w:tc>
          <w:tcPr>
            <w:tcW w:w="90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1530" w:type="dxa"/>
            <w:gridSpan w:val="2"/>
            <w:tcBorders>
              <w:top w:val="single" w:sz="4" w:space="0" w:color="auto"/>
              <w:left w:val="single" w:sz="4" w:space="0" w:color="auto"/>
              <w:bottom w:val="single" w:sz="4" w:space="0" w:color="auto"/>
              <w:right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299"/>
        </w:trPr>
        <w:tc>
          <w:tcPr>
            <w:tcW w:w="5688" w:type="dxa"/>
            <w:gridSpan w:val="5"/>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%are of Contract value as per section 5 of Consultancy Contract</w:t>
            </w:r>
          </w:p>
        </w:tc>
        <w:tc>
          <w:tcPr>
            <w:tcW w:w="4500" w:type="dxa"/>
            <w:gridSpan w:val="7"/>
            <w:tcBorders>
              <w:top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299"/>
        </w:trPr>
        <w:tc>
          <w:tcPr>
            <w:tcW w:w="5688" w:type="dxa"/>
            <w:gridSpan w:val="5"/>
          </w:tcPr>
          <w:p w:rsidR="00EA3D91" w:rsidRPr="009E3315" w:rsidRDefault="00EA3D91" w:rsidP="002666F9">
            <w:pPr>
              <w:pStyle w:val="Style11"/>
              <w:adjustRightInd/>
              <w:ind w:right="-101"/>
              <w:jc w:val="both"/>
              <w:rPr>
                <w:rFonts w:ascii="Verdana" w:hAnsi="Verdana"/>
                <w:bCs/>
                <w:iCs/>
                <w:sz w:val="18"/>
                <w:szCs w:val="18"/>
              </w:rPr>
            </w:pPr>
            <w:r w:rsidRPr="009E3315">
              <w:rPr>
                <w:rFonts w:ascii="Verdana" w:hAnsi="Verdana"/>
                <w:bCs/>
                <w:iCs/>
                <w:sz w:val="18"/>
                <w:szCs w:val="18"/>
              </w:rPr>
              <w:t>Maximum Contract Value (Amount in Rupees)</w:t>
            </w:r>
          </w:p>
        </w:tc>
        <w:tc>
          <w:tcPr>
            <w:tcW w:w="4500" w:type="dxa"/>
            <w:gridSpan w:val="7"/>
            <w:tcBorders>
              <w:top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r w:rsidRPr="009E3315">
              <w:rPr>
                <w:rFonts w:ascii="Verdana" w:hAnsi="Verdana"/>
                <w:bCs/>
                <w:iCs/>
                <w:sz w:val="18"/>
                <w:szCs w:val="18"/>
              </w:rPr>
              <w:t>Total Amount received(Amount in Rupees)</w:t>
            </w:r>
          </w:p>
        </w:tc>
      </w:tr>
      <w:tr w:rsidR="00EA3D91" w:rsidRPr="009E3315" w:rsidTr="002666F9">
        <w:trPr>
          <w:trHeight w:val="299"/>
        </w:trPr>
        <w:tc>
          <w:tcPr>
            <w:tcW w:w="5688" w:type="dxa"/>
            <w:gridSpan w:val="5"/>
          </w:tcPr>
          <w:p w:rsidR="00EA3D91" w:rsidRPr="009E3315" w:rsidRDefault="00EA3D91" w:rsidP="002666F9">
            <w:pPr>
              <w:pStyle w:val="Style11"/>
              <w:adjustRightInd/>
              <w:ind w:right="-96"/>
              <w:jc w:val="both"/>
              <w:rPr>
                <w:rFonts w:ascii="Verdana" w:hAnsi="Verdana"/>
                <w:bCs/>
                <w:iCs/>
                <w:sz w:val="18"/>
                <w:szCs w:val="18"/>
              </w:rPr>
            </w:pPr>
          </w:p>
        </w:tc>
        <w:tc>
          <w:tcPr>
            <w:tcW w:w="4500" w:type="dxa"/>
            <w:gridSpan w:val="7"/>
            <w:tcBorders>
              <w:top w:val="single" w:sz="4" w:space="0" w:color="auto"/>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p>
        </w:tc>
      </w:tr>
      <w:tr w:rsidR="00EA3D91" w:rsidRPr="009E3315" w:rsidTr="002666F9">
        <w:trPr>
          <w:trHeight w:val="191"/>
        </w:trPr>
        <w:tc>
          <w:tcPr>
            <w:tcW w:w="10188" w:type="dxa"/>
            <w:gridSpan w:val="12"/>
            <w:tcBorders>
              <w:bottom w:val="single" w:sz="4" w:space="0" w:color="auto"/>
            </w:tcBorders>
          </w:tcPr>
          <w:p w:rsidR="00EA3D91" w:rsidRPr="009E3315" w:rsidRDefault="00EA3D91" w:rsidP="002666F9">
            <w:pPr>
              <w:pStyle w:val="Style11"/>
              <w:adjustRightInd/>
              <w:ind w:right="-96"/>
              <w:jc w:val="both"/>
              <w:rPr>
                <w:rFonts w:ascii="Verdana" w:hAnsi="Verdana"/>
                <w:bCs/>
                <w:iCs/>
                <w:sz w:val="18"/>
                <w:szCs w:val="18"/>
              </w:rPr>
            </w:pPr>
            <w:r w:rsidRPr="009E3315">
              <w:rPr>
                <w:rFonts w:ascii="Verdana" w:hAnsi="Verdana"/>
                <w:bCs/>
                <w:iCs/>
                <w:sz w:val="18"/>
                <w:szCs w:val="18"/>
              </w:rPr>
              <w:t>Previous Claims Made and Payments</w:t>
            </w:r>
          </w:p>
        </w:tc>
      </w:tr>
      <w:tr w:rsidR="00EA3D91" w:rsidRPr="009E3315" w:rsidTr="002666F9">
        <w:trPr>
          <w:trHeight w:val="146"/>
        </w:trPr>
        <w:tc>
          <w:tcPr>
            <w:tcW w:w="3348" w:type="dxa"/>
            <w:gridSpan w:val="4"/>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 xml:space="preserve">Invoice No. </w:t>
            </w:r>
          </w:p>
        </w:tc>
        <w:tc>
          <w:tcPr>
            <w:tcW w:w="2610" w:type="dxa"/>
            <w:gridSpan w:val="3"/>
            <w:tcBorders>
              <w:top w:val="single" w:sz="4" w:space="0" w:color="auto"/>
              <w:left w:val="single" w:sz="4" w:space="0" w:color="auto"/>
              <w:bottom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Invoice &amp; Date</w:t>
            </w:r>
          </w:p>
        </w:tc>
        <w:tc>
          <w:tcPr>
            <w:tcW w:w="216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r w:rsidRPr="009E3315">
              <w:rPr>
                <w:rFonts w:ascii="Verdana" w:hAnsi="Verdana"/>
                <w:bCs/>
                <w:iCs/>
                <w:sz w:val="18"/>
                <w:szCs w:val="18"/>
              </w:rPr>
              <w:t>Amount</w:t>
            </w: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r w:rsidRPr="009E3315">
              <w:rPr>
                <w:rFonts w:ascii="Verdana" w:hAnsi="Verdana"/>
                <w:bCs/>
                <w:iCs/>
                <w:sz w:val="18"/>
                <w:szCs w:val="18"/>
              </w:rPr>
              <w:t>Date of Receipt</w:t>
            </w:r>
          </w:p>
        </w:tc>
      </w:tr>
      <w:tr w:rsidR="00EA3D91" w:rsidRPr="009E3315" w:rsidTr="002666F9">
        <w:trPr>
          <w:trHeight w:val="164"/>
        </w:trPr>
        <w:tc>
          <w:tcPr>
            <w:tcW w:w="300" w:type="dxa"/>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1</w:t>
            </w:r>
          </w:p>
        </w:tc>
        <w:tc>
          <w:tcPr>
            <w:tcW w:w="30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610" w:type="dxa"/>
            <w:gridSpan w:val="3"/>
            <w:tcBorders>
              <w:top w:val="single" w:sz="4" w:space="0" w:color="auto"/>
              <w:left w:val="single" w:sz="4" w:space="0" w:color="auto"/>
              <w:bottom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16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254"/>
        </w:trPr>
        <w:tc>
          <w:tcPr>
            <w:tcW w:w="300" w:type="dxa"/>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2</w:t>
            </w:r>
          </w:p>
        </w:tc>
        <w:tc>
          <w:tcPr>
            <w:tcW w:w="30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610" w:type="dxa"/>
            <w:gridSpan w:val="3"/>
            <w:tcBorders>
              <w:top w:val="single" w:sz="4" w:space="0" w:color="auto"/>
              <w:left w:val="single" w:sz="4" w:space="0" w:color="auto"/>
              <w:bottom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16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73"/>
        </w:trPr>
        <w:tc>
          <w:tcPr>
            <w:tcW w:w="300" w:type="dxa"/>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3</w:t>
            </w:r>
          </w:p>
        </w:tc>
        <w:tc>
          <w:tcPr>
            <w:tcW w:w="30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610" w:type="dxa"/>
            <w:gridSpan w:val="3"/>
            <w:tcBorders>
              <w:top w:val="single" w:sz="4" w:space="0" w:color="auto"/>
              <w:left w:val="single" w:sz="4" w:space="0" w:color="auto"/>
              <w:bottom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16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300" w:type="dxa"/>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4</w:t>
            </w:r>
          </w:p>
        </w:tc>
        <w:tc>
          <w:tcPr>
            <w:tcW w:w="30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610" w:type="dxa"/>
            <w:gridSpan w:val="3"/>
            <w:tcBorders>
              <w:top w:val="single" w:sz="4" w:space="0" w:color="auto"/>
              <w:left w:val="single" w:sz="4" w:space="0" w:color="auto"/>
              <w:bottom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16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300" w:type="dxa"/>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30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Total</w:t>
            </w:r>
          </w:p>
        </w:tc>
        <w:tc>
          <w:tcPr>
            <w:tcW w:w="2610" w:type="dxa"/>
            <w:gridSpan w:val="3"/>
            <w:tcBorders>
              <w:top w:val="single" w:sz="4" w:space="0" w:color="auto"/>
              <w:left w:val="single" w:sz="4" w:space="0" w:color="auto"/>
              <w:bottom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160" w:type="dxa"/>
            <w:gridSpan w:val="3"/>
            <w:tcBorders>
              <w:top w:val="single" w:sz="4" w:space="0" w:color="auto"/>
              <w:bottom w:val="single" w:sz="4" w:space="0" w:color="auto"/>
              <w:righ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8118" w:type="dxa"/>
            <w:gridSpan w:val="10"/>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Contract Value (Gross Amount) due at this Claim Stage less payments made earlier (Amount in Rs.)</w:t>
            </w: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8118" w:type="dxa"/>
            <w:gridSpan w:val="10"/>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Less: TDS/TCS (as applicable)</w:t>
            </w: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8118" w:type="dxa"/>
            <w:gridSpan w:val="10"/>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Net Amount payable at this Claim Stage (In Rs.</w:t>
            </w:r>
            <w:r w:rsidR="00036619">
              <w:rPr>
                <w:rFonts w:ascii="Verdana" w:hAnsi="Verdana"/>
                <w:bCs/>
                <w:iCs/>
                <w:sz w:val="18"/>
                <w:szCs w:val="18"/>
              </w:rPr>
              <w:t>)</w:t>
            </w:r>
          </w:p>
        </w:tc>
        <w:tc>
          <w:tcPr>
            <w:tcW w:w="2070" w:type="dxa"/>
            <w:gridSpan w:val="2"/>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24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Name of the Bank</w:t>
            </w:r>
          </w:p>
        </w:tc>
        <w:tc>
          <w:tcPr>
            <w:tcW w:w="3330"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790" w:type="dxa"/>
            <w:gridSpan w:val="5"/>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Bank Swift ID</w:t>
            </w:r>
          </w:p>
        </w:tc>
        <w:tc>
          <w:tcPr>
            <w:tcW w:w="1620" w:type="dxa"/>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2448"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Address of the Bank</w:t>
            </w:r>
          </w:p>
        </w:tc>
        <w:tc>
          <w:tcPr>
            <w:tcW w:w="3330" w:type="dxa"/>
            <w:gridSpan w:val="3"/>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790" w:type="dxa"/>
            <w:gridSpan w:val="5"/>
            <w:tcBorders>
              <w:top w:val="single" w:sz="4" w:space="0" w:color="auto"/>
              <w:bottom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Bank Account No.</w:t>
            </w:r>
          </w:p>
        </w:tc>
        <w:tc>
          <w:tcPr>
            <w:tcW w:w="1620" w:type="dxa"/>
            <w:tcBorders>
              <w:top w:val="single" w:sz="4" w:space="0" w:color="auto"/>
              <w:left w:val="single" w:sz="4" w:space="0" w:color="auto"/>
              <w:bottom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r w:rsidR="00EA3D91" w:rsidRPr="009E3315" w:rsidTr="002666F9">
        <w:trPr>
          <w:trHeight w:val="101"/>
        </w:trPr>
        <w:tc>
          <w:tcPr>
            <w:tcW w:w="2448" w:type="dxa"/>
            <w:gridSpan w:val="3"/>
            <w:tcBorders>
              <w:top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Bank RTGS Code</w:t>
            </w:r>
          </w:p>
        </w:tc>
        <w:tc>
          <w:tcPr>
            <w:tcW w:w="3330" w:type="dxa"/>
            <w:gridSpan w:val="3"/>
            <w:tcBorders>
              <w:top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p>
        </w:tc>
        <w:tc>
          <w:tcPr>
            <w:tcW w:w="2790" w:type="dxa"/>
            <w:gridSpan w:val="5"/>
            <w:tcBorders>
              <w:top w:val="single" w:sz="4" w:space="0" w:color="auto"/>
              <w:right w:val="single" w:sz="4" w:space="0" w:color="auto"/>
            </w:tcBorders>
          </w:tcPr>
          <w:p w:rsidR="00EA3D91" w:rsidRPr="009E3315" w:rsidRDefault="00EA3D91" w:rsidP="002666F9">
            <w:pPr>
              <w:pStyle w:val="Style11"/>
              <w:ind w:right="-101"/>
              <w:jc w:val="both"/>
              <w:rPr>
                <w:rFonts w:ascii="Verdana" w:hAnsi="Verdana"/>
                <w:bCs/>
                <w:iCs/>
                <w:sz w:val="18"/>
                <w:szCs w:val="18"/>
              </w:rPr>
            </w:pPr>
            <w:r w:rsidRPr="009E3315">
              <w:rPr>
                <w:rFonts w:ascii="Verdana" w:hAnsi="Verdana"/>
                <w:bCs/>
                <w:iCs/>
                <w:sz w:val="18"/>
                <w:szCs w:val="18"/>
              </w:rPr>
              <w:t>Account Name</w:t>
            </w:r>
          </w:p>
        </w:tc>
        <w:tc>
          <w:tcPr>
            <w:tcW w:w="1620" w:type="dxa"/>
            <w:tcBorders>
              <w:top w:val="single" w:sz="4" w:space="0" w:color="auto"/>
              <w:left w:val="single" w:sz="4" w:space="0" w:color="auto"/>
            </w:tcBorders>
          </w:tcPr>
          <w:p w:rsidR="00EA3D91" w:rsidRPr="009E3315" w:rsidRDefault="00EA3D91" w:rsidP="002666F9">
            <w:pPr>
              <w:pStyle w:val="Style11"/>
              <w:adjustRightInd/>
              <w:ind w:right="-101"/>
              <w:jc w:val="both"/>
              <w:rPr>
                <w:rFonts w:ascii="Verdana" w:hAnsi="Verdana"/>
                <w:bCs/>
                <w:iCs/>
                <w:sz w:val="18"/>
                <w:szCs w:val="18"/>
              </w:rPr>
            </w:pPr>
          </w:p>
        </w:tc>
      </w:tr>
    </w:tbl>
    <w:p w:rsidR="00EA3D91" w:rsidRPr="009E3315" w:rsidRDefault="00EA3D91" w:rsidP="00EA3D91">
      <w:pPr>
        <w:pStyle w:val="Style11"/>
        <w:adjustRightInd/>
        <w:ind w:right="20"/>
        <w:jc w:val="both"/>
        <w:rPr>
          <w:rFonts w:ascii="Verdana" w:hAnsi="Verdana"/>
          <w:spacing w:val="-4"/>
        </w:rPr>
      </w:pPr>
      <w:r w:rsidRPr="009E3315">
        <w:rPr>
          <w:rFonts w:ascii="Verdana" w:hAnsi="Verdana"/>
          <w:spacing w:val="-4"/>
        </w:rPr>
        <w:t>This invoice is in respect of a supply of services to the Client, and is addressed to the Client, Purely for payment purposes. I certify that the amounts claimed in this invoice have been wholly and necessarily incurred for the purpose of the engagement and have not been claimed before.</w:t>
      </w:r>
    </w:p>
    <w:p w:rsidR="00EA3D91" w:rsidRPr="009E3315" w:rsidRDefault="00EA3D91" w:rsidP="00EA3D91">
      <w:pPr>
        <w:pStyle w:val="Style11"/>
        <w:adjustRightInd/>
        <w:spacing w:before="100" w:beforeAutospacing="1" w:after="100" w:afterAutospacing="1"/>
        <w:ind w:right="20" w:firstLine="720"/>
        <w:jc w:val="right"/>
        <w:rPr>
          <w:rFonts w:ascii="Verdana" w:hAnsi="Verdana"/>
          <w:b/>
          <w:spacing w:val="-4"/>
        </w:rPr>
      </w:pPr>
      <w:r w:rsidRPr="009E3315">
        <w:rPr>
          <w:rFonts w:ascii="Verdana" w:hAnsi="Verdana"/>
          <w:b/>
          <w:spacing w:val="-4"/>
        </w:rPr>
        <w:t>(Signature of Consultant)</w:t>
      </w:r>
    </w:p>
    <w:p w:rsidR="00EA3D91" w:rsidRPr="009E3315" w:rsidRDefault="00EA3D91" w:rsidP="00EA3D91">
      <w:pPr>
        <w:pStyle w:val="Style11"/>
        <w:adjustRightInd/>
        <w:spacing w:before="100" w:beforeAutospacing="1" w:after="100" w:afterAutospacing="1"/>
        <w:ind w:right="20" w:firstLine="720"/>
        <w:rPr>
          <w:rFonts w:ascii="Verdana" w:hAnsi="Verdana"/>
          <w:spacing w:val="-4"/>
        </w:rPr>
      </w:pPr>
      <w:r w:rsidRPr="009E3315">
        <w:rPr>
          <w:rFonts w:ascii="Verdana" w:hAnsi="Verdana"/>
          <w:spacing w:val="-4"/>
        </w:rPr>
        <w:t>The claim is correct and Services have been received. Please arrange payment:</w:t>
      </w:r>
    </w:p>
    <w:p w:rsidR="00EA3D91" w:rsidRPr="009E3315" w:rsidRDefault="00EA3D91" w:rsidP="00EA3D91">
      <w:pPr>
        <w:pStyle w:val="Style11"/>
        <w:adjustRightInd/>
        <w:spacing w:before="100" w:beforeAutospacing="1" w:after="100" w:afterAutospacing="1"/>
        <w:ind w:right="20" w:firstLine="720"/>
        <w:jc w:val="right"/>
        <w:rPr>
          <w:rFonts w:ascii="Verdana" w:hAnsi="Verdana"/>
          <w:spacing w:val="-4"/>
        </w:rPr>
      </w:pPr>
      <w:r w:rsidRPr="009E3315">
        <w:rPr>
          <w:rFonts w:ascii="Verdana" w:hAnsi="Verdana"/>
          <w:spacing w:val="-4"/>
        </w:rPr>
        <w:t>(Project In-charge)</w:t>
      </w:r>
    </w:p>
    <w:p w:rsidR="00EA3D91" w:rsidRPr="009E3315" w:rsidRDefault="00EA3D91" w:rsidP="00EA3D91">
      <w:pPr>
        <w:rPr>
          <w:rFonts w:ascii="Verdana" w:hAnsi="Verdana" w:cs="Verdana"/>
          <w:b/>
          <w:bCs/>
          <w:spacing w:val="-5"/>
          <w:sz w:val="20"/>
          <w:szCs w:val="20"/>
        </w:rPr>
      </w:pPr>
      <w:r w:rsidRPr="009E3315">
        <w:rPr>
          <w:rFonts w:ascii="Verdana" w:hAnsi="Verdana"/>
          <w:sz w:val="20"/>
          <w:szCs w:val="20"/>
        </w:rPr>
        <w:br w:type="page"/>
      </w:r>
      <w:r w:rsidR="00561816">
        <w:rPr>
          <w:rFonts w:ascii="Verdana" w:hAnsi="Verdana" w:cs="Verdana"/>
          <w:b/>
          <w:bCs/>
          <w:spacing w:val="-17"/>
          <w:sz w:val="20"/>
          <w:szCs w:val="20"/>
        </w:rPr>
        <w:lastRenderedPageBreak/>
        <w:t>17.</w:t>
      </w:r>
      <w:r w:rsidRPr="009E3315">
        <w:rPr>
          <w:rFonts w:ascii="Verdana" w:hAnsi="Verdana" w:cs="Verdana"/>
          <w:b/>
          <w:bCs/>
          <w:spacing w:val="-17"/>
          <w:sz w:val="20"/>
          <w:szCs w:val="20"/>
        </w:rPr>
        <w:t xml:space="preserve">7. </w:t>
      </w:r>
      <w:r w:rsidRPr="009E3315">
        <w:rPr>
          <w:rFonts w:ascii="Verdana" w:hAnsi="Verdana" w:cs="Verdana"/>
          <w:sz w:val="20"/>
          <w:szCs w:val="20"/>
        </w:rPr>
        <w:tab/>
      </w:r>
      <w:r w:rsidRPr="009E3315">
        <w:rPr>
          <w:rFonts w:ascii="Verdana" w:hAnsi="Verdana" w:cs="Verdana"/>
          <w:b/>
          <w:bCs/>
          <w:spacing w:val="-5"/>
          <w:sz w:val="20"/>
          <w:szCs w:val="20"/>
        </w:rPr>
        <w:t xml:space="preserve">Section 7: Performance Guarantee </w:t>
      </w:r>
    </w:p>
    <w:p w:rsidR="00EA3D91" w:rsidRPr="009E3315" w:rsidRDefault="00EA3D91" w:rsidP="00EA3D91">
      <w:pPr>
        <w:autoSpaceDE w:val="0"/>
        <w:autoSpaceDN w:val="0"/>
        <w:adjustRightInd w:val="0"/>
        <w:spacing w:line="195" w:lineRule="exact"/>
        <w:ind w:left="232" w:right="3934"/>
        <w:rPr>
          <w:rFonts w:ascii="Verdana" w:hAnsi="Verdana" w:cs="Verdana"/>
          <w:sz w:val="20"/>
          <w:szCs w:val="20"/>
        </w:rPr>
      </w:pP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 xml:space="preserve">[The bank, as requested by the successful Bidder, shall fill in this form in accordance with the </w:t>
      </w:r>
    </w:p>
    <w:p w:rsidR="00EA3D91" w:rsidRPr="009E3315" w:rsidRDefault="00EA3D91" w:rsidP="00EA3D91">
      <w:pPr>
        <w:autoSpaceDE w:val="0"/>
        <w:autoSpaceDN w:val="0"/>
        <w:adjustRightInd w:val="0"/>
        <w:spacing w:line="316" w:lineRule="exact"/>
        <w:outlineLvl w:val="0"/>
        <w:rPr>
          <w:rFonts w:ascii="Verdana" w:hAnsi="Verdana"/>
          <w:sz w:val="20"/>
          <w:szCs w:val="20"/>
        </w:rPr>
      </w:pPr>
      <w:r w:rsidRPr="009E3315">
        <w:rPr>
          <w:rFonts w:ascii="Verdana" w:hAnsi="Verdana"/>
          <w:sz w:val="20"/>
          <w:szCs w:val="20"/>
        </w:rPr>
        <w:t xml:space="preserve">Instructions indicated] </w:t>
      </w:r>
    </w:p>
    <w:p w:rsidR="00EA3D91" w:rsidRPr="009E3315" w:rsidRDefault="00EA3D91" w:rsidP="00EA3D91">
      <w:pPr>
        <w:autoSpaceDE w:val="0"/>
        <w:autoSpaceDN w:val="0"/>
        <w:adjustRightInd w:val="0"/>
        <w:spacing w:line="316" w:lineRule="exact"/>
        <w:outlineLvl w:val="0"/>
        <w:rPr>
          <w:rFonts w:ascii="Verdana" w:hAnsi="Verdana"/>
          <w:sz w:val="20"/>
          <w:szCs w:val="20"/>
        </w:rPr>
      </w:pPr>
    </w:p>
    <w:p w:rsidR="00EA3D91" w:rsidRPr="009E3315" w:rsidRDefault="00EA3D91" w:rsidP="00EA3D91">
      <w:pPr>
        <w:autoSpaceDE w:val="0"/>
        <w:autoSpaceDN w:val="0"/>
        <w:adjustRightInd w:val="0"/>
        <w:spacing w:line="316" w:lineRule="exact"/>
        <w:outlineLvl w:val="0"/>
        <w:rPr>
          <w:rFonts w:ascii="Verdana" w:hAnsi="Verdana"/>
          <w:sz w:val="20"/>
          <w:szCs w:val="20"/>
        </w:rPr>
      </w:pPr>
      <w:r w:rsidRPr="009E3315">
        <w:rPr>
          <w:rFonts w:ascii="Verdana" w:hAnsi="Verdana"/>
          <w:sz w:val="20"/>
          <w:szCs w:val="20"/>
        </w:rPr>
        <w:t xml:space="preserve">Date: [insert date (as day, month, and year) of Bid Submission] </w:t>
      </w:r>
    </w:p>
    <w:p w:rsidR="00EA3D91" w:rsidRPr="009E3315" w:rsidRDefault="00EA3D91" w:rsidP="00EA3D91">
      <w:pPr>
        <w:autoSpaceDE w:val="0"/>
        <w:autoSpaceDN w:val="0"/>
        <w:adjustRightInd w:val="0"/>
        <w:spacing w:line="316" w:lineRule="exact"/>
        <w:outlineLvl w:val="0"/>
        <w:rPr>
          <w:rFonts w:ascii="Verdana" w:hAnsi="Verdana"/>
          <w:sz w:val="20"/>
          <w:szCs w:val="20"/>
        </w:rPr>
      </w:pPr>
      <w:r w:rsidRPr="009E3315">
        <w:rPr>
          <w:rFonts w:ascii="Verdana" w:hAnsi="Verdana"/>
          <w:sz w:val="20"/>
          <w:szCs w:val="20"/>
        </w:rPr>
        <w:t xml:space="preserve">Contract No. and title: [insert no. and title of bidding process] </w:t>
      </w:r>
    </w:p>
    <w:p w:rsidR="00EA3D91" w:rsidRPr="009E3315" w:rsidRDefault="00EA3D91" w:rsidP="00EA3D91">
      <w:pPr>
        <w:autoSpaceDE w:val="0"/>
        <w:autoSpaceDN w:val="0"/>
        <w:adjustRightInd w:val="0"/>
        <w:spacing w:line="319" w:lineRule="exact"/>
        <w:outlineLvl w:val="0"/>
        <w:rPr>
          <w:rFonts w:ascii="Verdana" w:hAnsi="Verdana" w:cs="Verdana"/>
          <w:sz w:val="20"/>
          <w:szCs w:val="20"/>
        </w:rPr>
      </w:pPr>
    </w:p>
    <w:p w:rsidR="00EA3D91" w:rsidRPr="009E3315" w:rsidRDefault="00EA3D91" w:rsidP="00EA3D91">
      <w:pPr>
        <w:autoSpaceDE w:val="0"/>
        <w:autoSpaceDN w:val="0"/>
        <w:adjustRightInd w:val="0"/>
        <w:spacing w:line="316" w:lineRule="exact"/>
        <w:outlineLvl w:val="0"/>
        <w:rPr>
          <w:rFonts w:ascii="Verdana" w:hAnsi="Verdana"/>
          <w:sz w:val="20"/>
          <w:szCs w:val="20"/>
        </w:rPr>
      </w:pPr>
      <w:r w:rsidRPr="009E3315">
        <w:rPr>
          <w:rFonts w:ascii="Verdana" w:hAnsi="Verdana"/>
          <w:sz w:val="20"/>
          <w:szCs w:val="20"/>
        </w:rPr>
        <w:t xml:space="preserve">Bank’s Branch or Office: [insert complete name of Guarantor] </w:t>
      </w:r>
    </w:p>
    <w:p w:rsidR="00EA3D91" w:rsidRPr="009E3315" w:rsidRDefault="00EA3D91" w:rsidP="00EA3D91">
      <w:pPr>
        <w:autoSpaceDE w:val="0"/>
        <w:autoSpaceDN w:val="0"/>
        <w:adjustRightInd w:val="0"/>
        <w:spacing w:line="316" w:lineRule="exact"/>
        <w:outlineLvl w:val="0"/>
        <w:rPr>
          <w:rFonts w:ascii="Verdana" w:hAnsi="Verdana"/>
          <w:sz w:val="20"/>
          <w:szCs w:val="20"/>
        </w:rPr>
      </w:pPr>
      <w:r w:rsidRPr="009E3315">
        <w:rPr>
          <w:rFonts w:ascii="Verdana" w:hAnsi="Verdana"/>
          <w:sz w:val="20"/>
          <w:szCs w:val="20"/>
        </w:rPr>
        <w:t xml:space="preserve">Beneficiary: [insert complete name of Purchaser] </w:t>
      </w:r>
    </w:p>
    <w:p w:rsidR="00EA3D91" w:rsidRPr="009E3315" w:rsidRDefault="00EA3D91" w:rsidP="00EA3D91">
      <w:pPr>
        <w:tabs>
          <w:tab w:val="left" w:pos="3824"/>
        </w:tabs>
        <w:autoSpaceDE w:val="0"/>
        <w:autoSpaceDN w:val="0"/>
        <w:adjustRightInd w:val="0"/>
        <w:spacing w:line="316" w:lineRule="exact"/>
        <w:jc w:val="both"/>
        <w:outlineLvl w:val="0"/>
        <w:rPr>
          <w:rFonts w:ascii="Verdana" w:hAnsi="Verdana"/>
          <w:sz w:val="20"/>
          <w:szCs w:val="20"/>
        </w:rPr>
      </w:pPr>
      <w:r w:rsidRPr="009E3315">
        <w:rPr>
          <w:rFonts w:ascii="Verdana" w:hAnsi="Verdana" w:cs="Verdana"/>
          <w:b/>
          <w:bCs/>
          <w:spacing w:val="-4"/>
          <w:sz w:val="20"/>
          <w:szCs w:val="20"/>
        </w:rPr>
        <w:t xml:space="preserve">Performance Guarantee No.: </w:t>
      </w:r>
      <w:r w:rsidRPr="009E3315">
        <w:rPr>
          <w:rFonts w:ascii="Verdana" w:hAnsi="Verdana" w:cs="Verdana"/>
          <w:sz w:val="20"/>
          <w:szCs w:val="20"/>
        </w:rPr>
        <w:tab/>
      </w:r>
      <w:r w:rsidRPr="009E3315">
        <w:rPr>
          <w:rFonts w:ascii="Verdana" w:hAnsi="Verdana"/>
          <w:sz w:val="20"/>
          <w:szCs w:val="20"/>
        </w:rPr>
        <w:t xml:space="preserve">[insert Performance Guarantee number] </w:t>
      </w:r>
    </w:p>
    <w:p w:rsidR="00EA3D91" w:rsidRPr="009E3315" w:rsidRDefault="00EA3D91" w:rsidP="00EA3D91">
      <w:pPr>
        <w:autoSpaceDE w:val="0"/>
        <w:autoSpaceDN w:val="0"/>
        <w:adjustRightInd w:val="0"/>
        <w:spacing w:line="319" w:lineRule="exact"/>
        <w:jc w:val="both"/>
        <w:outlineLvl w:val="0"/>
        <w:rPr>
          <w:rFonts w:ascii="Verdana" w:hAnsi="Verdana"/>
          <w:sz w:val="20"/>
          <w:szCs w:val="20"/>
        </w:rPr>
      </w:pPr>
      <w:r w:rsidRPr="009E3315">
        <w:rPr>
          <w:rFonts w:ascii="Verdana" w:hAnsi="Verdana"/>
          <w:sz w:val="20"/>
          <w:szCs w:val="20"/>
        </w:rPr>
        <w:t xml:space="preserve">We have been informed that [insert complete name of Contractor] (hereinafter called “the Contractor”) has entered into Contract No. [Insert number] dated [insert day and month], [insert year] with you, for the supply of [description of Equipment and Related Services] (hereinafter called “the Contract”). </w:t>
      </w:r>
    </w:p>
    <w:p w:rsidR="00EA3D91" w:rsidRPr="009E3315" w:rsidRDefault="00EA3D91" w:rsidP="00EA3D91">
      <w:pPr>
        <w:autoSpaceDE w:val="0"/>
        <w:autoSpaceDN w:val="0"/>
        <w:adjustRightInd w:val="0"/>
        <w:spacing w:line="319" w:lineRule="exact"/>
        <w:jc w:val="both"/>
        <w:outlineLvl w:val="0"/>
        <w:rPr>
          <w:rFonts w:ascii="Verdana" w:hAnsi="Verdana"/>
          <w:sz w:val="20"/>
          <w:szCs w:val="20"/>
        </w:rPr>
      </w:pPr>
      <w:r w:rsidRPr="009E3315">
        <w:rPr>
          <w:rFonts w:ascii="Verdana" w:hAnsi="Verdana"/>
          <w:sz w:val="20"/>
          <w:szCs w:val="20"/>
        </w:rPr>
        <w:t xml:space="preserve">Furthermore, we understand that, according to the conditions of the Contract, a Performance Guarantee is required. </w:t>
      </w: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At the request of the Contractor, we hereby irrevocably undertake to pay you any sum(s) not exceeding [insert amount (</w:t>
      </w:r>
      <w:r w:rsidR="00101D01">
        <w:rPr>
          <w:rFonts w:ascii="Verdana" w:hAnsi="Verdana"/>
          <w:sz w:val="20"/>
          <w:szCs w:val="20"/>
        </w:rPr>
        <w:t>in R</w:t>
      </w:r>
      <w:r w:rsidRPr="009E3315">
        <w:rPr>
          <w:rFonts w:ascii="Verdana" w:hAnsi="Verdana"/>
          <w:sz w:val="20"/>
          <w:szCs w:val="20"/>
        </w:rPr>
        <w:t>s</w:t>
      </w:r>
      <w:r w:rsidR="00101D01">
        <w:rPr>
          <w:rFonts w:ascii="Verdana" w:hAnsi="Verdana"/>
          <w:sz w:val="20"/>
          <w:szCs w:val="20"/>
        </w:rPr>
        <w:t>.</w:t>
      </w:r>
      <w:r w:rsidRPr="009E3315">
        <w:rPr>
          <w:rFonts w:ascii="Verdana" w:hAnsi="Verdana"/>
          <w:sz w:val="20"/>
          <w:szCs w:val="20"/>
        </w:rPr>
        <w:t xml:space="preserve">) in figures and words] upon receipt by us of your first demand in writing declaring the Contractor to be in default under the Contract, without cavil or argument, or your needing to prove or to show grounds or reasons for your demand or the sum specified therein. </w:t>
      </w: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 xml:space="preserve">This Guarantee shall expire no later than the [insert number] day of [insert month] [insert year]8, and any demand for payment under it must be received by us at this office on or before that date. </w:t>
      </w: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 xml:space="preserve">[In preparing this Guarantee, the Purchaser might consider adding the following text to the </w:t>
      </w: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 xml:space="preserve">Form] </w:t>
      </w: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 xml:space="preserve">We agree to time extension of this Guarantee for a period not to exceed [six months] [one year], in response to the Purchaser’s written request for such extension, such request to be </w:t>
      </w:r>
    </w:p>
    <w:p w:rsidR="00EA3D91" w:rsidRPr="009E3315" w:rsidRDefault="00EA3D91" w:rsidP="00EA3D91">
      <w:pPr>
        <w:autoSpaceDE w:val="0"/>
        <w:autoSpaceDN w:val="0"/>
        <w:adjustRightInd w:val="0"/>
        <w:spacing w:line="316" w:lineRule="exact"/>
        <w:jc w:val="both"/>
        <w:outlineLvl w:val="0"/>
        <w:rPr>
          <w:rFonts w:ascii="Verdana" w:hAnsi="Verdana"/>
          <w:sz w:val="20"/>
          <w:szCs w:val="20"/>
        </w:rPr>
      </w:pPr>
      <w:r w:rsidRPr="009E3315">
        <w:rPr>
          <w:rFonts w:ascii="Verdana" w:hAnsi="Verdana"/>
          <w:sz w:val="20"/>
          <w:szCs w:val="20"/>
        </w:rPr>
        <w:t xml:space="preserve">presented to us before the expiry of the Guarantee.” </w:t>
      </w:r>
    </w:p>
    <w:p w:rsidR="00EA3D91" w:rsidRPr="009E3315" w:rsidRDefault="00EA3D91" w:rsidP="00EA3D91">
      <w:pPr>
        <w:autoSpaceDE w:val="0"/>
        <w:autoSpaceDN w:val="0"/>
        <w:adjustRightInd w:val="0"/>
        <w:spacing w:line="317" w:lineRule="exact"/>
        <w:jc w:val="both"/>
        <w:outlineLvl w:val="0"/>
        <w:rPr>
          <w:rFonts w:ascii="Verdana" w:hAnsi="Verdana"/>
          <w:sz w:val="20"/>
          <w:szCs w:val="20"/>
        </w:rPr>
      </w:pPr>
      <w:r w:rsidRPr="009E3315">
        <w:rPr>
          <w:rFonts w:ascii="Verdana" w:hAnsi="Verdana"/>
          <w:sz w:val="20"/>
          <w:szCs w:val="20"/>
        </w:rPr>
        <w:t xml:space="preserve">This guarantee is subject to the Uniform Rules for Demand Guarantees, ICC Publication No. 458, except that subparagraph (ii) of Sub-article 20(a) is hereby excluded. [signatures of authorized representatives of the bank and the Contractor] </w:t>
      </w:r>
    </w:p>
    <w:p w:rsidR="00EA3D91" w:rsidRPr="009E3315" w:rsidRDefault="00EA3D91" w:rsidP="00EA3D91">
      <w:pPr>
        <w:autoSpaceDE w:val="0"/>
        <w:autoSpaceDN w:val="0"/>
        <w:adjustRightInd w:val="0"/>
        <w:spacing w:line="240" w:lineRule="exact"/>
        <w:ind w:right="559"/>
        <w:jc w:val="both"/>
        <w:rPr>
          <w:rFonts w:ascii="Verdana" w:hAnsi="Verdana"/>
          <w:sz w:val="20"/>
          <w:szCs w:val="20"/>
        </w:rPr>
      </w:pPr>
      <w:r w:rsidRPr="009E3315">
        <w:rPr>
          <w:rFonts w:ascii="Verdana" w:hAnsi="Verdana"/>
          <w:sz w:val="20"/>
          <w:szCs w:val="20"/>
        </w:rPr>
        <w:t>___________________________________________________</w:t>
      </w:r>
    </w:p>
    <w:p w:rsidR="00EA3D91" w:rsidRPr="009E3315" w:rsidRDefault="00EA3D91" w:rsidP="00EA3D91">
      <w:pPr>
        <w:autoSpaceDE w:val="0"/>
        <w:autoSpaceDN w:val="0"/>
        <w:adjustRightInd w:val="0"/>
        <w:ind w:right="2"/>
        <w:rPr>
          <w:rFonts w:ascii="Verdana" w:hAnsi="Verdana" w:cs="Verdana"/>
          <w:b/>
          <w:bCs/>
          <w:spacing w:val="-12"/>
          <w:sz w:val="16"/>
          <w:szCs w:val="20"/>
        </w:rPr>
      </w:pPr>
      <w:r w:rsidRPr="009E3315">
        <w:rPr>
          <w:rFonts w:ascii="Verdana" w:hAnsi="Verdana" w:cs="Verdana"/>
          <w:b/>
          <w:bCs/>
          <w:spacing w:val="-10"/>
          <w:sz w:val="16"/>
          <w:szCs w:val="20"/>
          <w:vertAlign w:val="superscript"/>
        </w:rPr>
        <w:t xml:space="preserve">7   </w:t>
      </w:r>
      <w:r w:rsidRPr="009E3315">
        <w:rPr>
          <w:rFonts w:ascii="Verdana" w:hAnsi="Verdana" w:cs="Verdana"/>
          <w:b/>
          <w:bCs/>
          <w:spacing w:val="-10"/>
          <w:sz w:val="14"/>
          <w:szCs w:val="20"/>
        </w:rPr>
        <w:t xml:space="preserve">The Bank shall insert the amount(s) specified in the SCC and denominated in Indian Rupees. </w:t>
      </w:r>
    </w:p>
    <w:p w:rsidR="00EA3D91" w:rsidRPr="009E3315" w:rsidRDefault="00EA3D91" w:rsidP="00EA3D91">
      <w:pPr>
        <w:autoSpaceDE w:val="0"/>
        <w:autoSpaceDN w:val="0"/>
        <w:adjustRightInd w:val="0"/>
        <w:ind w:right="2"/>
        <w:rPr>
          <w:rFonts w:ascii="Verdana" w:hAnsi="Verdana" w:cs="Verdana"/>
          <w:b/>
          <w:bCs/>
          <w:sz w:val="14"/>
          <w:szCs w:val="20"/>
        </w:rPr>
      </w:pPr>
      <w:r w:rsidRPr="009E3315">
        <w:rPr>
          <w:rFonts w:ascii="Verdana" w:hAnsi="Verdana" w:cs="Verdana"/>
          <w:b/>
          <w:bCs/>
          <w:spacing w:val="-12"/>
          <w:sz w:val="16"/>
          <w:szCs w:val="20"/>
          <w:vertAlign w:val="superscript"/>
        </w:rPr>
        <w:t xml:space="preserve">8 </w:t>
      </w:r>
      <w:r w:rsidRPr="009E3315">
        <w:rPr>
          <w:rFonts w:ascii="Verdana" w:hAnsi="Verdana" w:cs="Verdana"/>
          <w:b/>
          <w:bCs/>
          <w:spacing w:val="-12"/>
          <w:sz w:val="14"/>
          <w:szCs w:val="20"/>
        </w:rPr>
        <w:t>Dates established in accordance with the General Conditions of Contract (“GCC”).</w:t>
      </w:r>
    </w:p>
    <w:p w:rsidR="00EA3D91" w:rsidRPr="009E3315" w:rsidRDefault="00EA3D91" w:rsidP="00EA3D91">
      <w:pPr>
        <w:autoSpaceDE w:val="0"/>
        <w:autoSpaceDN w:val="0"/>
        <w:adjustRightInd w:val="0"/>
        <w:spacing w:line="240" w:lineRule="exact"/>
        <w:ind w:left="367" w:right="559"/>
        <w:rPr>
          <w:rFonts w:ascii="Verdana" w:hAnsi="Verdana" w:cs="Verdana"/>
          <w:sz w:val="16"/>
          <w:szCs w:val="20"/>
        </w:rPr>
      </w:pPr>
    </w:p>
    <w:p w:rsidR="00EA3D91" w:rsidRPr="009E3315" w:rsidRDefault="00EA3D91" w:rsidP="00EA3D91">
      <w:pPr>
        <w:widowControl/>
        <w:rPr>
          <w:rFonts w:ascii="Verdana" w:eastAsia="Times New Roman" w:hAnsi="Verdana" w:cs="Times New Roman"/>
          <w:sz w:val="20"/>
          <w:szCs w:val="20"/>
        </w:rPr>
      </w:pPr>
      <w:r w:rsidRPr="009E3315">
        <w:rPr>
          <w:rFonts w:ascii="Verdana" w:eastAsia="Times New Roman" w:hAnsi="Verdana" w:cs="Times New Roman"/>
          <w:sz w:val="20"/>
          <w:szCs w:val="20"/>
        </w:rPr>
        <w:br w:type="page"/>
      </w:r>
    </w:p>
    <w:p w:rsidR="00EA3D91" w:rsidRPr="009E3315" w:rsidRDefault="00561816" w:rsidP="004A5288">
      <w:pPr>
        <w:autoSpaceDE w:val="0"/>
        <w:autoSpaceDN w:val="0"/>
        <w:adjustRightInd w:val="0"/>
        <w:spacing w:line="300" w:lineRule="exact"/>
        <w:ind w:right="2"/>
        <w:jc w:val="both"/>
        <w:rPr>
          <w:rFonts w:ascii="Verdana" w:hAnsi="Verdana" w:cs="Verdana"/>
          <w:sz w:val="20"/>
          <w:szCs w:val="20"/>
        </w:rPr>
      </w:pPr>
      <w:r>
        <w:rPr>
          <w:rFonts w:ascii="Verdana" w:hAnsi="Verdana" w:cs="Verdana"/>
          <w:b/>
          <w:sz w:val="20"/>
          <w:szCs w:val="20"/>
        </w:rPr>
        <w:lastRenderedPageBreak/>
        <w:t>17.</w:t>
      </w:r>
      <w:r w:rsidR="00EA3D91" w:rsidRPr="009E3315">
        <w:rPr>
          <w:rFonts w:ascii="Verdana" w:hAnsi="Verdana" w:cs="Verdana"/>
          <w:b/>
          <w:sz w:val="20"/>
          <w:szCs w:val="20"/>
        </w:rPr>
        <w:t>8</w:t>
      </w:r>
      <w:r w:rsidR="00EA3D91" w:rsidRPr="009E3315">
        <w:rPr>
          <w:rFonts w:ascii="Verdana" w:hAnsi="Verdana" w:cs="Verdana"/>
          <w:b/>
          <w:sz w:val="20"/>
          <w:szCs w:val="20"/>
        </w:rPr>
        <w:tab/>
      </w:r>
      <w:r w:rsidR="00EA3D91" w:rsidRPr="009E3315">
        <w:rPr>
          <w:rFonts w:ascii="Verdana" w:hAnsi="Verdana" w:cs="Verdana"/>
          <w:b/>
          <w:bCs/>
          <w:spacing w:val="-4"/>
          <w:sz w:val="20"/>
          <w:szCs w:val="20"/>
        </w:rPr>
        <w:t>Section 8: Undertaking from the firm</w:t>
      </w:r>
      <w:r w:rsidR="00EA3D91">
        <w:rPr>
          <w:rFonts w:ascii="Verdana" w:hAnsi="Verdana" w:cs="Verdana"/>
          <w:b/>
          <w:bCs/>
          <w:spacing w:val="-4"/>
          <w:sz w:val="20"/>
          <w:szCs w:val="20"/>
        </w:rPr>
        <w:t>/Agency/Bidder</w:t>
      </w:r>
    </w:p>
    <w:p w:rsidR="00EA3D91" w:rsidRPr="009E3315" w:rsidRDefault="00EA3D91" w:rsidP="00EA3D91">
      <w:pPr>
        <w:autoSpaceDE w:val="0"/>
        <w:autoSpaceDN w:val="0"/>
        <w:adjustRightInd w:val="0"/>
        <w:spacing w:line="271" w:lineRule="exact"/>
        <w:ind w:left="2460" w:right="3420"/>
        <w:rPr>
          <w:rFonts w:ascii="Verdana" w:hAnsi="Verdana" w:cs="Verdana"/>
          <w:sz w:val="20"/>
          <w:szCs w:val="20"/>
        </w:rPr>
      </w:pPr>
    </w:p>
    <w:p w:rsidR="00EA3D91" w:rsidRPr="009E3315" w:rsidRDefault="00EA3D91" w:rsidP="00EA3D91">
      <w:pPr>
        <w:autoSpaceDE w:val="0"/>
        <w:autoSpaceDN w:val="0"/>
        <w:adjustRightInd w:val="0"/>
        <w:spacing w:line="240" w:lineRule="exact"/>
        <w:ind w:left="2417" w:right="3383"/>
        <w:rPr>
          <w:rFonts w:ascii="Verdana" w:hAnsi="Verdana" w:cs="Verdana"/>
          <w:sz w:val="20"/>
          <w:szCs w:val="20"/>
        </w:rPr>
      </w:pPr>
      <w:r w:rsidRPr="009E3315">
        <w:rPr>
          <w:rFonts w:ascii="Verdana" w:hAnsi="Verdana" w:cs="Verdana"/>
          <w:spacing w:val="-4"/>
          <w:sz w:val="20"/>
          <w:szCs w:val="20"/>
        </w:rPr>
        <w:t xml:space="preserve">(on a company/firm letter head) </w:t>
      </w:r>
    </w:p>
    <w:p w:rsidR="00EA3D91" w:rsidRPr="009E3315" w:rsidRDefault="00EA3D91" w:rsidP="00EA3D91">
      <w:pPr>
        <w:rPr>
          <w:rFonts w:ascii="Verdana" w:hAnsi="Verdana" w:cs="Verdana"/>
          <w:sz w:val="20"/>
          <w:szCs w:val="20"/>
        </w:rPr>
      </w:pPr>
    </w:p>
    <w:p w:rsidR="00EA3D91" w:rsidRPr="009E3315" w:rsidRDefault="00EA3D91" w:rsidP="00EA3D91">
      <w:pPr>
        <w:pStyle w:val="Style11"/>
        <w:adjustRightInd/>
        <w:spacing w:after="108" w:line="300" w:lineRule="auto"/>
        <w:ind w:right="-96"/>
        <w:jc w:val="both"/>
        <w:rPr>
          <w:rFonts w:ascii="Verdana" w:hAnsi="Verdana"/>
        </w:rPr>
      </w:pPr>
      <w:r w:rsidRPr="009E3315">
        <w:rPr>
          <w:rFonts w:ascii="Verdana" w:hAnsi="Verdana"/>
        </w:rPr>
        <w:t>To,</w:t>
      </w:r>
    </w:p>
    <w:p w:rsidR="00EA3D91" w:rsidRDefault="00EA3D91" w:rsidP="00EA3D91">
      <w:pPr>
        <w:pStyle w:val="Style11"/>
        <w:adjustRightInd/>
        <w:ind w:left="709" w:right="-96"/>
        <w:jc w:val="both"/>
        <w:rPr>
          <w:rFonts w:ascii="Verdana" w:hAnsi="Verdana"/>
        </w:rPr>
      </w:pPr>
      <w:r>
        <w:rPr>
          <w:rFonts w:ascii="Verdana" w:hAnsi="Verdana"/>
        </w:rPr>
        <w:t>The Mission Director,</w:t>
      </w:r>
    </w:p>
    <w:p w:rsidR="00EA3D91" w:rsidRDefault="00EA3D91" w:rsidP="00EA3D91">
      <w:pPr>
        <w:pStyle w:val="Style11"/>
        <w:adjustRightInd/>
        <w:ind w:left="709" w:right="-96"/>
        <w:jc w:val="both"/>
        <w:rPr>
          <w:rFonts w:ascii="Verdana" w:hAnsi="Verdana"/>
        </w:rPr>
      </w:pPr>
      <w:r>
        <w:rPr>
          <w:rFonts w:ascii="Verdana" w:hAnsi="Verdana"/>
        </w:rPr>
        <w:t>State Urban Dev. Authority, Haryana</w:t>
      </w:r>
    </w:p>
    <w:p w:rsidR="00EA3D91" w:rsidRPr="009E3315" w:rsidRDefault="00EA3D91" w:rsidP="00EA3D91">
      <w:pPr>
        <w:pStyle w:val="Style11"/>
        <w:adjustRightInd/>
        <w:ind w:left="709" w:right="-96"/>
        <w:jc w:val="both"/>
        <w:rPr>
          <w:rFonts w:ascii="Verdana" w:hAnsi="Verdana"/>
        </w:rPr>
      </w:pPr>
      <w:r>
        <w:rPr>
          <w:rFonts w:ascii="Verdana" w:hAnsi="Verdana"/>
        </w:rPr>
        <w:t>Sector-4, Panchkula</w:t>
      </w:r>
    </w:p>
    <w:p w:rsidR="00EA3D91" w:rsidRPr="009E3315" w:rsidRDefault="00EA3D91" w:rsidP="00EA3D91">
      <w:pPr>
        <w:pStyle w:val="Style11"/>
        <w:adjustRightInd/>
        <w:ind w:left="709" w:right="-96"/>
        <w:jc w:val="both"/>
        <w:rPr>
          <w:rFonts w:ascii="Verdana" w:hAnsi="Verdana"/>
        </w:rPr>
      </w:pPr>
    </w:p>
    <w:p w:rsidR="00EA3D91" w:rsidRPr="009E3315" w:rsidRDefault="00EA3D91" w:rsidP="00EA3D91">
      <w:pPr>
        <w:pStyle w:val="Style11"/>
        <w:adjustRightInd/>
        <w:ind w:left="709" w:right="-96"/>
        <w:jc w:val="both"/>
        <w:rPr>
          <w:rFonts w:ascii="Verdana" w:hAnsi="Verdana"/>
          <w:spacing w:val="-4"/>
        </w:rPr>
      </w:pPr>
    </w:p>
    <w:p w:rsidR="00EA3D91" w:rsidRPr="009E3315" w:rsidRDefault="00EA3D91" w:rsidP="00EA3D91">
      <w:pPr>
        <w:pStyle w:val="Style11"/>
        <w:adjustRightInd/>
        <w:spacing w:line="360" w:lineRule="auto"/>
        <w:ind w:right="90"/>
        <w:jc w:val="both"/>
        <w:rPr>
          <w:rFonts w:ascii="Verdana" w:hAnsi="Verdana"/>
        </w:rPr>
      </w:pPr>
      <w:r w:rsidRPr="009E3315">
        <w:rPr>
          <w:rFonts w:ascii="Verdana" w:hAnsi="Verdana"/>
        </w:rPr>
        <w:t xml:space="preserve">This is to declare that Experts proposed by our firm </w:t>
      </w:r>
      <w:r w:rsidRPr="009E3315">
        <w:rPr>
          <w:rFonts w:ascii="Verdana" w:hAnsi="Verdana"/>
          <w:b/>
          <w:bCs/>
        </w:rPr>
        <w:t xml:space="preserve">[Name of Firm) </w:t>
      </w:r>
      <w:r w:rsidRPr="009E3315">
        <w:rPr>
          <w:rFonts w:ascii="Verdana" w:hAnsi="Verdana"/>
        </w:rPr>
        <w:t xml:space="preserve">in the present proposal </w:t>
      </w:r>
      <w:r w:rsidRPr="009E3315">
        <w:rPr>
          <w:rFonts w:ascii="Verdana" w:hAnsi="Verdana"/>
          <w:b/>
          <w:bCs/>
        </w:rPr>
        <w:t xml:space="preserve">[Insert Contract Number] </w:t>
      </w:r>
      <w:r w:rsidRPr="009E3315">
        <w:rPr>
          <w:rFonts w:ascii="Verdana" w:hAnsi="Verdana"/>
        </w:rPr>
        <w:t xml:space="preserve">bearing the title </w:t>
      </w:r>
      <w:r w:rsidRPr="009E3315">
        <w:rPr>
          <w:rFonts w:ascii="Verdana" w:hAnsi="Verdana"/>
          <w:b/>
          <w:bCs/>
        </w:rPr>
        <w:t xml:space="preserve">[Insert Contract Name], </w:t>
      </w:r>
      <w:r w:rsidRPr="009E3315">
        <w:rPr>
          <w:rFonts w:ascii="Verdana" w:hAnsi="Verdana"/>
        </w:rPr>
        <w:t>has never been demobilized for poor/unsatisfactory performance from any project during the last three</w:t>
      </w:r>
      <w:r>
        <w:rPr>
          <w:rFonts w:ascii="Verdana" w:hAnsi="Verdana"/>
        </w:rPr>
        <w:t xml:space="preserve"> years</w:t>
      </w:r>
      <w:r w:rsidRPr="009E3315">
        <w:rPr>
          <w:rFonts w:ascii="Verdana" w:hAnsi="Verdana"/>
        </w:rPr>
        <w:t>.</w:t>
      </w:r>
    </w:p>
    <w:p w:rsidR="00EA3D91" w:rsidRPr="009E3315" w:rsidRDefault="00EA3D91" w:rsidP="00EA3D91">
      <w:pPr>
        <w:pStyle w:val="Style11"/>
        <w:adjustRightInd/>
        <w:spacing w:before="36" w:after="36" w:line="360" w:lineRule="auto"/>
        <w:ind w:right="-96"/>
        <w:jc w:val="both"/>
        <w:rPr>
          <w:rFonts w:ascii="Verdana" w:hAnsi="Verdana"/>
        </w:rPr>
      </w:pPr>
    </w:p>
    <w:p w:rsidR="00EA3D91" w:rsidRPr="009E3315" w:rsidRDefault="00EA3D91" w:rsidP="00EA3D91">
      <w:pPr>
        <w:pStyle w:val="Style11"/>
        <w:adjustRightInd/>
        <w:spacing w:before="36" w:after="36" w:line="360" w:lineRule="auto"/>
        <w:ind w:right="-96"/>
        <w:jc w:val="both"/>
        <w:rPr>
          <w:rFonts w:ascii="Verdana" w:hAnsi="Verdana"/>
        </w:rPr>
      </w:pPr>
    </w:p>
    <w:p w:rsidR="00EA3D91" w:rsidRPr="009E3315" w:rsidRDefault="00EA3D91" w:rsidP="00EA3D91">
      <w:pPr>
        <w:pStyle w:val="Style11"/>
        <w:adjustRightInd/>
        <w:spacing w:before="36" w:after="36" w:line="360" w:lineRule="auto"/>
        <w:ind w:right="-96"/>
        <w:jc w:val="both"/>
        <w:rPr>
          <w:rFonts w:ascii="Verdana" w:hAnsi="Verdana"/>
        </w:rPr>
      </w:pPr>
      <w:r w:rsidRPr="009E3315">
        <w:rPr>
          <w:rFonts w:ascii="Verdana" w:hAnsi="Verdana"/>
        </w:rPr>
        <w:t>Authorized Signatory</w:t>
      </w:r>
    </w:p>
    <w:p w:rsidR="00EA3D91" w:rsidRPr="009E3315" w:rsidRDefault="00EA3D91" w:rsidP="00EA3D91">
      <w:pPr>
        <w:pStyle w:val="Style11"/>
        <w:adjustRightInd/>
        <w:spacing w:before="36" w:line="360" w:lineRule="auto"/>
        <w:ind w:left="4320" w:right="-723" w:firstLine="720"/>
        <w:jc w:val="both"/>
        <w:rPr>
          <w:rFonts w:ascii="Verdana" w:hAnsi="Verdana"/>
        </w:rPr>
      </w:pPr>
      <w:r w:rsidRPr="009E3315">
        <w:rPr>
          <w:rFonts w:ascii="Verdana" w:hAnsi="Verdana"/>
        </w:rPr>
        <w:t>(Name and Full details of the company)</w:t>
      </w:r>
    </w:p>
    <w:p w:rsidR="00EA3D91" w:rsidRDefault="00EA3D91">
      <w:pPr>
        <w:widowControl/>
        <w:rPr>
          <w:rFonts w:ascii="Verdana" w:hAnsi="Verdana" w:cs="Verdana"/>
          <w:spacing w:val="-6"/>
          <w:sz w:val="20"/>
          <w:szCs w:val="20"/>
        </w:rPr>
      </w:pPr>
      <w:r>
        <w:rPr>
          <w:rFonts w:ascii="Verdana" w:hAnsi="Verdana" w:cs="Verdana"/>
          <w:spacing w:val="-6"/>
          <w:sz w:val="20"/>
          <w:szCs w:val="20"/>
        </w:rPr>
        <w:br w:type="page"/>
      </w:r>
    </w:p>
    <w:p w:rsidR="00F34C76" w:rsidRPr="00AD35D0" w:rsidRDefault="00F34C76" w:rsidP="00F34C76">
      <w:pPr>
        <w:autoSpaceDE w:val="0"/>
        <w:autoSpaceDN w:val="0"/>
        <w:adjustRightInd w:val="0"/>
        <w:spacing w:before="120" w:after="120"/>
        <w:ind w:firstLine="720"/>
        <w:jc w:val="center"/>
        <w:rPr>
          <w:rFonts w:ascii="Verdana" w:hAnsi="Verdana" w:cs="Times New Roman"/>
          <w:color w:val="000000"/>
          <w:sz w:val="20"/>
          <w:szCs w:val="20"/>
          <w:u w:val="single"/>
          <w:lang w:bidi="hi-IN"/>
        </w:rPr>
      </w:pPr>
      <w:r w:rsidRPr="00AD35D0">
        <w:rPr>
          <w:rFonts w:ascii="Verdana" w:hAnsi="Verdana" w:cs="Times New Roman"/>
          <w:color w:val="000000"/>
          <w:sz w:val="20"/>
          <w:szCs w:val="20"/>
          <w:u w:val="single"/>
          <w:lang w:bidi="hi-IN"/>
        </w:rPr>
        <w:lastRenderedPageBreak/>
        <w:t>On Agency’s Letter-Head)</w:t>
      </w:r>
    </w:p>
    <w:p w:rsidR="00F34C76" w:rsidRPr="009E3315" w:rsidRDefault="00561816" w:rsidP="00E1315B">
      <w:pPr>
        <w:autoSpaceDE w:val="0"/>
        <w:autoSpaceDN w:val="0"/>
        <w:adjustRightInd w:val="0"/>
        <w:spacing w:line="300" w:lineRule="exact"/>
        <w:ind w:right="2"/>
        <w:rPr>
          <w:rFonts w:ascii="Verdana" w:hAnsi="Verdana" w:cs="Verdana"/>
          <w:sz w:val="20"/>
          <w:szCs w:val="20"/>
        </w:rPr>
      </w:pPr>
      <w:r>
        <w:rPr>
          <w:rFonts w:ascii="Verdana" w:hAnsi="Verdana" w:cs="Verdana"/>
          <w:b/>
          <w:sz w:val="20"/>
          <w:szCs w:val="20"/>
        </w:rPr>
        <w:t>17.</w:t>
      </w:r>
      <w:r w:rsidR="004A5288">
        <w:rPr>
          <w:rFonts w:ascii="Verdana" w:hAnsi="Verdana" w:cs="Verdana"/>
          <w:b/>
          <w:sz w:val="20"/>
          <w:szCs w:val="20"/>
        </w:rPr>
        <w:t>9</w:t>
      </w:r>
      <w:r w:rsidR="004A5288" w:rsidRPr="009E3315">
        <w:rPr>
          <w:rFonts w:ascii="Verdana" w:hAnsi="Verdana" w:cs="Verdana"/>
          <w:b/>
          <w:sz w:val="20"/>
          <w:szCs w:val="20"/>
        </w:rPr>
        <w:tab/>
      </w:r>
      <w:r w:rsidR="004A5288" w:rsidRPr="009E3315">
        <w:rPr>
          <w:rFonts w:ascii="Verdana" w:hAnsi="Verdana" w:cs="Verdana"/>
          <w:b/>
          <w:bCs/>
          <w:spacing w:val="-4"/>
          <w:sz w:val="20"/>
          <w:szCs w:val="20"/>
        </w:rPr>
        <w:t xml:space="preserve">Section </w:t>
      </w:r>
      <w:r w:rsidR="004A5288">
        <w:rPr>
          <w:rFonts w:ascii="Verdana" w:hAnsi="Verdana" w:cs="Verdana"/>
          <w:b/>
          <w:bCs/>
          <w:spacing w:val="-4"/>
          <w:sz w:val="20"/>
          <w:szCs w:val="20"/>
        </w:rPr>
        <w:t>9</w:t>
      </w:r>
      <w:r w:rsidR="00E1315B">
        <w:rPr>
          <w:rFonts w:ascii="Verdana" w:hAnsi="Verdana" w:cs="Verdana"/>
          <w:b/>
          <w:bCs/>
          <w:spacing w:val="-4"/>
          <w:sz w:val="20"/>
          <w:szCs w:val="20"/>
        </w:rPr>
        <w:t xml:space="preserve">: </w:t>
      </w:r>
      <w:r w:rsidR="00F34C76" w:rsidRPr="009E3315">
        <w:rPr>
          <w:rFonts w:ascii="Verdana" w:hAnsi="Verdana" w:cs="Verdana"/>
          <w:b/>
          <w:bCs/>
          <w:spacing w:val="-4"/>
          <w:sz w:val="20"/>
          <w:szCs w:val="20"/>
        </w:rPr>
        <w:t>Undertaking from the firm</w:t>
      </w:r>
      <w:r w:rsidR="00F34C76">
        <w:rPr>
          <w:rFonts w:ascii="Verdana" w:hAnsi="Verdana" w:cs="Verdana"/>
          <w:b/>
          <w:bCs/>
          <w:spacing w:val="-4"/>
          <w:sz w:val="20"/>
          <w:szCs w:val="20"/>
        </w:rPr>
        <w:t>/Agency/Bidder</w:t>
      </w:r>
    </w:p>
    <w:p w:rsidR="00F34C76" w:rsidRPr="009E3315" w:rsidRDefault="00F34C76" w:rsidP="00F34C76">
      <w:pPr>
        <w:autoSpaceDE w:val="0"/>
        <w:autoSpaceDN w:val="0"/>
        <w:adjustRightInd w:val="0"/>
        <w:spacing w:line="271" w:lineRule="exact"/>
        <w:ind w:left="2460" w:right="3420"/>
        <w:rPr>
          <w:rFonts w:ascii="Verdana" w:hAnsi="Verdana" w:cs="Verdana"/>
          <w:sz w:val="20"/>
          <w:szCs w:val="20"/>
        </w:rPr>
      </w:pPr>
    </w:p>
    <w:p w:rsidR="00F34C76" w:rsidRPr="009E3315" w:rsidRDefault="00F34C76" w:rsidP="00F34C76">
      <w:pPr>
        <w:autoSpaceDE w:val="0"/>
        <w:autoSpaceDN w:val="0"/>
        <w:adjustRightInd w:val="0"/>
        <w:spacing w:line="240" w:lineRule="exact"/>
        <w:ind w:left="2417" w:right="3383"/>
        <w:rPr>
          <w:rFonts w:ascii="Verdana" w:hAnsi="Verdana" w:cs="Verdana"/>
          <w:sz w:val="20"/>
          <w:szCs w:val="20"/>
        </w:rPr>
      </w:pPr>
      <w:r w:rsidRPr="009E3315">
        <w:rPr>
          <w:rFonts w:ascii="Verdana" w:hAnsi="Verdana" w:cs="Verdana"/>
          <w:spacing w:val="-4"/>
          <w:sz w:val="20"/>
          <w:szCs w:val="20"/>
        </w:rPr>
        <w:t xml:space="preserve">(on a company/firm letter head) </w:t>
      </w:r>
    </w:p>
    <w:p w:rsidR="00F34C76" w:rsidRPr="009E3315" w:rsidRDefault="00F34C76" w:rsidP="00F34C76">
      <w:pPr>
        <w:rPr>
          <w:rFonts w:ascii="Verdana" w:hAnsi="Verdana" w:cs="Verdana"/>
          <w:sz w:val="20"/>
          <w:szCs w:val="20"/>
        </w:rPr>
      </w:pPr>
    </w:p>
    <w:p w:rsidR="00F34C76" w:rsidRPr="009E3315" w:rsidRDefault="00F34C76" w:rsidP="00F34C76">
      <w:pPr>
        <w:pStyle w:val="Style11"/>
        <w:adjustRightInd/>
        <w:spacing w:after="108" w:line="300" w:lineRule="auto"/>
        <w:ind w:right="-96"/>
        <w:jc w:val="both"/>
        <w:rPr>
          <w:rFonts w:ascii="Verdana" w:hAnsi="Verdana"/>
        </w:rPr>
      </w:pPr>
      <w:r w:rsidRPr="009E3315">
        <w:rPr>
          <w:rFonts w:ascii="Verdana" w:hAnsi="Verdana"/>
        </w:rPr>
        <w:t>To,</w:t>
      </w:r>
    </w:p>
    <w:p w:rsidR="00F34C76" w:rsidRDefault="00F34C76" w:rsidP="00F34C76">
      <w:pPr>
        <w:pStyle w:val="Style11"/>
        <w:adjustRightInd/>
        <w:ind w:left="709" w:right="-96"/>
        <w:jc w:val="both"/>
        <w:rPr>
          <w:rFonts w:ascii="Verdana" w:hAnsi="Verdana"/>
        </w:rPr>
      </w:pPr>
      <w:r>
        <w:rPr>
          <w:rFonts w:ascii="Verdana" w:hAnsi="Verdana"/>
        </w:rPr>
        <w:t>The Mission Director,</w:t>
      </w:r>
    </w:p>
    <w:p w:rsidR="00F34C76" w:rsidRDefault="00F34C76" w:rsidP="00F34C76">
      <w:pPr>
        <w:pStyle w:val="Style11"/>
        <w:adjustRightInd/>
        <w:ind w:left="709" w:right="-96"/>
        <w:jc w:val="both"/>
        <w:rPr>
          <w:rFonts w:ascii="Verdana" w:hAnsi="Verdana"/>
        </w:rPr>
      </w:pPr>
      <w:r>
        <w:rPr>
          <w:rFonts w:ascii="Verdana" w:hAnsi="Verdana"/>
        </w:rPr>
        <w:t>State Urban Dev. Authority, Haryana</w:t>
      </w:r>
    </w:p>
    <w:p w:rsidR="00F34C76" w:rsidRPr="009E3315" w:rsidRDefault="00F34C76" w:rsidP="00F34C76">
      <w:pPr>
        <w:pStyle w:val="Style11"/>
        <w:adjustRightInd/>
        <w:ind w:left="709" w:right="-96"/>
        <w:jc w:val="both"/>
        <w:rPr>
          <w:rFonts w:ascii="Verdana" w:hAnsi="Verdana"/>
        </w:rPr>
      </w:pPr>
      <w:r>
        <w:rPr>
          <w:rFonts w:ascii="Verdana" w:hAnsi="Verdana"/>
        </w:rPr>
        <w:t>Sector-4, Panchkula</w:t>
      </w:r>
    </w:p>
    <w:p w:rsidR="00F34C76" w:rsidRPr="009E3315" w:rsidRDefault="00F34C76" w:rsidP="00F34C76">
      <w:pPr>
        <w:pStyle w:val="Style11"/>
        <w:adjustRightInd/>
        <w:ind w:left="709" w:right="-96"/>
        <w:jc w:val="both"/>
        <w:rPr>
          <w:rFonts w:ascii="Verdana" w:hAnsi="Verdana"/>
        </w:rPr>
      </w:pPr>
    </w:p>
    <w:p w:rsidR="00F34C76" w:rsidRPr="009E3315" w:rsidRDefault="00F34C76" w:rsidP="00F34C76">
      <w:pPr>
        <w:pStyle w:val="Style11"/>
        <w:adjustRightInd/>
        <w:ind w:left="709" w:right="-96"/>
        <w:jc w:val="both"/>
        <w:rPr>
          <w:rFonts w:ascii="Verdana" w:hAnsi="Verdana"/>
          <w:spacing w:val="-4"/>
        </w:rPr>
      </w:pPr>
    </w:p>
    <w:p w:rsidR="00F34C76" w:rsidRPr="009E3315" w:rsidRDefault="00F34C76" w:rsidP="00F34C76">
      <w:pPr>
        <w:pStyle w:val="Style11"/>
        <w:adjustRightInd/>
        <w:spacing w:line="360" w:lineRule="auto"/>
        <w:ind w:right="90"/>
        <w:jc w:val="both"/>
        <w:rPr>
          <w:rFonts w:ascii="Verdana" w:hAnsi="Verdana"/>
        </w:rPr>
      </w:pPr>
      <w:r w:rsidRPr="009E3315">
        <w:rPr>
          <w:rFonts w:ascii="Verdana" w:hAnsi="Verdana"/>
        </w:rPr>
        <w:t xml:space="preserve">This is to declare that Experts proposed by our firm </w:t>
      </w:r>
      <w:r w:rsidRPr="009E3315">
        <w:rPr>
          <w:rFonts w:ascii="Verdana" w:hAnsi="Verdana"/>
          <w:b/>
          <w:bCs/>
        </w:rPr>
        <w:t xml:space="preserve">[Name of Firm) </w:t>
      </w:r>
      <w:r w:rsidRPr="009E3315">
        <w:rPr>
          <w:rFonts w:ascii="Verdana" w:hAnsi="Verdana"/>
        </w:rPr>
        <w:t xml:space="preserve">in the present proposal </w:t>
      </w:r>
      <w:r w:rsidRPr="009E3315">
        <w:rPr>
          <w:rFonts w:ascii="Verdana" w:hAnsi="Verdana"/>
          <w:b/>
          <w:bCs/>
        </w:rPr>
        <w:t xml:space="preserve">[Insert Contract Number] </w:t>
      </w:r>
      <w:r w:rsidRPr="009E3315">
        <w:rPr>
          <w:rFonts w:ascii="Verdana" w:hAnsi="Verdana"/>
        </w:rPr>
        <w:t xml:space="preserve">bearing the title </w:t>
      </w:r>
      <w:r w:rsidRPr="009E3315">
        <w:rPr>
          <w:rFonts w:ascii="Verdana" w:hAnsi="Verdana"/>
          <w:b/>
          <w:bCs/>
        </w:rPr>
        <w:t xml:space="preserve">[Insert Contract Name], </w:t>
      </w:r>
      <w:r>
        <w:rPr>
          <w:rFonts w:ascii="Verdana" w:hAnsi="Verdana"/>
        </w:rPr>
        <w:t>will not be part of any other assignment of State Urban Dev. Authority, Haryana or Urban Local Bodies Department, Haryana or any Urban Local Body of Haryana</w:t>
      </w:r>
      <w:r w:rsidRPr="009E3315">
        <w:rPr>
          <w:rFonts w:ascii="Verdana" w:hAnsi="Verdana"/>
        </w:rPr>
        <w:t>.</w:t>
      </w:r>
    </w:p>
    <w:p w:rsidR="00F34C76" w:rsidRPr="009E3315" w:rsidRDefault="00F34C76" w:rsidP="00F34C76">
      <w:pPr>
        <w:pStyle w:val="Style11"/>
        <w:adjustRightInd/>
        <w:spacing w:before="36" w:after="36" w:line="360" w:lineRule="auto"/>
        <w:ind w:right="-96"/>
        <w:jc w:val="both"/>
        <w:rPr>
          <w:rFonts w:ascii="Verdana" w:hAnsi="Verdana"/>
        </w:rPr>
      </w:pPr>
    </w:p>
    <w:p w:rsidR="00F34C76" w:rsidRPr="009E3315" w:rsidRDefault="00F34C76" w:rsidP="00F34C76">
      <w:pPr>
        <w:pStyle w:val="Style11"/>
        <w:adjustRightInd/>
        <w:spacing w:before="36" w:after="36" w:line="360" w:lineRule="auto"/>
        <w:ind w:right="-96"/>
        <w:jc w:val="both"/>
        <w:rPr>
          <w:rFonts w:ascii="Verdana" w:hAnsi="Verdana"/>
        </w:rPr>
      </w:pPr>
    </w:p>
    <w:p w:rsidR="00F34C76" w:rsidRPr="009E3315" w:rsidRDefault="00F34C76" w:rsidP="00F34C76">
      <w:pPr>
        <w:pStyle w:val="Style11"/>
        <w:adjustRightInd/>
        <w:spacing w:before="36" w:after="36" w:line="360" w:lineRule="auto"/>
        <w:ind w:right="-96"/>
        <w:jc w:val="both"/>
        <w:rPr>
          <w:rFonts w:ascii="Verdana" w:hAnsi="Verdana"/>
        </w:rPr>
      </w:pPr>
      <w:r w:rsidRPr="009E3315">
        <w:rPr>
          <w:rFonts w:ascii="Verdana" w:hAnsi="Verdana"/>
        </w:rPr>
        <w:t>Authorized Signatory</w:t>
      </w:r>
    </w:p>
    <w:p w:rsidR="00F34C76" w:rsidRPr="009E3315" w:rsidRDefault="00F34C76" w:rsidP="00F34C76">
      <w:pPr>
        <w:pStyle w:val="Style11"/>
        <w:adjustRightInd/>
        <w:spacing w:before="36" w:line="360" w:lineRule="auto"/>
        <w:ind w:left="4320" w:right="-723" w:firstLine="720"/>
        <w:jc w:val="both"/>
        <w:rPr>
          <w:rFonts w:ascii="Verdana" w:hAnsi="Verdana"/>
        </w:rPr>
      </w:pPr>
      <w:r w:rsidRPr="009E3315">
        <w:rPr>
          <w:rFonts w:ascii="Verdana" w:hAnsi="Verdana"/>
        </w:rPr>
        <w:t>(Name and Full details of the company)</w:t>
      </w:r>
    </w:p>
    <w:p w:rsidR="00F34C76" w:rsidRPr="00B456C6" w:rsidRDefault="00F34C76" w:rsidP="00F34C76">
      <w:pPr>
        <w:autoSpaceDE w:val="0"/>
        <w:autoSpaceDN w:val="0"/>
        <w:adjustRightInd w:val="0"/>
        <w:spacing w:line="300" w:lineRule="exact"/>
        <w:ind w:right="4595" w:firstLine="412"/>
        <w:rPr>
          <w:rFonts w:ascii="Verdana" w:eastAsia="Times New Roman" w:hAnsi="Verdana" w:cs="Times New Roman"/>
          <w:sz w:val="20"/>
          <w:szCs w:val="20"/>
        </w:rPr>
      </w:pPr>
      <w:r w:rsidRPr="009E3315">
        <w:rPr>
          <w:rFonts w:ascii="Verdana" w:eastAsia="Times New Roman" w:hAnsi="Verdana" w:cs="Times New Roman"/>
          <w:sz w:val="20"/>
          <w:szCs w:val="20"/>
        </w:rPr>
        <w:br w:type="page"/>
      </w:r>
    </w:p>
    <w:p w:rsidR="00F671F9" w:rsidRPr="00C30C0D" w:rsidRDefault="00C30C0D" w:rsidP="0071563C">
      <w:pPr>
        <w:widowControl/>
        <w:ind w:right="-596"/>
        <w:rPr>
          <w:rFonts w:ascii="Verdana" w:hAnsi="Verdana" w:cs="Verdana"/>
          <w:b/>
          <w:szCs w:val="20"/>
        </w:rPr>
      </w:pPr>
      <w:r w:rsidRPr="0071563C">
        <w:rPr>
          <w:rFonts w:eastAsia="Times New Roman"/>
          <w:b/>
          <w:bCs/>
          <w:color w:val="000000"/>
          <w:sz w:val="20"/>
          <w:lang w:val="en-IN" w:eastAsia="en-IN"/>
        </w:rPr>
        <w:lastRenderedPageBreak/>
        <w:t>TOWN-WISE TENTATIVE DETAILS OF</w:t>
      </w:r>
      <w:r w:rsidR="0071563C" w:rsidRPr="0071563C">
        <w:rPr>
          <w:rFonts w:eastAsia="Times New Roman"/>
          <w:b/>
          <w:bCs/>
          <w:color w:val="000000"/>
          <w:sz w:val="20"/>
          <w:lang w:val="en-IN" w:eastAsia="en-IN"/>
        </w:rPr>
        <w:t xml:space="preserve"> DUs</w:t>
      </w:r>
      <w:r w:rsidRPr="0071563C">
        <w:rPr>
          <w:rFonts w:eastAsia="Times New Roman"/>
          <w:b/>
          <w:bCs/>
          <w:color w:val="000000"/>
          <w:sz w:val="20"/>
          <w:lang w:val="en-IN" w:eastAsia="en-IN"/>
        </w:rPr>
        <w:t xml:space="preserve"> APPROVED PROJECTS (AHP+BLC) </w:t>
      </w:r>
      <w:r>
        <w:rPr>
          <w:rFonts w:eastAsia="Times New Roman"/>
          <w:b/>
          <w:bCs/>
          <w:color w:val="000000"/>
          <w:lang w:val="en-IN" w:eastAsia="en-IN"/>
        </w:rPr>
        <w:tab/>
      </w:r>
      <w:r w:rsidR="0071563C">
        <w:rPr>
          <w:rFonts w:eastAsia="Times New Roman"/>
          <w:b/>
          <w:bCs/>
          <w:color w:val="000000"/>
          <w:lang w:val="en-IN" w:eastAsia="en-IN"/>
        </w:rPr>
        <w:tab/>
      </w:r>
      <w:r w:rsidR="0071563C">
        <w:rPr>
          <w:rFonts w:eastAsia="Times New Roman"/>
          <w:b/>
          <w:bCs/>
          <w:color w:val="000000"/>
          <w:lang w:val="en-IN" w:eastAsia="en-IN"/>
        </w:rPr>
        <w:tab/>
      </w:r>
      <w:r w:rsidR="0071563C">
        <w:rPr>
          <w:rFonts w:eastAsia="Times New Roman"/>
          <w:b/>
          <w:bCs/>
          <w:color w:val="000000"/>
          <w:lang w:val="en-IN" w:eastAsia="en-IN"/>
        </w:rPr>
        <w:tab/>
      </w:r>
      <w:r w:rsidR="00F016F9" w:rsidRPr="00C30C0D">
        <w:rPr>
          <w:rFonts w:ascii="Verdana" w:hAnsi="Verdana" w:cs="Verdana"/>
          <w:b/>
          <w:szCs w:val="20"/>
        </w:rPr>
        <w:t>Annexure-</w:t>
      </w:r>
      <w:r w:rsidR="0097655B" w:rsidRPr="00C30C0D">
        <w:rPr>
          <w:rFonts w:ascii="Verdana" w:hAnsi="Verdana" w:cs="Verdana"/>
          <w:b/>
          <w:szCs w:val="20"/>
        </w:rPr>
        <w:t>F</w:t>
      </w:r>
    </w:p>
    <w:tbl>
      <w:tblPr>
        <w:tblW w:w="10767" w:type="dxa"/>
        <w:tblInd w:w="-34" w:type="dxa"/>
        <w:tblLayout w:type="fixed"/>
        <w:tblLook w:val="04A0" w:firstRow="1" w:lastRow="0" w:firstColumn="1" w:lastColumn="0" w:noHBand="0" w:noVBand="1"/>
      </w:tblPr>
      <w:tblGrid>
        <w:gridCol w:w="1116"/>
        <w:gridCol w:w="1294"/>
        <w:gridCol w:w="851"/>
        <w:gridCol w:w="850"/>
        <w:gridCol w:w="709"/>
        <w:gridCol w:w="709"/>
        <w:gridCol w:w="992"/>
        <w:gridCol w:w="1134"/>
        <w:gridCol w:w="878"/>
        <w:gridCol w:w="708"/>
        <w:gridCol w:w="6"/>
        <w:gridCol w:w="756"/>
        <w:gridCol w:w="764"/>
      </w:tblGrid>
      <w:tr w:rsidR="00C30C0D" w:rsidRPr="001E54D8" w:rsidTr="00C30C0D">
        <w:trPr>
          <w:trHeight w:val="306"/>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rPr>
                <w:rFonts w:eastAsia="Times New Roman"/>
                <w:b/>
                <w:bCs/>
                <w:sz w:val="18"/>
                <w:szCs w:val="18"/>
                <w:lang w:val="en-IN" w:eastAsia="en-IN"/>
              </w:rPr>
            </w:pPr>
            <w:r w:rsidRPr="001E54D8">
              <w:rPr>
                <w:rFonts w:eastAsia="Times New Roman"/>
                <w:b/>
                <w:bCs/>
                <w:sz w:val="18"/>
                <w:szCs w:val="18"/>
                <w:lang w:val="en-IN" w:eastAsia="en-IN"/>
              </w:rPr>
              <w:t>District</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rPr>
                <w:rFonts w:eastAsia="Times New Roman"/>
                <w:b/>
                <w:bCs/>
                <w:sz w:val="18"/>
                <w:szCs w:val="18"/>
                <w:lang w:val="en-IN" w:eastAsia="en-IN"/>
              </w:rPr>
            </w:pPr>
            <w:r w:rsidRPr="001E54D8">
              <w:rPr>
                <w:rFonts w:eastAsia="Times New Roman"/>
                <w:b/>
                <w:bCs/>
                <w:sz w:val="18"/>
                <w:szCs w:val="18"/>
                <w:lang w:val="en-IN" w:eastAsia="en-IN"/>
              </w:rPr>
              <w:t>Town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C30C0D" w:rsidRPr="00C30C0D" w:rsidRDefault="00C30C0D" w:rsidP="004B3804">
            <w:pPr>
              <w:widowControl/>
              <w:ind w:left="113" w:right="113"/>
              <w:jc w:val="center"/>
              <w:rPr>
                <w:rFonts w:eastAsia="Times New Roman"/>
                <w:b/>
                <w:bCs/>
                <w:color w:val="000000"/>
                <w:sz w:val="14"/>
                <w:szCs w:val="14"/>
                <w:lang w:val="en-IN" w:eastAsia="en-IN"/>
              </w:rPr>
            </w:pPr>
            <w:r w:rsidRPr="00C30C0D">
              <w:rPr>
                <w:rFonts w:eastAsia="Times New Roman"/>
                <w:b/>
                <w:bCs/>
                <w:color w:val="000000"/>
                <w:sz w:val="14"/>
                <w:szCs w:val="14"/>
                <w:lang w:val="en-IN" w:eastAsia="en-IN"/>
              </w:rPr>
              <w:t xml:space="preserve">Affordable Housing </w:t>
            </w:r>
            <w:r w:rsidRPr="00C30C0D">
              <w:rPr>
                <w:rFonts w:eastAsia="Times New Roman"/>
                <w:b/>
                <w:bCs/>
                <w:color w:val="000000"/>
                <w:sz w:val="18"/>
                <w:szCs w:val="14"/>
                <w:lang w:val="en-IN" w:eastAsia="en-IN"/>
              </w:rPr>
              <w:t>(AHP)</w:t>
            </w:r>
          </w:p>
        </w:tc>
        <w:tc>
          <w:tcPr>
            <w:tcW w:w="2268" w:type="dxa"/>
            <w:gridSpan w:val="3"/>
            <w:vMerge w:val="restart"/>
            <w:tcBorders>
              <w:top w:val="single" w:sz="4" w:space="0" w:color="auto"/>
              <w:left w:val="nil"/>
              <w:right w:val="single" w:sz="4" w:space="0" w:color="000000"/>
            </w:tcBorders>
            <w:shd w:val="clear" w:color="auto" w:fill="auto"/>
            <w:vAlign w:val="bottom"/>
            <w:hideMark/>
          </w:tcPr>
          <w:p w:rsidR="00C30C0D" w:rsidRPr="001E54D8" w:rsidRDefault="00C30C0D" w:rsidP="001E54D8">
            <w:pPr>
              <w:widowControl/>
              <w:jc w:val="center"/>
              <w:rPr>
                <w:rFonts w:eastAsia="Times New Roman"/>
                <w:b/>
                <w:bCs/>
                <w:color w:val="000000"/>
                <w:sz w:val="18"/>
                <w:szCs w:val="18"/>
                <w:lang w:val="en-IN" w:eastAsia="en-IN"/>
              </w:rPr>
            </w:pPr>
            <w:r w:rsidRPr="001E54D8">
              <w:rPr>
                <w:rFonts w:eastAsia="Times New Roman"/>
                <w:b/>
                <w:bCs/>
                <w:color w:val="000000"/>
                <w:sz w:val="18"/>
                <w:szCs w:val="18"/>
                <w:lang w:val="en-IN" w:eastAsia="en-IN"/>
              </w:rPr>
              <w:t>Beneficiary Led Construction (BLC)</w:t>
            </w:r>
          </w:p>
        </w:tc>
        <w:tc>
          <w:tcPr>
            <w:tcW w:w="992" w:type="dxa"/>
            <w:vMerge w:val="restart"/>
            <w:tcBorders>
              <w:top w:val="single" w:sz="4" w:space="0" w:color="auto"/>
              <w:right w:val="single" w:sz="4" w:space="0" w:color="auto"/>
            </w:tcBorders>
            <w:shd w:val="clear" w:color="auto" w:fill="auto"/>
            <w:vAlign w:val="bottom"/>
          </w:tcPr>
          <w:p w:rsidR="00C30C0D" w:rsidRPr="001E54D8" w:rsidRDefault="00C30C0D" w:rsidP="004B3804">
            <w:pPr>
              <w:widowControl/>
              <w:jc w:val="center"/>
              <w:rPr>
                <w:rFonts w:eastAsia="Times New Roman"/>
                <w:b/>
                <w:bCs/>
                <w:sz w:val="18"/>
                <w:szCs w:val="18"/>
                <w:lang w:val="en-IN" w:eastAsia="en-IN"/>
              </w:rPr>
            </w:pPr>
            <w:r w:rsidRPr="001E54D8">
              <w:rPr>
                <w:rFonts w:eastAsia="Times New Roman"/>
                <w:b/>
                <w:bCs/>
                <w:sz w:val="18"/>
                <w:szCs w:val="18"/>
                <w:lang w:val="en-IN" w:eastAsia="en-IN"/>
              </w:rPr>
              <w:t>District</w:t>
            </w:r>
          </w:p>
        </w:tc>
        <w:tc>
          <w:tcPr>
            <w:tcW w:w="1134" w:type="dxa"/>
            <w:vMerge w:val="restart"/>
            <w:tcBorders>
              <w:top w:val="single" w:sz="4" w:space="0" w:color="auto"/>
              <w:right w:val="single" w:sz="4" w:space="0" w:color="auto"/>
            </w:tcBorders>
            <w:shd w:val="clear" w:color="auto" w:fill="auto"/>
            <w:vAlign w:val="bottom"/>
          </w:tcPr>
          <w:p w:rsidR="00C30C0D" w:rsidRPr="001E54D8" w:rsidRDefault="00C30C0D" w:rsidP="004B3804">
            <w:pPr>
              <w:widowControl/>
              <w:jc w:val="center"/>
              <w:rPr>
                <w:rFonts w:eastAsia="Times New Roman"/>
                <w:b/>
                <w:bCs/>
                <w:sz w:val="18"/>
                <w:szCs w:val="18"/>
                <w:lang w:val="en-IN" w:eastAsia="en-IN"/>
              </w:rPr>
            </w:pPr>
            <w:r w:rsidRPr="001E54D8">
              <w:rPr>
                <w:rFonts w:eastAsia="Times New Roman"/>
                <w:b/>
                <w:bCs/>
                <w:sz w:val="18"/>
                <w:szCs w:val="18"/>
                <w:lang w:val="en-IN" w:eastAsia="en-IN"/>
              </w:rPr>
              <w:t>Town</w:t>
            </w:r>
          </w:p>
        </w:tc>
        <w:tc>
          <w:tcPr>
            <w:tcW w:w="878" w:type="dxa"/>
            <w:vMerge w:val="restart"/>
            <w:tcBorders>
              <w:top w:val="single" w:sz="4" w:space="0" w:color="auto"/>
              <w:right w:val="single" w:sz="4" w:space="0" w:color="auto"/>
            </w:tcBorders>
            <w:shd w:val="clear" w:color="auto" w:fill="auto"/>
            <w:textDirection w:val="btLr"/>
            <w:vAlign w:val="bottom"/>
          </w:tcPr>
          <w:p w:rsidR="00C30C0D" w:rsidRPr="00C30C0D" w:rsidRDefault="00C30C0D" w:rsidP="003E1A28">
            <w:pPr>
              <w:widowControl/>
              <w:ind w:left="113" w:right="113"/>
              <w:jc w:val="center"/>
              <w:rPr>
                <w:rFonts w:eastAsia="Times New Roman"/>
                <w:b/>
                <w:bCs/>
                <w:color w:val="000000"/>
                <w:sz w:val="14"/>
                <w:szCs w:val="14"/>
                <w:lang w:val="en-IN" w:eastAsia="en-IN"/>
              </w:rPr>
            </w:pPr>
            <w:r w:rsidRPr="00C30C0D">
              <w:rPr>
                <w:rFonts w:eastAsia="Times New Roman"/>
                <w:b/>
                <w:bCs/>
                <w:color w:val="000000"/>
                <w:sz w:val="14"/>
                <w:szCs w:val="14"/>
                <w:lang w:val="en-IN" w:eastAsia="en-IN"/>
              </w:rPr>
              <w:t xml:space="preserve">Affordable Housing </w:t>
            </w:r>
            <w:r w:rsidRPr="00C30C0D">
              <w:rPr>
                <w:rFonts w:eastAsia="Times New Roman"/>
                <w:b/>
                <w:bCs/>
                <w:color w:val="000000"/>
                <w:sz w:val="18"/>
                <w:szCs w:val="14"/>
                <w:lang w:val="en-IN" w:eastAsia="en-IN"/>
              </w:rPr>
              <w:t>(AHP)</w:t>
            </w:r>
          </w:p>
        </w:tc>
        <w:tc>
          <w:tcPr>
            <w:tcW w:w="2232" w:type="dxa"/>
            <w:gridSpan w:val="4"/>
            <w:tcBorders>
              <w:top w:val="single" w:sz="4" w:space="0" w:color="auto"/>
              <w:bottom w:val="single" w:sz="4" w:space="0" w:color="auto"/>
              <w:right w:val="single" w:sz="4" w:space="0" w:color="auto"/>
            </w:tcBorders>
            <w:shd w:val="clear" w:color="auto" w:fill="auto"/>
          </w:tcPr>
          <w:p w:rsidR="00C30C0D" w:rsidRPr="001E54D8" w:rsidRDefault="00C30C0D">
            <w:pPr>
              <w:widowControl/>
              <w:rPr>
                <w:rFonts w:ascii="Times New Roman" w:eastAsia="Times New Roman" w:hAnsi="Times New Roman" w:cs="Times New Roman"/>
                <w:sz w:val="20"/>
                <w:szCs w:val="20"/>
                <w:lang w:val="en-IN" w:eastAsia="en-IN"/>
              </w:rPr>
            </w:pPr>
            <w:r w:rsidRPr="001E54D8">
              <w:rPr>
                <w:rFonts w:eastAsia="Times New Roman"/>
                <w:b/>
                <w:bCs/>
                <w:color w:val="000000"/>
                <w:sz w:val="18"/>
                <w:szCs w:val="18"/>
                <w:lang w:val="en-IN" w:eastAsia="en-IN"/>
              </w:rPr>
              <w:t>Beneficiary Led Construction (BLC</w:t>
            </w:r>
          </w:p>
        </w:tc>
      </w:tr>
      <w:tr w:rsidR="004B3804" w:rsidRPr="001E54D8" w:rsidTr="00C30C0D">
        <w:trPr>
          <w:trHeight w:val="220"/>
        </w:trPr>
        <w:tc>
          <w:tcPr>
            <w:tcW w:w="111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B3804" w:rsidRPr="001E54D8" w:rsidRDefault="004B3804" w:rsidP="001E54D8">
            <w:pPr>
              <w:widowControl/>
              <w:jc w:val="center"/>
              <w:rPr>
                <w:rFonts w:eastAsia="Times New Roman"/>
                <w:b/>
                <w:bCs/>
                <w:sz w:val="18"/>
                <w:szCs w:val="18"/>
                <w:lang w:val="en-IN" w:eastAsia="en-IN"/>
              </w:rPr>
            </w:pPr>
          </w:p>
        </w:tc>
        <w:tc>
          <w:tcPr>
            <w:tcW w:w="12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B3804" w:rsidRPr="001E54D8" w:rsidRDefault="004B3804" w:rsidP="001E54D8">
            <w:pPr>
              <w:widowControl/>
              <w:jc w:val="center"/>
              <w:rPr>
                <w:rFonts w:eastAsia="Times New Roman"/>
                <w:b/>
                <w:bCs/>
                <w:sz w:val="18"/>
                <w:szCs w:val="18"/>
                <w:lang w:val="en-IN" w:eastAsia="en-IN"/>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4B3804" w:rsidRPr="001E54D8" w:rsidRDefault="004B3804" w:rsidP="001E54D8">
            <w:pPr>
              <w:widowControl/>
              <w:jc w:val="center"/>
              <w:rPr>
                <w:rFonts w:eastAsia="Times New Roman"/>
                <w:b/>
                <w:bCs/>
                <w:color w:val="000000"/>
                <w:sz w:val="18"/>
                <w:szCs w:val="18"/>
                <w:lang w:val="en-IN" w:eastAsia="en-IN"/>
              </w:rPr>
            </w:pPr>
          </w:p>
        </w:tc>
        <w:tc>
          <w:tcPr>
            <w:tcW w:w="2268" w:type="dxa"/>
            <w:gridSpan w:val="3"/>
            <w:vMerge/>
            <w:tcBorders>
              <w:left w:val="nil"/>
              <w:bottom w:val="single" w:sz="4" w:space="0" w:color="auto"/>
              <w:right w:val="single" w:sz="4" w:space="0" w:color="000000"/>
            </w:tcBorders>
            <w:shd w:val="clear" w:color="auto" w:fill="auto"/>
            <w:vAlign w:val="bottom"/>
          </w:tcPr>
          <w:p w:rsidR="004B3804" w:rsidRPr="001E54D8" w:rsidRDefault="004B3804" w:rsidP="001E54D8">
            <w:pPr>
              <w:widowControl/>
              <w:jc w:val="center"/>
              <w:rPr>
                <w:rFonts w:eastAsia="Times New Roman"/>
                <w:b/>
                <w:bCs/>
                <w:color w:val="000000"/>
                <w:sz w:val="18"/>
                <w:szCs w:val="18"/>
                <w:lang w:val="en-IN" w:eastAsia="en-IN"/>
              </w:rPr>
            </w:pPr>
          </w:p>
        </w:tc>
        <w:tc>
          <w:tcPr>
            <w:tcW w:w="992" w:type="dxa"/>
            <w:vMerge/>
            <w:tcBorders>
              <w:top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1134" w:type="dxa"/>
            <w:vMerge/>
            <w:tcBorders>
              <w:top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878" w:type="dxa"/>
            <w:vMerge/>
            <w:tcBorders>
              <w:top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714" w:type="dxa"/>
            <w:gridSpan w:val="2"/>
            <w:vMerge w:val="restart"/>
            <w:tcBorders>
              <w:top w:val="single" w:sz="4" w:space="0" w:color="auto"/>
              <w:right w:val="single" w:sz="4" w:space="0" w:color="auto"/>
            </w:tcBorders>
            <w:shd w:val="clear" w:color="auto" w:fill="auto"/>
            <w:vAlign w:val="bottom"/>
          </w:tcPr>
          <w:p w:rsidR="004B3804" w:rsidRPr="001E54D8" w:rsidRDefault="004B3804"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New</w:t>
            </w:r>
          </w:p>
        </w:tc>
        <w:tc>
          <w:tcPr>
            <w:tcW w:w="756" w:type="dxa"/>
            <w:vMerge w:val="restart"/>
            <w:tcBorders>
              <w:top w:val="single" w:sz="4" w:space="0" w:color="auto"/>
              <w:right w:val="single" w:sz="4" w:space="0" w:color="auto"/>
            </w:tcBorders>
            <w:shd w:val="clear" w:color="auto" w:fill="auto"/>
            <w:vAlign w:val="bottom"/>
          </w:tcPr>
          <w:p w:rsidR="004B3804" w:rsidRPr="001E54D8" w:rsidRDefault="004B3804" w:rsidP="004B3804">
            <w:pPr>
              <w:widowControl/>
              <w:jc w:val="center"/>
              <w:outlineLvl w:val="0"/>
              <w:rPr>
                <w:rFonts w:eastAsia="Times New Roman"/>
                <w:b/>
                <w:bCs/>
                <w:sz w:val="18"/>
                <w:szCs w:val="18"/>
                <w:lang w:val="en-IN" w:eastAsia="en-IN"/>
              </w:rPr>
            </w:pPr>
            <w:r w:rsidRPr="001E54D8">
              <w:rPr>
                <w:rFonts w:eastAsia="Times New Roman"/>
                <w:b/>
                <w:bCs/>
                <w:sz w:val="18"/>
                <w:szCs w:val="18"/>
                <w:lang w:val="en-IN" w:eastAsia="en-IN"/>
              </w:rPr>
              <w:t>Enh.</w:t>
            </w:r>
          </w:p>
        </w:tc>
        <w:tc>
          <w:tcPr>
            <w:tcW w:w="762" w:type="dxa"/>
            <w:vMerge w:val="restart"/>
            <w:tcBorders>
              <w:top w:val="single" w:sz="4" w:space="0" w:color="auto"/>
              <w:right w:val="single" w:sz="4" w:space="0" w:color="auto"/>
            </w:tcBorders>
            <w:shd w:val="clear" w:color="auto" w:fill="auto"/>
            <w:vAlign w:val="bottom"/>
          </w:tcPr>
          <w:p w:rsidR="004B3804" w:rsidRPr="001E54D8" w:rsidRDefault="004B3804" w:rsidP="004B3804">
            <w:pPr>
              <w:widowControl/>
              <w:jc w:val="center"/>
              <w:outlineLvl w:val="0"/>
              <w:rPr>
                <w:rFonts w:eastAsia="Times New Roman"/>
                <w:b/>
                <w:bCs/>
                <w:sz w:val="18"/>
                <w:szCs w:val="18"/>
                <w:lang w:val="en-IN" w:eastAsia="en-IN"/>
              </w:rPr>
            </w:pPr>
            <w:r w:rsidRPr="001E54D8">
              <w:rPr>
                <w:rFonts w:eastAsia="Times New Roman"/>
                <w:b/>
                <w:bCs/>
                <w:sz w:val="18"/>
                <w:szCs w:val="18"/>
                <w:lang w:val="en-IN" w:eastAsia="en-IN"/>
              </w:rPr>
              <w:t>Total</w:t>
            </w:r>
          </w:p>
        </w:tc>
      </w:tr>
      <w:tr w:rsidR="004B3804" w:rsidRPr="001E54D8" w:rsidTr="00C30C0D">
        <w:trPr>
          <w:trHeight w:val="177"/>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4B3804" w:rsidRPr="001E54D8" w:rsidRDefault="004B3804" w:rsidP="001E54D8">
            <w:pPr>
              <w:widowControl/>
              <w:rPr>
                <w:rFonts w:eastAsia="Times New Roman"/>
                <w:b/>
                <w:bCs/>
                <w:sz w:val="18"/>
                <w:szCs w:val="18"/>
                <w:lang w:val="en-IN" w:eastAsia="en-I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4B3804" w:rsidRPr="001E54D8" w:rsidRDefault="004B3804" w:rsidP="001E54D8">
            <w:pPr>
              <w:widowControl/>
              <w:rPr>
                <w:rFonts w:eastAsia="Times New Roman"/>
                <w:b/>
                <w:bCs/>
                <w:sz w:val="18"/>
                <w:szCs w:val="18"/>
                <w:lang w:val="en-IN" w:eastAsia="en-IN"/>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B3804" w:rsidRPr="001E54D8" w:rsidRDefault="004B3804" w:rsidP="001E54D8">
            <w:pPr>
              <w:widowControl/>
              <w:rPr>
                <w:rFonts w:eastAsia="Times New Roman"/>
                <w:b/>
                <w:bCs/>
                <w:color w:val="000000"/>
                <w:sz w:val="18"/>
                <w:szCs w:val="18"/>
                <w:lang w:val="en-IN" w:eastAsia="en-IN"/>
              </w:rPr>
            </w:pPr>
          </w:p>
        </w:tc>
        <w:tc>
          <w:tcPr>
            <w:tcW w:w="850" w:type="dxa"/>
            <w:tcBorders>
              <w:top w:val="nil"/>
              <w:left w:val="nil"/>
              <w:bottom w:val="single" w:sz="4" w:space="0" w:color="auto"/>
              <w:right w:val="single" w:sz="4" w:space="0" w:color="auto"/>
            </w:tcBorders>
            <w:shd w:val="clear" w:color="auto" w:fill="auto"/>
            <w:noWrap/>
            <w:vAlign w:val="bottom"/>
            <w:hideMark/>
          </w:tcPr>
          <w:p w:rsidR="004B3804" w:rsidRPr="001E54D8" w:rsidRDefault="004B3804"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New</w:t>
            </w:r>
          </w:p>
        </w:tc>
        <w:tc>
          <w:tcPr>
            <w:tcW w:w="709" w:type="dxa"/>
            <w:tcBorders>
              <w:top w:val="nil"/>
              <w:left w:val="nil"/>
              <w:bottom w:val="single" w:sz="4" w:space="0" w:color="auto"/>
              <w:right w:val="single" w:sz="4" w:space="0" w:color="auto"/>
            </w:tcBorders>
            <w:shd w:val="clear" w:color="auto" w:fill="auto"/>
            <w:noWrap/>
            <w:vAlign w:val="bottom"/>
            <w:hideMark/>
          </w:tcPr>
          <w:p w:rsidR="004B3804" w:rsidRPr="001E54D8" w:rsidRDefault="004B3804" w:rsidP="001E54D8">
            <w:pPr>
              <w:widowControl/>
              <w:jc w:val="center"/>
              <w:outlineLvl w:val="0"/>
              <w:rPr>
                <w:rFonts w:eastAsia="Times New Roman"/>
                <w:b/>
                <w:bCs/>
                <w:sz w:val="18"/>
                <w:szCs w:val="18"/>
                <w:lang w:val="en-IN" w:eastAsia="en-IN"/>
              </w:rPr>
            </w:pPr>
            <w:r w:rsidRPr="001E54D8">
              <w:rPr>
                <w:rFonts w:eastAsia="Times New Roman"/>
                <w:b/>
                <w:bCs/>
                <w:sz w:val="18"/>
                <w:szCs w:val="18"/>
                <w:lang w:val="en-IN" w:eastAsia="en-IN"/>
              </w:rPr>
              <w:t>Enh.</w:t>
            </w:r>
          </w:p>
        </w:tc>
        <w:tc>
          <w:tcPr>
            <w:tcW w:w="709" w:type="dxa"/>
            <w:tcBorders>
              <w:top w:val="nil"/>
              <w:left w:val="nil"/>
              <w:bottom w:val="single" w:sz="4" w:space="0" w:color="auto"/>
              <w:right w:val="single" w:sz="4" w:space="0" w:color="auto"/>
            </w:tcBorders>
            <w:shd w:val="clear" w:color="auto" w:fill="auto"/>
            <w:noWrap/>
            <w:vAlign w:val="bottom"/>
            <w:hideMark/>
          </w:tcPr>
          <w:p w:rsidR="004B3804" w:rsidRPr="001E54D8" w:rsidRDefault="004B3804" w:rsidP="001E54D8">
            <w:pPr>
              <w:widowControl/>
              <w:jc w:val="center"/>
              <w:outlineLvl w:val="0"/>
              <w:rPr>
                <w:rFonts w:eastAsia="Times New Roman"/>
                <w:b/>
                <w:bCs/>
                <w:sz w:val="18"/>
                <w:szCs w:val="18"/>
                <w:lang w:val="en-IN" w:eastAsia="en-IN"/>
              </w:rPr>
            </w:pPr>
            <w:r w:rsidRPr="001E54D8">
              <w:rPr>
                <w:rFonts w:eastAsia="Times New Roman"/>
                <w:b/>
                <w:bCs/>
                <w:sz w:val="18"/>
                <w:szCs w:val="18"/>
                <w:lang w:val="en-IN" w:eastAsia="en-IN"/>
              </w:rPr>
              <w:t>Total</w:t>
            </w:r>
          </w:p>
        </w:tc>
        <w:tc>
          <w:tcPr>
            <w:tcW w:w="992" w:type="dxa"/>
            <w:vMerge/>
            <w:tcBorders>
              <w:bottom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1134" w:type="dxa"/>
            <w:vMerge/>
            <w:tcBorders>
              <w:bottom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878" w:type="dxa"/>
            <w:vMerge/>
            <w:tcBorders>
              <w:bottom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714" w:type="dxa"/>
            <w:gridSpan w:val="2"/>
            <w:vMerge/>
            <w:tcBorders>
              <w:bottom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756" w:type="dxa"/>
            <w:vMerge/>
            <w:tcBorders>
              <w:bottom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c>
          <w:tcPr>
            <w:tcW w:w="762" w:type="dxa"/>
            <w:vMerge/>
            <w:tcBorders>
              <w:bottom w:val="single" w:sz="4" w:space="0" w:color="auto"/>
              <w:right w:val="single" w:sz="4" w:space="0" w:color="auto"/>
            </w:tcBorders>
            <w:shd w:val="clear" w:color="auto" w:fill="auto"/>
          </w:tcPr>
          <w:p w:rsidR="004B3804" w:rsidRPr="001E54D8" w:rsidRDefault="004B3804">
            <w:pPr>
              <w:widowControl/>
              <w:rPr>
                <w:rFonts w:ascii="Times New Roman" w:eastAsia="Times New Roman" w:hAnsi="Times New Roman" w:cs="Times New Roman"/>
                <w:sz w:val="20"/>
                <w:szCs w:val="20"/>
                <w:lang w:val="en-IN" w:eastAsia="en-IN"/>
              </w:rPr>
            </w:pP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Ambala</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Naraingarh</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623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79</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 kshetra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C30C0D" w:rsidP="004B3804">
            <w:pPr>
              <w:widowControl/>
              <w:outlineLvl w:val="1"/>
              <w:rPr>
                <w:rFonts w:eastAsia="Times New Roman"/>
                <w:sz w:val="18"/>
                <w:szCs w:val="18"/>
                <w:lang w:val="en-IN" w:eastAsia="en-IN"/>
              </w:rPr>
            </w:pPr>
            <w:r w:rsidRPr="001E54D8">
              <w:rPr>
                <w:rFonts w:eastAsia="Times New Roman"/>
                <w:sz w:val="18"/>
                <w:szCs w:val="18"/>
                <w:lang w:val="en-IN" w:eastAsia="en-IN"/>
              </w:rPr>
              <w:t>Shahbad</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1137</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418</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472</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Ambala</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BARARA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279</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280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284</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 kshetra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C30C0D" w:rsidP="004B3804">
            <w:pPr>
              <w:widowControl/>
              <w:outlineLvl w:val="1"/>
              <w:rPr>
                <w:rFonts w:eastAsia="Times New Roman"/>
                <w:sz w:val="18"/>
                <w:szCs w:val="18"/>
                <w:lang w:val="en-IN" w:eastAsia="en-IN"/>
              </w:rPr>
            </w:pPr>
            <w:r w:rsidRPr="001E54D8">
              <w:rPr>
                <w:rFonts w:eastAsia="Times New Roman"/>
                <w:sz w:val="18"/>
                <w:szCs w:val="18"/>
                <w:lang w:val="en-IN" w:eastAsia="en-IN"/>
              </w:rPr>
              <w:t>Pehowa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1511</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488</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586</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Ambala</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Ambala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6812</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314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342</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 kshetra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Thanesar</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2986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495</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613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7714</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658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705</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 kshetra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C30C0D" w:rsidP="004B3804">
            <w:pPr>
              <w:widowControl/>
              <w:outlineLvl w:val="1"/>
              <w:rPr>
                <w:rFonts w:eastAsia="Times New Roman"/>
                <w:sz w:val="18"/>
                <w:szCs w:val="18"/>
                <w:lang w:val="en-IN" w:eastAsia="en-IN"/>
              </w:rPr>
            </w:pPr>
            <w:r w:rsidRPr="001E54D8">
              <w:rPr>
                <w:rFonts w:eastAsia="Times New Roman"/>
                <w:sz w:val="18"/>
                <w:szCs w:val="18"/>
                <w:lang w:val="en-IN" w:eastAsia="en-IN"/>
              </w:rPr>
              <w:t>Ladwa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836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794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898</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Bhiwani</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Loharu</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273</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C30C0D"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6470</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2195</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374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2569</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Bhiwani</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Bawanikhera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538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752</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 garh</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C30C0D" w:rsidP="004B3804">
            <w:pPr>
              <w:widowControl/>
              <w:outlineLvl w:val="1"/>
              <w:rPr>
                <w:rFonts w:eastAsia="Times New Roman"/>
                <w:sz w:val="18"/>
                <w:szCs w:val="18"/>
                <w:lang w:val="en-IN" w:eastAsia="en-IN"/>
              </w:rPr>
            </w:pPr>
            <w:r w:rsidRPr="001E54D8">
              <w:rPr>
                <w:rFonts w:eastAsia="Times New Roman"/>
                <w:sz w:val="18"/>
                <w:szCs w:val="18"/>
                <w:lang w:val="en-IN" w:eastAsia="en-IN"/>
              </w:rPr>
              <w:t>Ateli</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Bhiwani</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Siwani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208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532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418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950</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 garh</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color w:val="000000"/>
                <w:sz w:val="18"/>
                <w:szCs w:val="18"/>
                <w:lang w:val="en-IN" w:eastAsia="en-IN"/>
              </w:rPr>
              <w:t>M. garh</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249</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224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421</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Bhiwani</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Bhiwani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1724</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3115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685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3800</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 garh</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Kanina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101</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2138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4380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1395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5775</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 garh</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N</w:t>
            </w:r>
            <w:r w:rsidR="004B3804">
              <w:rPr>
                <w:rFonts w:eastAsia="Times New Roman"/>
                <w:sz w:val="18"/>
                <w:szCs w:val="18"/>
                <w:lang w:val="en-IN" w:eastAsia="en-IN"/>
              </w:rPr>
              <w:t>.</w:t>
            </w:r>
            <w:r w:rsidR="004B3804" w:rsidRPr="001E54D8">
              <w:rPr>
                <w:rFonts w:eastAsia="Times New Roman"/>
                <w:sz w:val="18"/>
                <w:szCs w:val="18"/>
                <w:lang w:val="en-IN" w:eastAsia="en-IN"/>
              </w:rPr>
              <w:t>Chodhary</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379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225</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604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Ch. Dadri</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CharkhiDadri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485</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623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777</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 garh</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Narunaul</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656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766</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478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1244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485</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623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154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777</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1258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1648</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1119</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2767</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Faridabad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Faridabad</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30013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780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861</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Mewat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Taoru</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563</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235</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30013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780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81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861</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Mewat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Nuh</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112</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262</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Fatehabad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Fatehabad</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1461</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182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334</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Mewat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F</w:t>
            </w:r>
            <w:r w:rsidR="004B3804">
              <w:rPr>
                <w:rFonts w:eastAsia="Times New Roman"/>
                <w:sz w:val="18"/>
                <w:szCs w:val="18"/>
                <w:lang w:val="en-IN" w:eastAsia="en-IN"/>
              </w:rPr>
              <w:t>.</w:t>
            </w:r>
            <w:r w:rsidRPr="001E54D8">
              <w:rPr>
                <w:rFonts w:eastAsia="Times New Roman"/>
                <w:sz w:val="18"/>
                <w:szCs w:val="18"/>
                <w:lang w:val="en-IN" w:eastAsia="en-IN"/>
              </w:rPr>
              <w:t>Jhirkha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252</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249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170</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419</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Fatehabad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RATIA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556</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319</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484</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Mewat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Punhana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596</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141</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737</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Fatehabad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TOHANA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613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673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847</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1075</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1278</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375</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1653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Fatehabad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BHUNA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296</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646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421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1067</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Palwal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Hodal</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169</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329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181</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510</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2926</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1820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912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2732</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Palwal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Hathin</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50</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345</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273</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618</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Gurugram</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Farukhnagar</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525</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123</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Palwal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Palwal</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442</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1096</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290</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1386</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Gurugram</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Pataudi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857</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196</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661</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1770</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744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2514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Gurugram</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Gurgaon</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22824</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343</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Panchkula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Panchkula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4894</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Gurugram</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Hailey Mandi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535</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234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351</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4894</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27</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Gurugram</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Sohana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3653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294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254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548</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Panipat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Samalkha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1428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382</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449</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28394</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897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664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1561</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Panipat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Panipat</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10433</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671</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101</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772</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Hisar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Barwala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417</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254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471</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10433</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671</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101</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772</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Hisar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NARNAUND</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106</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570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616</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Rewari</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Rewari</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3908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82</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140</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Hisar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UKLANA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355</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735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300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1035</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Rewari</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Dharuhera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467</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103</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157</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Hisar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Hisar</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7526</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1204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898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2102</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Rewari</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Bawal</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117</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56</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Hisar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Hansi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1208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1792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420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2212</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4523</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302</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168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470</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9612</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4555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1881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6436</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Rohtak</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Sampla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416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396</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265</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661</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Jhajjar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BERI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332</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457</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Rohtak</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Meham</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654</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589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135</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724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Jhajjar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Jhajjar</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1177</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366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228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594</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Rohtak</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Kalanaur</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689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195</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884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Jhajjar</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Bahadurgarh</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5520</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518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695</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Rohtak</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Rohtak</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3246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798</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378</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1176</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7029</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1150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596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1746</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4804</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2472</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973</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3445</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Jind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Safidon</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383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522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560</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Sirsa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Sirsa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3053</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116</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233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Jind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JULANA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547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563</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Sirsa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Rania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447</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165</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92</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257</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Jind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UCHANA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208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613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683</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Sirsa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C30C0D">
            <w:pPr>
              <w:widowControl/>
              <w:outlineLvl w:val="1"/>
              <w:rPr>
                <w:rFonts w:eastAsia="Times New Roman"/>
                <w:sz w:val="18"/>
                <w:szCs w:val="18"/>
                <w:lang w:val="en-IN" w:eastAsia="en-IN"/>
              </w:rPr>
            </w:pPr>
            <w:r w:rsidRPr="001E54D8">
              <w:rPr>
                <w:rFonts w:eastAsia="Times New Roman"/>
                <w:sz w:val="18"/>
                <w:szCs w:val="18"/>
                <w:lang w:val="en-IN" w:eastAsia="en-IN"/>
              </w:rPr>
              <w:t>M</w:t>
            </w:r>
            <w:r w:rsidR="00C30C0D">
              <w:rPr>
                <w:rFonts w:eastAsia="Times New Roman"/>
                <w:sz w:val="18"/>
                <w:szCs w:val="18"/>
                <w:lang w:val="en-IN" w:eastAsia="en-IN"/>
              </w:rPr>
              <w:t>.</w:t>
            </w:r>
            <w:r w:rsidRPr="001E54D8">
              <w:rPr>
                <w:rFonts w:eastAsia="Times New Roman"/>
                <w:sz w:val="18"/>
                <w:szCs w:val="18"/>
                <w:lang w:val="en-IN" w:eastAsia="en-IN"/>
              </w:rPr>
              <w:t>idabwali</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1621</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178</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96</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Jind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NARWANA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623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724</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29</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753</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Sirsa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Kalanwali</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522</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190</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193</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383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Jind</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Jind</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2106</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1433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1532</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Sirsa</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Ellanabad</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786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270</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186</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456</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3518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3839</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252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4091</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6429</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919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684</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1603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Kaithal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PUNDRI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301</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581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601</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Sonepat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kharkhoda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296</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261</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Kaithal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KALAYAT</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128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630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32</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662</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Sonepat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4B3804" w:rsidP="004B3804">
            <w:pPr>
              <w:widowControl/>
              <w:outlineLvl w:val="1"/>
              <w:rPr>
                <w:rFonts w:eastAsia="Times New Roman"/>
                <w:sz w:val="18"/>
                <w:szCs w:val="18"/>
                <w:lang w:val="en-IN" w:eastAsia="en-IN"/>
              </w:rPr>
            </w:pPr>
            <w:r w:rsidRPr="001E54D8">
              <w:rPr>
                <w:rFonts w:eastAsia="Times New Roman"/>
                <w:sz w:val="18"/>
                <w:szCs w:val="18"/>
                <w:lang w:val="en-IN" w:eastAsia="en-IN"/>
              </w:rPr>
              <w:t>gannaur</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1045</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503</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132</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635</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Kaithal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RAJOUND</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853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884</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Sonepat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Sonipat</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6868</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713</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73</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786</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Kaithal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Cheeka</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1129</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851</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115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966</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Sonepat</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Gohana</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1361</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734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167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901</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Kaithal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Kaithal</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3728</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1508</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219</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1727</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9570</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2124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459</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2583</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372C0E" w:rsidRDefault="001E54D8"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372C0E" w:rsidRDefault="001E54D8"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5339</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4423</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417</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4840</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Y.nagar</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Radaur</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77</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127</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144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Nilokheri</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823</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100</w:t>
            </w:r>
          </w:p>
        </w:tc>
        <w:tc>
          <w:tcPr>
            <w:tcW w:w="992" w:type="dxa"/>
            <w:tcBorders>
              <w:top w:val="single" w:sz="4" w:space="0" w:color="auto"/>
              <w:bottom w:val="single" w:sz="4" w:space="0" w:color="auto"/>
              <w:right w:val="single" w:sz="4" w:space="0" w:color="auto"/>
            </w:tcBorders>
            <w:vAlign w:val="bottom"/>
          </w:tcPr>
          <w:p w:rsidR="001E54D8" w:rsidRPr="001E54D8" w:rsidRDefault="001E54D8" w:rsidP="004B3804">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Y.nagar</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1E54D8" w:rsidRDefault="001E54D8" w:rsidP="004B3804">
            <w:pPr>
              <w:widowControl/>
              <w:outlineLvl w:val="1"/>
              <w:rPr>
                <w:rFonts w:eastAsia="Times New Roman"/>
                <w:sz w:val="18"/>
                <w:szCs w:val="18"/>
                <w:lang w:val="en-IN" w:eastAsia="en-IN"/>
              </w:rPr>
            </w:pPr>
            <w:r w:rsidRPr="001E54D8">
              <w:rPr>
                <w:rFonts w:eastAsia="Times New Roman"/>
                <w:sz w:val="18"/>
                <w:szCs w:val="18"/>
                <w:lang w:val="en-IN" w:eastAsia="en-IN"/>
              </w:rPr>
              <w:t>Y</w:t>
            </w:r>
            <w:r w:rsidR="004B3804">
              <w:rPr>
                <w:rFonts w:eastAsia="Times New Roman"/>
                <w:sz w:val="18"/>
                <w:szCs w:val="18"/>
                <w:lang w:val="en-IN" w:eastAsia="en-IN"/>
              </w:rPr>
              <w:t>.</w:t>
            </w:r>
            <w:r w:rsidRPr="001E54D8">
              <w:rPr>
                <w:rFonts w:eastAsia="Times New Roman"/>
                <w:sz w:val="18"/>
                <w:szCs w:val="18"/>
                <w:lang w:val="en-IN" w:eastAsia="en-IN"/>
              </w:rPr>
              <w:t xml:space="preserve"> Nagar</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8993</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2254</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210</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2464</w:t>
            </w:r>
          </w:p>
        </w:tc>
      </w:tr>
      <w:tr w:rsidR="004B3804"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1E54D8" w:rsidRPr="001E54D8" w:rsidRDefault="001E54D8"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1E54D8" w:rsidRPr="001E54D8" w:rsidRDefault="001E54D8" w:rsidP="001E54D8">
            <w:pPr>
              <w:widowControl/>
              <w:outlineLvl w:val="1"/>
              <w:rPr>
                <w:rFonts w:eastAsia="Times New Roman"/>
                <w:sz w:val="18"/>
                <w:szCs w:val="18"/>
                <w:lang w:val="en-IN" w:eastAsia="en-IN"/>
              </w:rPr>
            </w:pPr>
            <w:r w:rsidRPr="001E54D8">
              <w:rPr>
                <w:rFonts w:eastAsia="Times New Roman"/>
                <w:sz w:val="18"/>
                <w:szCs w:val="18"/>
                <w:lang w:val="en-IN" w:eastAsia="en-IN"/>
              </w:rPr>
              <w:t>Nissing</w:t>
            </w:r>
          </w:p>
        </w:tc>
        <w:tc>
          <w:tcPr>
            <w:tcW w:w="851"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270</w:t>
            </w:r>
          </w:p>
        </w:tc>
        <w:tc>
          <w:tcPr>
            <w:tcW w:w="850"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230</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w:t>
            </w:r>
          </w:p>
        </w:tc>
        <w:tc>
          <w:tcPr>
            <w:tcW w:w="709" w:type="dxa"/>
            <w:tcBorders>
              <w:top w:val="nil"/>
              <w:left w:val="nil"/>
              <w:bottom w:val="single" w:sz="4" w:space="0" w:color="auto"/>
              <w:right w:val="single" w:sz="4" w:space="0" w:color="auto"/>
            </w:tcBorders>
            <w:shd w:val="clear" w:color="auto" w:fill="auto"/>
            <w:noWrap/>
            <w:vAlign w:val="bottom"/>
            <w:hideMark/>
          </w:tcPr>
          <w:p w:rsidR="001E54D8" w:rsidRPr="001E54D8" w:rsidRDefault="001E54D8"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236</w:t>
            </w:r>
          </w:p>
        </w:tc>
        <w:tc>
          <w:tcPr>
            <w:tcW w:w="992" w:type="dxa"/>
            <w:tcBorders>
              <w:top w:val="single" w:sz="4" w:space="0" w:color="auto"/>
              <w:bottom w:val="single" w:sz="4" w:space="0" w:color="auto"/>
              <w:right w:val="single" w:sz="4" w:space="0" w:color="auto"/>
            </w:tcBorders>
            <w:vAlign w:val="bottom"/>
          </w:tcPr>
          <w:p w:rsidR="001E54D8" w:rsidRPr="00372C0E" w:rsidRDefault="001E54D8" w:rsidP="004B3804">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1E54D8" w:rsidRPr="00372C0E" w:rsidRDefault="001E54D8" w:rsidP="004B3804">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9070</w:t>
            </w:r>
          </w:p>
        </w:tc>
        <w:tc>
          <w:tcPr>
            <w:tcW w:w="708"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2381</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227</w:t>
            </w:r>
          </w:p>
        </w:tc>
        <w:tc>
          <w:tcPr>
            <w:tcW w:w="762" w:type="dxa"/>
            <w:tcBorders>
              <w:top w:val="single" w:sz="4" w:space="0" w:color="auto"/>
              <w:left w:val="single" w:sz="4" w:space="0" w:color="auto"/>
              <w:bottom w:val="single" w:sz="4" w:space="0" w:color="auto"/>
              <w:right w:val="single" w:sz="4" w:space="0" w:color="auto"/>
            </w:tcBorders>
            <w:vAlign w:val="bottom"/>
          </w:tcPr>
          <w:p w:rsidR="001E54D8" w:rsidRPr="001E54D8" w:rsidRDefault="001E54D8" w:rsidP="004B3804">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2608</w:t>
            </w:r>
          </w:p>
        </w:tc>
      </w:tr>
      <w:tr w:rsidR="00C30C0D" w:rsidRPr="001E54D8" w:rsidTr="00C30C0D">
        <w:trPr>
          <w:trHeight w:val="61"/>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C30C0D" w:rsidRPr="001E54D8" w:rsidRDefault="00C30C0D" w:rsidP="001E54D8">
            <w:pPr>
              <w:widowControl/>
              <w:outlineLvl w:val="1"/>
              <w:rPr>
                <w:rFonts w:eastAsia="Times New Roman"/>
                <w:sz w:val="18"/>
                <w:szCs w:val="18"/>
                <w:lang w:val="en-IN" w:eastAsia="en-IN"/>
              </w:rPr>
            </w:pPr>
            <w:r w:rsidRPr="001E54D8">
              <w:rPr>
                <w:rFonts w:eastAsia="Times New Roman"/>
                <w:sz w:val="18"/>
                <w:szCs w:val="18"/>
                <w:lang w:val="en-IN" w:eastAsia="en-IN"/>
              </w:rPr>
              <w:t>Assand</w:t>
            </w:r>
          </w:p>
        </w:tc>
        <w:tc>
          <w:tcPr>
            <w:tcW w:w="851"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501</w:t>
            </w:r>
          </w:p>
        </w:tc>
        <w:tc>
          <w:tcPr>
            <w:tcW w:w="850"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283</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309</w:t>
            </w:r>
          </w:p>
        </w:tc>
        <w:tc>
          <w:tcPr>
            <w:tcW w:w="2126" w:type="dxa"/>
            <w:gridSpan w:val="2"/>
            <w:tcBorders>
              <w:top w:val="single" w:sz="4" w:space="0" w:color="auto"/>
              <w:bottom w:val="single" w:sz="4" w:space="0" w:color="auto"/>
              <w:right w:val="single" w:sz="4" w:space="0" w:color="auto"/>
            </w:tcBorders>
            <w:vAlign w:val="bottom"/>
          </w:tcPr>
          <w:p w:rsidR="00C30C0D" w:rsidRPr="001E54D8" w:rsidRDefault="00C30C0D" w:rsidP="00C30C0D">
            <w:pPr>
              <w:widowControl/>
              <w:rPr>
                <w:rFonts w:eastAsia="Times New Roman"/>
                <w:b/>
                <w:bCs/>
                <w:sz w:val="18"/>
                <w:szCs w:val="18"/>
                <w:lang w:val="en-IN" w:eastAsia="en-IN"/>
              </w:rPr>
            </w:pPr>
            <w:r w:rsidRPr="001E54D8">
              <w:rPr>
                <w:rFonts w:eastAsia="Times New Roman"/>
                <w:b/>
                <w:bCs/>
                <w:color w:val="000000"/>
                <w:sz w:val="18"/>
                <w:szCs w:val="18"/>
                <w:lang w:val="en-IN" w:eastAsia="en-IN"/>
              </w:rPr>
              <w:t>Grand Total</w:t>
            </w:r>
            <w:r w:rsidRPr="001E54D8">
              <w:rPr>
                <w:rFonts w:eastAsia="Times New Roman"/>
                <w:b/>
                <w:bCs/>
                <w:sz w:val="18"/>
                <w:szCs w:val="18"/>
                <w:lang w:val="en-IN" w:eastAsia="en-IN"/>
              </w:rPr>
              <w:t> </w:t>
            </w:r>
          </w:p>
        </w:tc>
        <w:tc>
          <w:tcPr>
            <w:tcW w:w="878" w:type="dxa"/>
            <w:tcBorders>
              <w:top w:val="single" w:sz="4" w:space="0" w:color="auto"/>
              <w:left w:val="single" w:sz="4" w:space="0" w:color="auto"/>
              <w:bottom w:val="single" w:sz="4" w:space="0" w:color="auto"/>
              <w:right w:val="single" w:sz="4" w:space="0" w:color="auto"/>
            </w:tcBorders>
            <w:vAlign w:val="bottom"/>
          </w:tcPr>
          <w:p w:rsidR="00C30C0D" w:rsidRPr="001E54D8" w:rsidRDefault="00C30C0D" w:rsidP="004B3804">
            <w:pPr>
              <w:widowControl/>
              <w:jc w:val="center"/>
              <w:rPr>
                <w:rFonts w:eastAsia="Times New Roman"/>
                <w:b/>
                <w:bCs/>
                <w:color w:val="000000"/>
                <w:sz w:val="18"/>
                <w:szCs w:val="18"/>
                <w:lang w:val="en-IN" w:eastAsia="en-IN"/>
              </w:rPr>
            </w:pPr>
            <w:r w:rsidRPr="001E54D8">
              <w:rPr>
                <w:rFonts w:eastAsia="Times New Roman"/>
                <w:b/>
                <w:bCs/>
                <w:color w:val="000000"/>
                <w:sz w:val="18"/>
                <w:szCs w:val="18"/>
                <w:lang w:val="en-IN" w:eastAsia="en-IN"/>
              </w:rPr>
              <w:t>166655</w:t>
            </w:r>
          </w:p>
        </w:tc>
        <w:tc>
          <w:tcPr>
            <w:tcW w:w="708" w:type="dxa"/>
            <w:tcBorders>
              <w:top w:val="single" w:sz="4" w:space="0" w:color="auto"/>
              <w:left w:val="single" w:sz="4" w:space="0" w:color="auto"/>
              <w:bottom w:val="single" w:sz="4" w:space="0" w:color="auto"/>
              <w:right w:val="single" w:sz="4" w:space="0" w:color="auto"/>
            </w:tcBorders>
            <w:vAlign w:val="bottom"/>
          </w:tcPr>
          <w:p w:rsidR="00C30C0D" w:rsidRPr="001E54D8" w:rsidRDefault="00C30C0D" w:rsidP="004B3804">
            <w:pPr>
              <w:widowControl/>
              <w:jc w:val="center"/>
              <w:rPr>
                <w:rFonts w:eastAsia="Times New Roman"/>
                <w:b/>
                <w:bCs/>
                <w:color w:val="000000"/>
                <w:sz w:val="18"/>
                <w:szCs w:val="18"/>
                <w:lang w:val="en-IN" w:eastAsia="en-IN"/>
              </w:rPr>
            </w:pPr>
            <w:r w:rsidRPr="001E54D8">
              <w:rPr>
                <w:rFonts w:eastAsia="Times New Roman"/>
                <w:b/>
                <w:bCs/>
                <w:color w:val="000000"/>
                <w:sz w:val="18"/>
                <w:szCs w:val="18"/>
                <w:lang w:val="en-IN" w:eastAsia="en-IN"/>
              </w:rPr>
              <w:t>41799</w:t>
            </w:r>
          </w:p>
        </w:tc>
        <w:tc>
          <w:tcPr>
            <w:tcW w:w="762" w:type="dxa"/>
            <w:gridSpan w:val="2"/>
            <w:tcBorders>
              <w:top w:val="single" w:sz="4" w:space="0" w:color="auto"/>
              <w:left w:val="single" w:sz="4" w:space="0" w:color="auto"/>
              <w:bottom w:val="single" w:sz="4" w:space="0" w:color="auto"/>
              <w:right w:val="single" w:sz="4" w:space="0" w:color="auto"/>
            </w:tcBorders>
            <w:vAlign w:val="bottom"/>
          </w:tcPr>
          <w:p w:rsidR="00C30C0D" w:rsidRPr="001E54D8" w:rsidRDefault="00C30C0D" w:rsidP="004B3804">
            <w:pPr>
              <w:widowControl/>
              <w:jc w:val="center"/>
              <w:rPr>
                <w:rFonts w:eastAsia="Times New Roman"/>
                <w:b/>
                <w:bCs/>
                <w:color w:val="000000"/>
                <w:sz w:val="18"/>
                <w:szCs w:val="18"/>
                <w:lang w:val="en-IN" w:eastAsia="en-IN"/>
              </w:rPr>
            </w:pPr>
            <w:r w:rsidRPr="001E54D8">
              <w:rPr>
                <w:rFonts w:eastAsia="Times New Roman"/>
                <w:b/>
                <w:bCs/>
                <w:color w:val="000000"/>
                <w:sz w:val="18"/>
                <w:szCs w:val="18"/>
                <w:lang w:val="en-IN" w:eastAsia="en-IN"/>
              </w:rPr>
              <w:t>12111</w:t>
            </w:r>
          </w:p>
        </w:tc>
        <w:tc>
          <w:tcPr>
            <w:tcW w:w="762" w:type="dxa"/>
            <w:tcBorders>
              <w:top w:val="single" w:sz="4" w:space="0" w:color="auto"/>
              <w:left w:val="single" w:sz="4" w:space="0" w:color="auto"/>
              <w:bottom w:val="single" w:sz="4" w:space="0" w:color="auto"/>
              <w:right w:val="single" w:sz="4" w:space="0" w:color="auto"/>
            </w:tcBorders>
            <w:vAlign w:val="bottom"/>
          </w:tcPr>
          <w:p w:rsidR="00C30C0D" w:rsidRPr="001E54D8" w:rsidRDefault="00C30C0D" w:rsidP="004B3804">
            <w:pPr>
              <w:widowControl/>
              <w:jc w:val="center"/>
              <w:rPr>
                <w:rFonts w:eastAsia="Times New Roman"/>
                <w:b/>
                <w:bCs/>
                <w:color w:val="000000"/>
                <w:sz w:val="18"/>
                <w:szCs w:val="18"/>
                <w:lang w:val="en-IN" w:eastAsia="en-IN"/>
              </w:rPr>
            </w:pPr>
            <w:r w:rsidRPr="001E54D8">
              <w:rPr>
                <w:rFonts w:eastAsia="Times New Roman"/>
                <w:b/>
                <w:bCs/>
                <w:color w:val="000000"/>
                <w:sz w:val="18"/>
                <w:szCs w:val="18"/>
                <w:lang w:val="en-IN" w:eastAsia="en-IN"/>
              </w:rPr>
              <w:t>53910</w:t>
            </w:r>
          </w:p>
        </w:tc>
      </w:tr>
      <w:tr w:rsidR="00C30C0D"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C30C0D" w:rsidRPr="001E54D8" w:rsidRDefault="00C30C0D" w:rsidP="001E54D8">
            <w:pPr>
              <w:widowControl/>
              <w:outlineLvl w:val="1"/>
              <w:rPr>
                <w:rFonts w:eastAsia="Times New Roman"/>
                <w:sz w:val="18"/>
                <w:szCs w:val="18"/>
                <w:lang w:val="en-IN" w:eastAsia="en-IN"/>
              </w:rPr>
            </w:pPr>
            <w:r w:rsidRPr="001E54D8">
              <w:rPr>
                <w:rFonts w:eastAsia="Times New Roman"/>
                <w:sz w:val="18"/>
                <w:szCs w:val="18"/>
                <w:lang w:val="en-IN" w:eastAsia="en-IN"/>
              </w:rPr>
              <w:t>Indri</w:t>
            </w:r>
          </w:p>
        </w:tc>
        <w:tc>
          <w:tcPr>
            <w:tcW w:w="851"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262</w:t>
            </w:r>
          </w:p>
        </w:tc>
        <w:tc>
          <w:tcPr>
            <w:tcW w:w="850"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304</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338</w:t>
            </w:r>
          </w:p>
        </w:tc>
        <w:tc>
          <w:tcPr>
            <w:tcW w:w="5238" w:type="dxa"/>
            <w:gridSpan w:val="7"/>
            <w:vMerge w:val="restart"/>
            <w:tcBorders>
              <w:top w:val="single" w:sz="4" w:space="0" w:color="auto"/>
              <w:left w:val="single" w:sz="4" w:space="0" w:color="auto"/>
            </w:tcBorders>
            <w:shd w:val="clear" w:color="auto" w:fill="auto"/>
          </w:tcPr>
          <w:p w:rsidR="0071563C" w:rsidRPr="0071563C" w:rsidRDefault="0071563C">
            <w:pPr>
              <w:widowControl/>
              <w:rPr>
                <w:rFonts w:ascii="Verdana" w:hAnsi="Verdana" w:cs="Verdana"/>
                <w:b/>
                <w:sz w:val="8"/>
                <w:szCs w:val="20"/>
                <w:lang w:val="en-IN"/>
              </w:rPr>
            </w:pPr>
          </w:p>
          <w:p w:rsidR="0071563C" w:rsidRDefault="00C30C0D" w:rsidP="0071563C">
            <w:pPr>
              <w:widowControl/>
              <w:jc w:val="both"/>
              <w:rPr>
                <w:rFonts w:ascii="Verdana" w:hAnsi="Verdana" w:cs="Verdana"/>
                <w:b/>
                <w:sz w:val="14"/>
                <w:szCs w:val="20"/>
                <w:lang w:val="en-IN"/>
              </w:rPr>
            </w:pPr>
            <w:r w:rsidRPr="0097655B">
              <w:rPr>
                <w:rFonts w:ascii="Verdana" w:hAnsi="Verdana" w:cs="Verdana"/>
                <w:b/>
                <w:sz w:val="14"/>
                <w:szCs w:val="20"/>
                <w:lang w:val="en-IN"/>
              </w:rPr>
              <w:t xml:space="preserve">Note:  </w:t>
            </w:r>
            <w:r>
              <w:rPr>
                <w:rFonts w:ascii="Verdana" w:hAnsi="Verdana" w:cs="Verdana"/>
                <w:b/>
                <w:sz w:val="14"/>
                <w:szCs w:val="20"/>
                <w:lang w:val="en-IN"/>
              </w:rPr>
              <w:tab/>
            </w:r>
          </w:p>
          <w:p w:rsidR="0071563C" w:rsidRDefault="0071563C" w:rsidP="0071563C">
            <w:pPr>
              <w:widowControl/>
              <w:ind w:left="459" w:hanging="459"/>
              <w:jc w:val="both"/>
              <w:rPr>
                <w:rFonts w:ascii="Verdana" w:hAnsi="Verdana" w:cs="Verdana"/>
                <w:b/>
                <w:sz w:val="14"/>
                <w:szCs w:val="20"/>
                <w:lang w:val="en-IN"/>
              </w:rPr>
            </w:pPr>
            <w:r>
              <w:rPr>
                <w:rFonts w:ascii="Verdana" w:hAnsi="Verdana" w:cs="Verdana"/>
                <w:b/>
                <w:sz w:val="14"/>
                <w:szCs w:val="20"/>
                <w:lang w:val="en-IN"/>
              </w:rPr>
              <w:t xml:space="preserve">(1)   More DUs/projects under ISSR, AHP or BLC are likely to be approved in next phases. </w:t>
            </w:r>
          </w:p>
          <w:p w:rsidR="00C30C0D" w:rsidRPr="001E54D8" w:rsidRDefault="0071563C" w:rsidP="0071563C">
            <w:pPr>
              <w:widowControl/>
              <w:ind w:left="459" w:hanging="459"/>
              <w:jc w:val="both"/>
              <w:rPr>
                <w:rFonts w:ascii="Times New Roman" w:eastAsia="Times New Roman" w:hAnsi="Times New Roman" w:cs="Times New Roman"/>
                <w:sz w:val="20"/>
                <w:szCs w:val="20"/>
                <w:lang w:val="en-IN" w:eastAsia="en-IN"/>
              </w:rPr>
            </w:pPr>
            <w:r>
              <w:rPr>
                <w:rFonts w:ascii="Verdana" w:hAnsi="Verdana" w:cs="Verdana"/>
                <w:b/>
                <w:sz w:val="14"/>
                <w:szCs w:val="20"/>
                <w:lang w:val="en-IN"/>
              </w:rPr>
              <w:t xml:space="preserve">(2)    </w:t>
            </w:r>
            <w:r w:rsidR="00C30C0D" w:rsidRPr="001F6D00">
              <w:rPr>
                <w:rFonts w:ascii="Verdana" w:hAnsi="Verdana" w:cs="Verdana"/>
                <w:b/>
                <w:sz w:val="14"/>
                <w:szCs w:val="14"/>
                <w:lang w:val="en-IN"/>
              </w:rPr>
              <w:t>The number of site visits shall be decided by the Mission Director keeping in view the DU’s number of a project</w:t>
            </w:r>
            <w:r>
              <w:rPr>
                <w:rFonts w:ascii="Verdana" w:hAnsi="Verdana" w:cs="Verdana"/>
                <w:b/>
                <w:sz w:val="14"/>
                <w:szCs w:val="14"/>
                <w:lang w:val="en-IN"/>
              </w:rPr>
              <w:t>/cluster(s)</w:t>
            </w:r>
            <w:r w:rsidRPr="001F6D00">
              <w:rPr>
                <w:rFonts w:ascii="Verdana" w:hAnsi="Verdana" w:cs="Verdana"/>
                <w:b/>
                <w:sz w:val="14"/>
                <w:szCs w:val="14"/>
                <w:lang w:val="en-IN"/>
              </w:rPr>
              <w:t>.</w:t>
            </w:r>
          </w:p>
        </w:tc>
      </w:tr>
      <w:tr w:rsidR="00C30C0D"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C30C0D" w:rsidRPr="001E54D8" w:rsidRDefault="00C30C0D" w:rsidP="001E54D8">
            <w:pPr>
              <w:widowControl/>
              <w:outlineLvl w:val="1"/>
              <w:rPr>
                <w:rFonts w:eastAsia="Times New Roman"/>
                <w:sz w:val="18"/>
                <w:szCs w:val="18"/>
                <w:lang w:val="en-IN" w:eastAsia="en-IN"/>
              </w:rPr>
            </w:pPr>
            <w:r w:rsidRPr="001E54D8">
              <w:rPr>
                <w:rFonts w:eastAsia="Times New Roman"/>
                <w:sz w:val="18"/>
                <w:szCs w:val="18"/>
                <w:lang w:val="en-IN" w:eastAsia="en-IN"/>
              </w:rPr>
              <w:t>Taraori</w:t>
            </w:r>
          </w:p>
        </w:tc>
        <w:tc>
          <w:tcPr>
            <w:tcW w:w="851"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746</w:t>
            </w:r>
          </w:p>
        </w:tc>
        <w:tc>
          <w:tcPr>
            <w:tcW w:w="850"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489</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504</w:t>
            </w:r>
          </w:p>
        </w:tc>
        <w:tc>
          <w:tcPr>
            <w:tcW w:w="5238" w:type="dxa"/>
            <w:gridSpan w:val="7"/>
            <w:vMerge/>
            <w:tcBorders>
              <w:left w:val="single" w:sz="4" w:space="0" w:color="auto"/>
            </w:tcBorders>
            <w:shd w:val="clear" w:color="auto" w:fill="auto"/>
          </w:tcPr>
          <w:p w:rsidR="00C30C0D" w:rsidRPr="001E54D8" w:rsidRDefault="00C30C0D">
            <w:pPr>
              <w:widowControl/>
              <w:rPr>
                <w:rFonts w:ascii="Times New Roman" w:eastAsia="Times New Roman" w:hAnsi="Times New Roman" w:cs="Times New Roman"/>
                <w:sz w:val="20"/>
                <w:szCs w:val="20"/>
                <w:lang w:val="en-IN" w:eastAsia="en-IN"/>
              </w:rPr>
            </w:pPr>
          </w:p>
        </w:tc>
      </w:tr>
      <w:tr w:rsidR="00C30C0D"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C30C0D" w:rsidRPr="001E54D8" w:rsidRDefault="00C30C0D" w:rsidP="001E54D8">
            <w:pPr>
              <w:widowControl/>
              <w:outlineLvl w:val="1"/>
              <w:rPr>
                <w:rFonts w:eastAsia="Times New Roman"/>
                <w:sz w:val="18"/>
                <w:szCs w:val="18"/>
                <w:lang w:val="en-IN" w:eastAsia="en-IN"/>
              </w:rPr>
            </w:pPr>
            <w:r w:rsidRPr="001E54D8">
              <w:rPr>
                <w:rFonts w:eastAsia="Times New Roman"/>
                <w:sz w:val="18"/>
                <w:szCs w:val="18"/>
                <w:lang w:val="en-IN" w:eastAsia="en-IN"/>
              </w:rPr>
              <w:t>Gharaunda</w:t>
            </w:r>
          </w:p>
        </w:tc>
        <w:tc>
          <w:tcPr>
            <w:tcW w:w="851"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1306</w:t>
            </w:r>
          </w:p>
        </w:tc>
        <w:tc>
          <w:tcPr>
            <w:tcW w:w="850"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573</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624</w:t>
            </w:r>
          </w:p>
        </w:tc>
        <w:tc>
          <w:tcPr>
            <w:tcW w:w="5238" w:type="dxa"/>
            <w:gridSpan w:val="7"/>
            <w:vMerge/>
            <w:tcBorders>
              <w:left w:val="single" w:sz="4" w:space="0" w:color="auto"/>
            </w:tcBorders>
            <w:shd w:val="clear" w:color="auto" w:fill="auto"/>
          </w:tcPr>
          <w:p w:rsidR="00C30C0D" w:rsidRPr="001E54D8" w:rsidRDefault="00C30C0D">
            <w:pPr>
              <w:widowControl/>
              <w:rPr>
                <w:rFonts w:ascii="Times New Roman" w:eastAsia="Times New Roman" w:hAnsi="Times New Roman" w:cs="Times New Roman"/>
                <w:sz w:val="20"/>
                <w:szCs w:val="20"/>
                <w:lang w:val="en-IN" w:eastAsia="en-IN"/>
              </w:rPr>
            </w:pPr>
          </w:p>
        </w:tc>
      </w:tr>
      <w:tr w:rsidR="00C30C0D"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30C0D" w:rsidRPr="001E54D8" w:rsidRDefault="00C30C0D" w:rsidP="001E54D8">
            <w:pPr>
              <w:widowControl/>
              <w:outlineLvl w:val="1"/>
              <w:rPr>
                <w:rFonts w:eastAsia="Times New Roman"/>
                <w:color w:val="000000"/>
                <w:sz w:val="18"/>
                <w:szCs w:val="18"/>
                <w:lang w:val="en-IN" w:eastAsia="en-IN"/>
              </w:rPr>
            </w:pPr>
            <w:r w:rsidRPr="001E54D8">
              <w:rPr>
                <w:rFonts w:eastAsia="Times New Roman"/>
                <w:color w:val="000000"/>
                <w:sz w:val="18"/>
                <w:szCs w:val="18"/>
                <w:lang w:val="en-IN" w:eastAsia="en-IN"/>
              </w:rPr>
              <w:t>Karnal</w:t>
            </w:r>
          </w:p>
        </w:tc>
        <w:tc>
          <w:tcPr>
            <w:tcW w:w="1294" w:type="dxa"/>
            <w:tcBorders>
              <w:top w:val="nil"/>
              <w:left w:val="nil"/>
              <w:bottom w:val="single" w:sz="4" w:space="0" w:color="auto"/>
              <w:right w:val="single" w:sz="4" w:space="0" w:color="auto"/>
            </w:tcBorders>
            <w:shd w:val="clear" w:color="auto" w:fill="auto"/>
            <w:noWrap/>
            <w:vAlign w:val="center"/>
            <w:hideMark/>
          </w:tcPr>
          <w:p w:rsidR="00C30C0D" w:rsidRPr="001E54D8" w:rsidRDefault="00C30C0D" w:rsidP="001E54D8">
            <w:pPr>
              <w:widowControl/>
              <w:outlineLvl w:val="1"/>
              <w:rPr>
                <w:rFonts w:eastAsia="Times New Roman"/>
                <w:sz w:val="18"/>
                <w:szCs w:val="18"/>
                <w:lang w:val="en-IN" w:eastAsia="en-IN"/>
              </w:rPr>
            </w:pPr>
            <w:r w:rsidRPr="001E54D8">
              <w:rPr>
                <w:rFonts w:eastAsia="Times New Roman"/>
                <w:sz w:val="18"/>
                <w:szCs w:val="18"/>
                <w:lang w:val="en-IN" w:eastAsia="en-IN"/>
              </w:rPr>
              <w:t>Karnal</w:t>
            </w:r>
          </w:p>
        </w:tc>
        <w:tc>
          <w:tcPr>
            <w:tcW w:w="851"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4964</w:t>
            </w:r>
          </w:p>
        </w:tc>
        <w:tc>
          <w:tcPr>
            <w:tcW w:w="850"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549</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266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1"/>
              <w:rPr>
                <w:rFonts w:eastAsia="Times New Roman"/>
                <w:color w:val="000000"/>
                <w:sz w:val="18"/>
                <w:szCs w:val="18"/>
                <w:lang w:val="en-IN" w:eastAsia="en-IN"/>
              </w:rPr>
            </w:pPr>
            <w:r w:rsidRPr="001E54D8">
              <w:rPr>
                <w:rFonts w:eastAsia="Times New Roman"/>
                <w:color w:val="000000"/>
                <w:sz w:val="18"/>
                <w:szCs w:val="18"/>
                <w:lang w:val="en-IN" w:eastAsia="en-IN"/>
              </w:rPr>
              <w:t>815</w:t>
            </w:r>
          </w:p>
        </w:tc>
        <w:tc>
          <w:tcPr>
            <w:tcW w:w="5238" w:type="dxa"/>
            <w:gridSpan w:val="7"/>
            <w:vMerge/>
            <w:tcBorders>
              <w:left w:val="single" w:sz="4" w:space="0" w:color="auto"/>
            </w:tcBorders>
            <w:shd w:val="clear" w:color="auto" w:fill="auto"/>
          </w:tcPr>
          <w:p w:rsidR="00C30C0D" w:rsidRPr="001E54D8" w:rsidRDefault="00C30C0D">
            <w:pPr>
              <w:widowControl/>
              <w:rPr>
                <w:rFonts w:ascii="Times New Roman" w:eastAsia="Times New Roman" w:hAnsi="Times New Roman" w:cs="Times New Roman"/>
                <w:sz w:val="20"/>
                <w:szCs w:val="20"/>
                <w:lang w:val="en-IN" w:eastAsia="en-IN"/>
              </w:rPr>
            </w:pPr>
          </w:p>
        </w:tc>
      </w:tr>
      <w:tr w:rsidR="00C30C0D" w:rsidRPr="001E54D8" w:rsidTr="00C30C0D">
        <w:trPr>
          <w:trHeight w:val="240"/>
        </w:trPr>
        <w:tc>
          <w:tcPr>
            <w:tcW w:w="1116" w:type="dxa"/>
            <w:tcBorders>
              <w:top w:val="nil"/>
              <w:left w:val="single" w:sz="4" w:space="0" w:color="auto"/>
              <w:bottom w:val="single" w:sz="4" w:space="0" w:color="auto"/>
              <w:right w:val="single" w:sz="4" w:space="0" w:color="auto"/>
            </w:tcBorders>
            <w:shd w:val="clear" w:color="auto" w:fill="auto"/>
            <w:noWrap/>
            <w:vAlign w:val="bottom"/>
            <w:hideMark/>
          </w:tcPr>
          <w:p w:rsidR="00C30C0D" w:rsidRPr="00372C0E" w:rsidRDefault="00C30C0D" w:rsidP="001E54D8">
            <w:pPr>
              <w:widowControl/>
              <w:outlineLvl w:val="0"/>
              <w:rPr>
                <w:rFonts w:eastAsia="Times New Roman"/>
                <w:b/>
                <w:bCs/>
                <w:color w:val="000000"/>
                <w:sz w:val="20"/>
                <w:szCs w:val="18"/>
                <w:lang w:val="en-IN" w:eastAsia="en-IN"/>
              </w:rPr>
            </w:pPr>
            <w:r w:rsidRPr="00372C0E">
              <w:rPr>
                <w:rFonts w:eastAsia="Times New Roman"/>
                <w:b/>
                <w:bCs/>
                <w:color w:val="000000"/>
                <w:sz w:val="20"/>
                <w:szCs w:val="18"/>
                <w:lang w:val="en-IN" w:eastAsia="en-IN"/>
              </w:rPr>
              <w:t>Total</w:t>
            </w:r>
          </w:p>
        </w:tc>
        <w:tc>
          <w:tcPr>
            <w:tcW w:w="1294" w:type="dxa"/>
            <w:tcBorders>
              <w:top w:val="nil"/>
              <w:left w:val="nil"/>
              <w:bottom w:val="single" w:sz="4" w:space="0" w:color="auto"/>
              <w:right w:val="single" w:sz="4" w:space="0" w:color="auto"/>
            </w:tcBorders>
            <w:shd w:val="clear" w:color="auto" w:fill="auto"/>
            <w:noWrap/>
            <w:vAlign w:val="center"/>
            <w:hideMark/>
          </w:tcPr>
          <w:p w:rsidR="00C30C0D" w:rsidRPr="00372C0E" w:rsidRDefault="00C30C0D" w:rsidP="001E54D8">
            <w:pPr>
              <w:widowControl/>
              <w:outlineLvl w:val="0"/>
              <w:rPr>
                <w:rFonts w:eastAsia="Times New Roman"/>
                <w:b/>
                <w:bCs/>
                <w:sz w:val="20"/>
                <w:szCs w:val="18"/>
                <w:lang w:val="en-IN" w:eastAsia="en-IN"/>
              </w:rPr>
            </w:pPr>
            <w:r w:rsidRPr="00372C0E">
              <w:rPr>
                <w:rFonts w:eastAsia="Times New Roman"/>
                <w:b/>
                <w:bCs/>
                <w:sz w:val="20"/>
                <w:szCs w:val="18"/>
                <w:lang w:val="en-IN" w:eastAsia="en-IN"/>
              </w:rPr>
              <w:t> </w:t>
            </w:r>
          </w:p>
        </w:tc>
        <w:tc>
          <w:tcPr>
            <w:tcW w:w="851"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8872</w:t>
            </w:r>
          </w:p>
        </w:tc>
        <w:tc>
          <w:tcPr>
            <w:tcW w:w="850"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2513</w:t>
            </w:r>
          </w:p>
        </w:tc>
        <w:tc>
          <w:tcPr>
            <w:tcW w:w="709" w:type="dxa"/>
            <w:tcBorders>
              <w:top w:val="nil"/>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413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30C0D" w:rsidRPr="001E54D8" w:rsidRDefault="00C30C0D" w:rsidP="001E54D8">
            <w:pPr>
              <w:widowControl/>
              <w:jc w:val="center"/>
              <w:outlineLvl w:val="0"/>
              <w:rPr>
                <w:rFonts w:eastAsia="Times New Roman"/>
                <w:b/>
                <w:bCs/>
                <w:color w:val="000000"/>
                <w:sz w:val="18"/>
                <w:szCs w:val="18"/>
                <w:lang w:val="en-IN" w:eastAsia="en-IN"/>
              </w:rPr>
            </w:pPr>
            <w:r w:rsidRPr="001E54D8">
              <w:rPr>
                <w:rFonts w:eastAsia="Times New Roman"/>
                <w:b/>
                <w:bCs/>
                <w:color w:val="000000"/>
                <w:sz w:val="18"/>
                <w:szCs w:val="18"/>
                <w:lang w:val="en-IN" w:eastAsia="en-IN"/>
              </w:rPr>
              <w:t>2926</w:t>
            </w:r>
          </w:p>
        </w:tc>
        <w:tc>
          <w:tcPr>
            <w:tcW w:w="5238" w:type="dxa"/>
            <w:gridSpan w:val="7"/>
            <w:vMerge/>
            <w:tcBorders>
              <w:left w:val="single" w:sz="4" w:space="0" w:color="auto"/>
            </w:tcBorders>
            <w:shd w:val="clear" w:color="auto" w:fill="auto"/>
          </w:tcPr>
          <w:p w:rsidR="00C30C0D" w:rsidRPr="001E54D8" w:rsidRDefault="00C30C0D">
            <w:pPr>
              <w:widowControl/>
              <w:rPr>
                <w:rFonts w:ascii="Times New Roman" w:eastAsia="Times New Roman" w:hAnsi="Times New Roman" w:cs="Times New Roman"/>
                <w:sz w:val="20"/>
                <w:szCs w:val="20"/>
                <w:lang w:val="en-IN" w:eastAsia="en-IN"/>
              </w:rPr>
            </w:pPr>
          </w:p>
        </w:tc>
      </w:tr>
    </w:tbl>
    <w:p w:rsidR="001070DA" w:rsidRPr="00372C0E" w:rsidRDefault="001070DA" w:rsidP="00456DF1">
      <w:pPr>
        <w:pStyle w:val="ListParagraph"/>
        <w:autoSpaceDE w:val="0"/>
        <w:autoSpaceDN w:val="0"/>
        <w:adjustRightInd w:val="0"/>
        <w:ind w:left="1080" w:right="-30"/>
        <w:jc w:val="right"/>
        <w:rPr>
          <w:rFonts w:ascii="Verdana" w:hAnsi="Verdana"/>
          <w:b/>
          <w:bCs/>
          <w:i/>
          <w:iCs/>
          <w:sz w:val="20"/>
        </w:rPr>
      </w:pPr>
      <w:r w:rsidRPr="00372C0E">
        <w:rPr>
          <w:rFonts w:ascii="Verdana" w:hAnsi="Verdana" w:cs="Verdana"/>
          <w:b/>
          <w:szCs w:val="20"/>
        </w:rPr>
        <w:lastRenderedPageBreak/>
        <w:t>Annexure-</w:t>
      </w:r>
      <w:r w:rsidR="0097655B" w:rsidRPr="00372C0E">
        <w:rPr>
          <w:rFonts w:ascii="Verdana" w:hAnsi="Verdana" w:cs="Verdana"/>
          <w:b/>
          <w:szCs w:val="20"/>
        </w:rPr>
        <w:t>G</w:t>
      </w:r>
    </w:p>
    <w:p w:rsidR="000029A0" w:rsidRDefault="000029A0" w:rsidP="00456DF1">
      <w:pPr>
        <w:pStyle w:val="ListParagraph"/>
        <w:autoSpaceDE w:val="0"/>
        <w:autoSpaceDN w:val="0"/>
        <w:adjustRightInd w:val="0"/>
        <w:ind w:left="1080" w:right="-1080"/>
        <w:jc w:val="center"/>
        <w:rPr>
          <w:rFonts w:ascii="Verdana" w:hAnsi="Verdana"/>
          <w:b/>
          <w:bCs/>
          <w:i/>
          <w:iCs/>
        </w:rPr>
      </w:pPr>
      <w:r w:rsidRPr="009E3315">
        <w:rPr>
          <w:rFonts w:ascii="Verdana" w:hAnsi="Verdana"/>
          <w:b/>
          <w:bCs/>
          <w:i/>
          <w:iCs/>
        </w:rPr>
        <w:t>[To be given on letter head of the firm]</w:t>
      </w:r>
    </w:p>
    <w:p w:rsidR="00904381" w:rsidRPr="001070DA" w:rsidRDefault="001070DA" w:rsidP="00456DF1">
      <w:pPr>
        <w:autoSpaceDE w:val="0"/>
        <w:autoSpaceDN w:val="0"/>
        <w:adjustRightInd w:val="0"/>
        <w:ind w:right="-1080"/>
        <w:jc w:val="both"/>
        <w:rPr>
          <w:rFonts w:ascii="Verdana" w:hAnsi="Verdana" w:cs="Verdana"/>
          <w:b/>
          <w:bCs/>
          <w:sz w:val="20"/>
          <w:szCs w:val="20"/>
        </w:rPr>
      </w:pPr>
      <w:r w:rsidRPr="00843045">
        <w:rPr>
          <w:rFonts w:ascii="Verdana" w:hAnsi="Verdana"/>
          <w:b/>
        </w:rPr>
        <w:t>SELF ASSESSMENT SHEET-</w:t>
      </w:r>
      <w:r w:rsidRPr="00843045">
        <w:rPr>
          <w:rFonts w:ascii="Verdana" w:hAnsi="Verdana" w:cs="Verdana"/>
          <w:b/>
          <w:bCs/>
        </w:rPr>
        <w:t xml:space="preserve"> ELIGIBILITY CRITERIA</w:t>
      </w:r>
      <w:r w:rsidRPr="001070DA">
        <w:rPr>
          <w:rFonts w:ascii="Verdana" w:hAnsi="Verdana" w:cs="Verdana"/>
          <w:b/>
          <w:bCs/>
          <w:sz w:val="20"/>
          <w:szCs w:val="20"/>
        </w:rPr>
        <w:t>:</w:t>
      </w:r>
    </w:p>
    <w:tbl>
      <w:tblPr>
        <w:tblStyle w:val="TableGrid"/>
        <w:tblW w:w="10368" w:type="dxa"/>
        <w:tblLayout w:type="fixed"/>
        <w:tblLook w:val="04A0" w:firstRow="1" w:lastRow="0" w:firstColumn="1" w:lastColumn="0" w:noHBand="0" w:noVBand="1"/>
      </w:tblPr>
      <w:tblGrid>
        <w:gridCol w:w="468"/>
        <w:gridCol w:w="5736"/>
        <w:gridCol w:w="1134"/>
        <w:gridCol w:w="3030"/>
      </w:tblGrid>
      <w:tr w:rsidR="00DC5CFF" w:rsidRPr="00506FEA" w:rsidTr="00506FEA">
        <w:tc>
          <w:tcPr>
            <w:tcW w:w="468" w:type="dxa"/>
          </w:tcPr>
          <w:p w:rsidR="00DC5CFF" w:rsidRPr="00506FEA" w:rsidRDefault="00DC5CFF" w:rsidP="00456DF1">
            <w:pPr>
              <w:autoSpaceDE w:val="0"/>
              <w:autoSpaceDN w:val="0"/>
              <w:adjustRightInd w:val="0"/>
              <w:ind w:right="-392"/>
              <w:jc w:val="both"/>
              <w:rPr>
                <w:rFonts w:ascii="Verdana" w:hAnsi="Verdana" w:cs="Verdana"/>
                <w:b/>
                <w:bCs/>
                <w:sz w:val="19"/>
                <w:szCs w:val="19"/>
                <w:lang w:eastAsia="zh-TW"/>
              </w:rPr>
            </w:pPr>
            <w:r w:rsidRPr="00506FEA">
              <w:rPr>
                <w:rFonts w:ascii="Verdana" w:hAnsi="Verdana" w:cs="Verdana"/>
                <w:b/>
                <w:bCs/>
                <w:sz w:val="19"/>
                <w:szCs w:val="19"/>
                <w:lang w:eastAsia="zh-TW"/>
              </w:rPr>
              <w:t xml:space="preserve">Cl. </w:t>
            </w:r>
          </w:p>
          <w:p w:rsidR="00DC5CFF" w:rsidRPr="00506FEA" w:rsidRDefault="00DC5CFF" w:rsidP="00456DF1">
            <w:pPr>
              <w:autoSpaceDE w:val="0"/>
              <w:autoSpaceDN w:val="0"/>
              <w:adjustRightInd w:val="0"/>
              <w:ind w:right="-392"/>
              <w:jc w:val="both"/>
              <w:rPr>
                <w:rFonts w:ascii="Verdana" w:hAnsi="Verdana" w:cs="Verdana"/>
                <w:b/>
                <w:bCs/>
                <w:sz w:val="19"/>
                <w:szCs w:val="19"/>
                <w:lang w:eastAsia="zh-TW"/>
              </w:rPr>
            </w:pPr>
            <w:r w:rsidRPr="00506FEA">
              <w:rPr>
                <w:rFonts w:ascii="Verdana" w:hAnsi="Verdana" w:cs="Verdana"/>
                <w:b/>
                <w:bCs/>
                <w:sz w:val="19"/>
                <w:szCs w:val="19"/>
                <w:lang w:eastAsia="zh-TW"/>
              </w:rPr>
              <w:t>No.</w:t>
            </w:r>
          </w:p>
        </w:tc>
        <w:tc>
          <w:tcPr>
            <w:tcW w:w="5736" w:type="dxa"/>
          </w:tcPr>
          <w:p w:rsidR="00DC5CFF" w:rsidRPr="00506FEA" w:rsidRDefault="00DC5CFF" w:rsidP="00456DF1">
            <w:pPr>
              <w:autoSpaceDE w:val="0"/>
              <w:autoSpaceDN w:val="0"/>
              <w:adjustRightInd w:val="0"/>
              <w:jc w:val="both"/>
              <w:rPr>
                <w:rFonts w:ascii="Verdana" w:hAnsi="Verdana" w:cs="Verdana"/>
                <w:b/>
                <w:bCs/>
                <w:sz w:val="19"/>
                <w:szCs w:val="19"/>
                <w:lang w:eastAsia="zh-TW"/>
              </w:rPr>
            </w:pPr>
            <w:r w:rsidRPr="00506FEA">
              <w:rPr>
                <w:rFonts w:ascii="Verdana" w:hAnsi="Verdana" w:cs="Verdana"/>
                <w:b/>
                <w:bCs/>
                <w:sz w:val="19"/>
                <w:szCs w:val="19"/>
                <w:lang w:eastAsia="zh-TW"/>
              </w:rPr>
              <w:t>Description</w:t>
            </w:r>
          </w:p>
        </w:tc>
        <w:tc>
          <w:tcPr>
            <w:tcW w:w="1134" w:type="dxa"/>
          </w:tcPr>
          <w:p w:rsidR="00DC5CFF" w:rsidRPr="00506FEA" w:rsidRDefault="00DC5CFF" w:rsidP="00456DF1">
            <w:pPr>
              <w:autoSpaceDE w:val="0"/>
              <w:autoSpaceDN w:val="0"/>
              <w:adjustRightInd w:val="0"/>
              <w:ind w:right="-1080"/>
              <w:jc w:val="both"/>
              <w:rPr>
                <w:rFonts w:ascii="Verdana" w:hAnsi="Verdana" w:cs="Verdana"/>
                <w:b/>
                <w:bCs/>
                <w:sz w:val="19"/>
                <w:szCs w:val="19"/>
                <w:lang w:eastAsia="zh-TW"/>
              </w:rPr>
            </w:pPr>
            <w:r w:rsidRPr="00506FEA">
              <w:rPr>
                <w:rFonts w:ascii="Verdana" w:hAnsi="Verdana" w:cs="Verdana"/>
                <w:b/>
                <w:bCs/>
                <w:sz w:val="19"/>
                <w:szCs w:val="19"/>
                <w:lang w:eastAsia="zh-TW"/>
              </w:rPr>
              <w:t>Fulfilled</w:t>
            </w:r>
          </w:p>
          <w:p w:rsidR="00DC5CFF" w:rsidRPr="00506FEA" w:rsidRDefault="00DC5CFF" w:rsidP="00456DF1">
            <w:pPr>
              <w:autoSpaceDE w:val="0"/>
              <w:autoSpaceDN w:val="0"/>
              <w:adjustRightInd w:val="0"/>
              <w:jc w:val="both"/>
              <w:rPr>
                <w:rFonts w:ascii="Verdana" w:hAnsi="Verdana" w:cs="Verdana"/>
                <w:b/>
                <w:bCs/>
                <w:sz w:val="19"/>
                <w:szCs w:val="19"/>
                <w:lang w:eastAsia="zh-TW"/>
              </w:rPr>
            </w:pPr>
            <w:r w:rsidRPr="00506FEA">
              <w:rPr>
                <w:rFonts w:ascii="Verdana" w:hAnsi="Verdana" w:cs="Verdana"/>
                <w:b/>
                <w:bCs/>
                <w:sz w:val="19"/>
                <w:szCs w:val="19"/>
                <w:lang w:eastAsia="zh-TW"/>
              </w:rPr>
              <w:t>(Yes=Y, No =N)</w:t>
            </w:r>
          </w:p>
        </w:tc>
        <w:tc>
          <w:tcPr>
            <w:tcW w:w="3030" w:type="dxa"/>
          </w:tcPr>
          <w:p w:rsidR="00DC5CFF" w:rsidRPr="00506FEA" w:rsidRDefault="00DC5CFF" w:rsidP="00F016F9">
            <w:pPr>
              <w:autoSpaceDE w:val="0"/>
              <w:autoSpaceDN w:val="0"/>
              <w:adjustRightInd w:val="0"/>
              <w:ind w:right="-1"/>
              <w:jc w:val="both"/>
              <w:rPr>
                <w:rFonts w:ascii="Verdana" w:hAnsi="Verdana" w:cs="Verdana"/>
                <w:b/>
                <w:bCs/>
                <w:sz w:val="19"/>
                <w:szCs w:val="19"/>
                <w:lang w:eastAsia="zh-TW"/>
              </w:rPr>
            </w:pPr>
            <w:r w:rsidRPr="00506FEA">
              <w:rPr>
                <w:rFonts w:ascii="Verdana" w:hAnsi="Verdana" w:cs="Verdana"/>
                <w:b/>
                <w:bCs/>
                <w:sz w:val="19"/>
                <w:szCs w:val="19"/>
                <w:lang w:eastAsia="zh-TW"/>
              </w:rPr>
              <w:t xml:space="preserve">Supporting Document </w:t>
            </w:r>
            <w:r w:rsidR="00F016F9" w:rsidRPr="00506FEA">
              <w:rPr>
                <w:rFonts w:ascii="Verdana" w:hAnsi="Verdana" w:cs="Verdana"/>
                <w:b/>
                <w:bCs/>
                <w:sz w:val="19"/>
                <w:szCs w:val="19"/>
                <w:lang w:eastAsia="zh-TW"/>
              </w:rPr>
              <w:t xml:space="preserve">available </w:t>
            </w:r>
            <w:r w:rsidRPr="00506FEA">
              <w:rPr>
                <w:rFonts w:ascii="Verdana" w:hAnsi="Verdana" w:cs="Verdana"/>
                <w:b/>
                <w:bCs/>
                <w:sz w:val="19"/>
                <w:szCs w:val="19"/>
                <w:lang w:eastAsia="zh-TW"/>
              </w:rPr>
              <w:t xml:space="preserve">at </w:t>
            </w:r>
            <w:r w:rsidR="00F016F9" w:rsidRPr="00506FEA">
              <w:rPr>
                <w:rFonts w:ascii="Verdana" w:hAnsi="Verdana" w:cs="Verdana"/>
                <w:b/>
                <w:bCs/>
                <w:sz w:val="19"/>
                <w:szCs w:val="19"/>
                <w:lang w:eastAsia="zh-TW"/>
              </w:rPr>
              <w:t xml:space="preserve">Technical </w:t>
            </w:r>
            <w:r w:rsidR="009D736E" w:rsidRPr="00506FEA">
              <w:rPr>
                <w:rFonts w:ascii="Verdana" w:hAnsi="Verdana" w:cs="Verdana"/>
                <w:b/>
                <w:bCs/>
                <w:sz w:val="19"/>
                <w:szCs w:val="19"/>
                <w:lang w:eastAsia="zh-TW"/>
              </w:rPr>
              <w:t xml:space="preserve">BID </w:t>
            </w:r>
            <w:r w:rsidRPr="00506FEA">
              <w:rPr>
                <w:rFonts w:ascii="Verdana" w:hAnsi="Verdana" w:cs="Verdana"/>
                <w:b/>
                <w:bCs/>
                <w:sz w:val="19"/>
                <w:szCs w:val="19"/>
                <w:lang w:eastAsia="zh-TW"/>
              </w:rPr>
              <w:t xml:space="preserve">page </w:t>
            </w:r>
            <w:r w:rsidR="00F016F9" w:rsidRPr="00506FEA">
              <w:rPr>
                <w:rFonts w:ascii="Verdana" w:hAnsi="Verdana" w:cs="Verdana"/>
                <w:b/>
                <w:bCs/>
                <w:sz w:val="19"/>
                <w:szCs w:val="19"/>
                <w:lang w:eastAsia="zh-TW"/>
              </w:rPr>
              <w:t>n</w:t>
            </w:r>
            <w:r w:rsidRPr="00506FEA">
              <w:rPr>
                <w:rFonts w:ascii="Verdana" w:hAnsi="Verdana" w:cs="Verdana"/>
                <w:b/>
                <w:bCs/>
                <w:sz w:val="19"/>
                <w:szCs w:val="19"/>
                <w:lang w:eastAsia="zh-TW"/>
              </w:rPr>
              <w:t>o</w:t>
            </w:r>
            <w:r w:rsidR="00F016F9" w:rsidRPr="00506FEA">
              <w:rPr>
                <w:rFonts w:ascii="Verdana" w:hAnsi="Verdana" w:cs="Verdana"/>
                <w:b/>
                <w:bCs/>
                <w:sz w:val="19"/>
                <w:szCs w:val="19"/>
                <w:lang w:eastAsia="zh-TW"/>
              </w:rPr>
              <w:t>(s)</w:t>
            </w:r>
            <w:r w:rsidRPr="00506FEA">
              <w:rPr>
                <w:rFonts w:ascii="Verdana" w:hAnsi="Verdana" w:cs="Verdana"/>
                <w:b/>
                <w:bCs/>
                <w:sz w:val="19"/>
                <w:szCs w:val="19"/>
                <w:lang w:eastAsia="zh-TW"/>
              </w:rPr>
              <w:t>.</w:t>
            </w:r>
          </w:p>
        </w:tc>
      </w:tr>
      <w:tr w:rsidR="00DC5CFF" w:rsidRPr="00506FEA" w:rsidTr="00506FEA">
        <w:tc>
          <w:tcPr>
            <w:tcW w:w="468" w:type="dxa"/>
          </w:tcPr>
          <w:p w:rsidR="00DC5CFF" w:rsidRPr="00506FEA" w:rsidRDefault="00DC5CFF"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DC5CFF" w:rsidRPr="00506FEA" w:rsidRDefault="00904381" w:rsidP="00904381">
            <w:pPr>
              <w:pStyle w:val="CM12"/>
              <w:jc w:val="both"/>
              <w:rPr>
                <w:rFonts w:ascii="Verdana" w:hAnsi="Verdana" w:cs="Verdana"/>
                <w:sz w:val="19"/>
                <w:szCs w:val="19"/>
              </w:rPr>
            </w:pPr>
            <w:r w:rsidRPr="00506FEA">
              <w:rPr>
                <w:rFonts w:ascii="Verdana" w:hAnsi="Verdana" w:cs="Verdana"/>
                <w:position w:val="2"/>
                <w:sz w:val="19"/>
                <w:szCs w:val="19"/>
              </w:rPr>
              <w:t xml:space="preserve">A Consultant   may   be   a   Private/ Govt. Entity as </w:t>
            </w:r>
            <w:r w:rsidRPr="00506FEA">
              <w:rPr>
                <w:rFonts w:ascii="Verdana" w:hAnsi="Verdana" w:cs="Verdana"/>
                <w:sz w:val="19"/>
                <w:szCs w:val="19"/>
              </w:rPr>
              <w:t>Partnership firm, Proprietary, or a Company incorporated under Indian Companies Act 1956, which is eligible as per the eligibility criteria specified in the Bid Data Sheet. The consultancy firm should also satisfy the following:</w:t>
            </w:r>
          </w:p>
        </w:tc>
        <w:tc>
          <w:tcPr>
            <w:tcW w:w="1134" w:type="dxa"/>
          </w:tcPr>
          <w:p w:rsidR="00DC5CFF" w:rsidRPr="00506FEA" w:rsidRDefault="00DC5CFF"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F016F9" w:rsidRPr="00506FEA" w:rsidRDefault="00F016F9" w:rsidP="00F016F9">
            <w:pPr>
              <w:autoSpaceDE w:val="0"/>
              <w:autoSpaceDN w:val="0"/>
              <w:adjustRightInd w:val="0"/>
              <w:ind w:right="-18"/>
              <w:jc w:val="center"/>
              <w:rPr>
                <w:rFonts w:ascii="Verdana" w:hAnsi="Verdana" w:cs="Verdana"/>
                <w:bCs/>
                <w:sz w:val="19"/>
                <w:szCs w:val="19"/>
                <w:lang w:eastAsia="zh-TW"/>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F424AC">
            <w:pPr>
              <w:autoSpaceDE w:val="0"/>
              <w:autoSpaceDN w:val="0"/>
              <w:adjustRightInd w:val="0"/>
              <w:ind w:left="360" w:right="-1080"/>
              <w:jc w:val="both"/>
              <w:rPr>
                <w:rFonts w:ascii="Verdana" w:hAnsi="Verdana" w:cs="Verdana"/>
                <w:b/>
                <w:bCs/>
                <w:sz w:val="19"/>
                <w:szCs w:val="19"/>
                <w:lang w:eastAsia="zh-TW"/>
              </w:rPr>
            </w:pPr>
          </w:p>
        </w:tc>
        <w:tc>
          <w:tcPr>
            <w:tcW w:w="5736" w:type="dxa"/>
          </w:tcPr>
          <w:p w:rsidR="00904381" w:rsidRPr="00506FEA" w:rsidRDefault="00904381" w:rsidP="008A089E">
            <w:pPr>
              <w:pStyle w:val="ListParagraph"/>
              <w:numPr>
                <w:ilvl w:val="4"/>
                <w:numId w:val="49"/>
              </w:numPr>
              <w:tabs>
                <w:tab w:val="clear" w:pos="1080"/>
              </w:tabs>
              <w:ind w:left="383" w:hanging="383"/>
              <w:jc w:val="both"/>
              <w:rPr>
                <w:rFonts w:ascii="Verdana" w:hAnsi="Verdana" w:cs="Verdana"/>
                <w:sz w:val="19"/>
                <w:szCs w:val="19"/>
              </w:rPr>
            </w:pPr>
            <w:r w:rsidRPr="00506FEA">
              <w:rPr>
                <w:rFonts w:ascii="Verdana" w:hAnsi="Verdana" w:cs="Verdana"/>
                <w:sz w:val="19"/>
                <w:szCs w:val="19"/>
              </w:rPr>
              <w:t>Government-owned enterprises in India may participate as a bidder only if they can establish that they: a) are legally and financially autonomous, b) operate under commercial law, c) they are eligible as per minimum criteria and d), are not dependent agencies of MoHUPA, MoUD, GoI ULB Department, Haryana, Haryana Government.</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904381" w:rsidRPr="00506FEA" w:rsidRDefault="00904381" w:rsidP="00F016F9">
            <w:pPr>
              <w:autoSpaceDE w:val="0"/>
              <w:autoSpaceDN w:val="0"/>
              <w:adjustRightInd w:val="0"/>
              <w:ind w:right="-18"/>
              <w:jc w:val="center"/>
              <w:rPr>
                <w:rFonts w:ascii="Verdana" w:hAnsi="Verdana" w:cs="Verdana"/>
                <w:bCs/>
                <w:sz w:val="19"/>
                <w:szCs w:val="19"/>
                <w:lang w:eastAsia="zh-TW"/>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F424AC">
            <w:pPr>
              <w:autoSpaceDE w:val="0"/>
              <w:autoSpaceDN w:val="0"/>
              <w:adjustRightInd w:val="0"/>
              <w:ind w:left="360" w:right="-1080"/>
              <w:jc w:val="both"/>
              <w:rPr>
                <w:rFonts w:ascii="Verdana" w:hAnsi="Verdana" w:cs="Verdana"/>
                <w:b/>
                <w:bCs/>
                <w:sz w:val="19"/>
                <w:szCs w:val="19"/>
                <w:lang w:eastAsia="zh-TW"/>
              </w:rPr>
            </w:pPr>
          </w:p>
        </w:tc>
        <w:tc>
          <w:tcPr>
            <w:tcW w:w="5736" w:type="dxa"/>
          </w:tcPr>
          <w:p w:rsidR="00904381" w:rsidRPr="00506FEA" w:rsidRDefault="00904381" w:rsidP="008A089E">
            <w:pPr>
              <w:pStyle w:val="ListParagraph"/>
              <w:numPr>
                <w:ilvl w:val="4"/>
                <w:numId w:val="49"/>
              </w:numPr>
              <w:tabs>
                <w:tab w:val="clear" w:pos="1080"/>
              </w:tabs>
              <w:ind w:left="383" w:hanging="383"/>
              <w:jc w:val="both"/>
              <w:rPr>
                <w:rFonts w:ascii="Verdana" w:hAnsi="Verdana" w:cs="Verdana"/>
                <w:sz w:val="19"/>
                <w:szCs w:val="19"/>
              </w:rPr>
            </w:pPr>
            <w:r w:rsidRPr="00506FEA">
              <w:rPr>
                <w:rFonts w:ascii="Verdana" w:hAnsi="Verdana" w:cs="Verdana"/>
                <w:sz w:val="19"/>
                <w:szCs w:val="19"/>
              </w:rPr>
              <w:t>Proposal(s) in consortium or Joint Venture shall not be allowed/ accepted.</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904381" w:rsidRPr="00506FEA" w:rsidRDefault="00904381" w:rsidP="00F016F9">
            <w:pPr>
              <w:autoSpaceDE w:val="0"/>
              <w:autoSpaceDN w:val="0"/>
              <w:adjustRightInd w:val="0"/>
              <w:ind w:right="-18"/>
              <w:jc w:val="center"/>
              <w:rPr>
                <w:rFonts w:ascii="Verdana" w:hAnsi="Verdana" w:cs="Verdana"/>
                <w:bCs/>
                <w:sz w:val="19"/>
                <w:szCs w:val="19"/>
                <w:lang w:eastAsia="zh-TW"/>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F424AC">
            <w:pPr>
              <w:autoSpaceDE w:val="0"/>
              <w:autoSpaceDN w:val="0"/>
              <w:adjustRightInd w:val="0"/>
              <w:ind w:left="360" w:right="-1080"/>
              <w:jc w:val="both"/>
              <w:rPr>
                <w:rFonts w:ascii="Verdana" w:hAnsi="Verdana" w:cs="Verdana"/>
                <w:b/>
                <w:bCs/>
                <w:sz w:val="19"/>
                <w:szCs w:val="19"/>
                <w:lang w:eastAsia="zh-TW"/>
              </w:rPr>
            </w:pPr>
          </w:p>
        </w:tc>
        <w:tc>
          <w:tcPr>
            <w:tcW w:w="5736" w:type="dxa"/>
          </w:tcPr>
          <w:p w:rsidR="00904381" w:rsidRPr="00506FEA" w:rsidRDefault="00904381" w:rsidP="008A089E">
            <w:pPr>
              <w:pStyle w:val="ListParagraph"/>
              <w:numPr>
                <w:ilvl w:val="4"/>
                <w:numId w:val="49"/>
              </w:numPr>
              <w:tabs>
                <w:tab w:val="clear" w:pos="1080"/>
              </w:tabs>
              <w:ind w:left="383" w:hanging="383"/>
              <w:jc w:val="both"/>
              <w:rPr>
                <w:rFonts w:ascii="Verdana" w:hAnsi="Verdana" w:cs="Verdana"/>
                <w:sz w:val="19"/>
                <w:szCs w:val="19"/>
              </w:rPr>
            </w:pPr>
            <w:r w:rsidRPr="00506FEA">
              <w:rPr>
                <w:rFonts w:ascii="Verdana" w:hAnsi="Verdana" w:cs="Verdana"/>
                <w:sz w:val="19"/>
                <w:szCs w:val="19"/>
              </w:rPr>
              <w:t>Consultant shall provide such evidence of their continued eligibility satisfactory to the Client, as the Client shall reasonably request.</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904381" w:rsidRPr="00506FEA" w:rsidRDefault="00904381" w:rsidP="00F016F9">
            <w:pPr>
              <w:autoSpaceDE w:val="0"/>
              <w:autoSpaceDN w:val="0"/>
              <w:adjustRightInd w:val="0"/>
              <w:ind w:right="-18"/>
              <w:jc w:val="center"/>
              <w:rPr>
                <w:rFonts w:ascii="Verdana" w:hAnsi="Verdana" w:cs="Verdana"/>
                <w:bCs/>
                <w:sz w:val="19"/>
                <w:szCs w:val="19"/>
                <w:lang w:eastAsia="zh-TW"/>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F424AC">
            <w:pPr>
              <w:autoSpaceDE w:val="0"/>
              <w:autoSpaceDN w:val="0"/>
              <w:adjustRightInd w:val="0"/>
              <w:ind w:left="360" w:right="-1080"/>
              <w:jc w:val="both"/>
              <w:rPr>
                <w:rFonts w:ascii="Verdana" w:hAnsi="Verdana" w:cs="Verdana"/>
                <w:b/>
                <w:bCs/>
                <w:sz w:val="19"/>
                <w:szCs w:val="19"/>
                <w:lang w:eastAsia="zh-TW"/>
              </w:rPr>
            </w:pPr>
          </w:p>
        </w:tc>
        <w:tc>
          <w:tcPr>
            <w:tcW w:w="5736" w:type="dxa"/>
          </w:tcPr>
          <w:p w:rsidR="00904381" w:rsidRPr="00506FEA" w:rsidRDefault="00904381" w:rsidP="008A089E">
            <w:pPr>
              <w:pStyle w:val="ListParagraph"/>
              <w:numPr>
                <w:ilvl w:val="4"/>
                <w:numId w:val="49"/>
              </w:numPr>
              <w:tabs>
                <w:tab w:val="clear" w:pos="1080"/>
              </w:tabs>
              <w:ind w:left="383" w:hanging="383"/>
              <w:jc w:val="both"/>
              <w:rPr>
                <w:rFonts w:ascii="Verdana" w:hAnsi="Verdana" w:cs="Verdana"/>
                <w:sz w:val="19"/>
                <w:szCs w:val="19"/>
              </w:rPr>
            </w:pPr>
            <w:r w:rsidRPr="00506FEA">
              <w:rPr>
                <w:rFonts w:ascii="Verdana" w:hAnsi="Verdana" w:cs="Verdana"/>
                <w:sz w:val="19"/>
                <w:szCs w:val="19"/>
              </w:rPr>
              <w:t>The Agency should have proper Firm/Company/Institution Regn. No., PAN, TAN, Service Tax No. etc. under appropriate Act/Law</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904381" w:rsidRPr="00506FEA" w:rsidRDefault="00904381" w:rsidP="00F016F9">
            <w:pPr>
              <w:autoSpaceDE w:val="0"/>
              <w:autoSpaceDN w:val="0"/>
              <w:adjustRightInd w:val="0"/>
              <w:ind w:right="-18"/>
              <w:jc w:val="center"/>
              <w:rPr>
                <w:rFonts w:ascii="Verdana" w:hAnsi="Verdana" w:cs="Verdana"/>
                <w:bCs/>
                <w:sz w:val="19"/>
                <w:szCs w:val="19"/>
                <w:lang w:eastAsia="zh-TW"/>
              </w:rPr>
            </w:pPr>
            <w:r w:rsidRPr="00506FEA">
              <w:rPr>
                <w:rFonts w:ascii="Verdana" w:hAnsi="Verdana" w:cs="Verdana"/>
                <w:bCs/>
                <w:sz w:val="19"/>
                <w:szCs w:val="19"/>
                <w:lang w:eastAsia="zh-TW"/>
              </w:rPr>
              <w:t>PAGE No. ---- to -------</w:t>
            </w:r>
          </w:p>
        </w:tc>
      </w:tr>
      <w:tr w:rsidR="00506FEA" w:rsidRPr="00506FEA" w:rsidTr="00506FEA">
        <w:tc>
          <w:tcPr>
            <w:tcW w:w="468" w:type="dxa"/>
          </w:tcPr>
          <w:p w:rsidR="00506FEA" w:rsidRPr="00506FEA" w:rsidRDefault="00506FEA"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506FEA" w:rsidRPr="00506FEA" w:rsidRDefault="00506FEA" w:rsidP="00F424AC">
            <w:pPr>
              <w:widowControl/>
              <w:tabs>
                <w:tab w:val="left" w:pos="1120"/>
              </w:tabs>
              <w:jc w:val="both"/>
              <w:rPr>
                <w:rFonts w:ascii="Verdana" w:hAnsi="Verdana" w:cs="Times New Roman"/>
                <w:color w:val="000000"/>
                <w:sz w:val="19"/>
                <w:szCs w:val="19"/>
                <w:lang w:bidi="hi-IN"/>
              </w:rPr>
            </w:pPr>
            <w:r w:rsidRPr="00506FEA">
              <w:rPr>
                <w:rFonts w:ascii="Verdana" w:hAnsi="Verdana" w:cs="Times New Roman"/>
                <w:color w:val="000000"/>
                <w:sz w:val="19"/>
                <w:szCs w:val="19"/>
                <w:lang w:bidi="hi-IN"/>
              </w:rPr>
              <w:t>The Agency should have experience of Third Party Quality Monitoring in civil works during the last 3 years.</w:t>
            </w:r>
          </w:p>
        </w:tc>
        <w:tc>
          <w:tcPr>
            <w:tcW w:w="1134" w:type="dxa"/>
          </w:tcPr>
          <w:p w:rsidR="00506FEA" w:rsidRPr="00506FEA" w:rsidRDefault="00506FEA"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506FEA" w:rsidRDefault="00506FEA" w:rsidP="00506FEA">
            <w:r w:rsidRPr="008B332B">
              <w:rPr>
                <w:rFonts w:ascii="Verdana" w:hAnsi="Verdana" w:cs="Verdana"/>
                <w:bCs/>
                <w:sz w:val="19"/>
                <w:szCs w:val="19"/>
                <w:lang w:eastAsia="zh-TW"/>
              </w:rPr>
              <w:t>PAGE No. ---- to -------</w:t>
            </w:r>
          </w:p>
        </w:tc>
      </w:tr>
      <w:tr w:rsidR="00506FEA" w:rsidRPr="00506FEA" w:rsidTr="00506FEA">
        <w:tc>
          <w:tcPr>
            <w:tcW w:w="468" w:type="dxa"/>
          </w:tcPr>
          <w:p w:rsidR="00506FEA" w:rsidRPr="00506FEA" w:rsidRDefault="00506FEA"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506FEA" w:rsidRPr="00506FEA" w:rsidRDefault="00506FEA" w:rsidP="00F424AC">
            <w:pPr>
              <w:widowControl/>
              <w:tabs>
                <w:tab w:val="left" w:pos="1120"/>
              </w:tabs>
              <w:jc w:val="both"/>
              <w:rPr>
                <w:rFonts w:ascii="Verdana" w:hAnsi="Verdana" w:cs="Times New Roman"/>
                <w:color w:val="000000"/>
                <w:sz w:val="19"/>
                <w:szCs w:val="19"/>
                <w:lang w:bidi="hi-IN"/>
              </w:rPr>
            </w:pPr>
            <w:r w:rsidRPr="00506FEA">
              <w:rPr>
                <w:rFonts w:ascii="Verdana" w:hAnsi="Verdana" w:cs="Times New Roman"/>
                <w:color w:val="000000"/>
                <w:sz w:val="19"/>
                <w:szCs w:val="19"/>
                <w:lang w:bidi="hi-IN"/>
              </w:rPr>
              <w:t>The TPQMA should not have incurred any loss for the last 3 financial years which is mandatory clause as per reference guide of TPQM 2017 issued by MoHUA, Govt. of India. Bidders should submit audited statement showing their net balance / Profit for last three financial years.</w:t>
            </w:r>
          </w:p>
        </w:tc>
        <w:tc>
          <w:tcPr>
            <w:tcW w:w="1134" w:type="dxa"/>
          </w:tcPr>
          <w:p w:rsidR="00506FEA" w:rsidRPr="00506FEA" w:rsidRDefault="00506FEA"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506FEA" w:rsidRDefault="00506FEA" w:rsidP="00506FEA">
            <w:r w:rsidRPr="008B332B">
              <w:rPr>
                <w:rFonts w:ascii="Verdana" w:hAnsi="Verdana" w:cs="Verdana"/>
                <w:bCs/>
                <w:sz w:val="19"/>
                <w:szCs w:val="19"/>
                <w:lang w:eastAsia="zh-TW"/>
              </w:rPr>
              <w:t>PAGE No. ---- to -------</w:t>
            </w:r>
          </w:p>
        </w:tc>
      </w:tr>
      <w:tr w:rsidR="00F424AC" w:rsidRPr="00506FEA" w:rsidTr="00506FEA">
        <w:tc>
          <w:tcPr>
            <w:tcW w:w="468" w:type="dxa"/>
          </w:tcPr>
          <w:p w:rsidR="00F424AC" w:rsidRPr="00506FEA" w:rsidRDefault="00F424AC"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F424AC" w:rsidRPr="00506FEA" w:rsidRDefault="00F424AC" w:rsidP="00F424AC">
            <w:pPr>
              <w:widowControl/>
              <w:tabs>
                <w:tab w:val="left" w:pos="1120"/>
              </w:tabs>
              <w:jc w:val="both"/>
              <w:rPr>
                <w:rFonts w:ascii="Verdana" w:hAnsi="Verdana" w:cs="Times New Roman"/>
                <w:color w:val="000000"/>
                <w:sz w:val="19"/>
                <w:szCs w:val="19"/>
                <w:highlight w:val="yellow"/>
                <w:lang w:bidi="hi-IN"/>
              </w:rPr>
            </w:pPr>
            <w:r w:rsidRPr="00506FEA">
              <w:rPr>
                <w:rFonts w:ascii="Verdana" w:hAnsi="Verdana" w:cs="Times New Roman"/>
                <w:color w:val="000000"/>
                <w:sz w:val="19"/>
                <w:szCs w:val="19"/>
                <w:lang w:bidi="hi-IN"/>
              </w:rPr>
              <w:t>The TPQMA deploys optimum number of experts as per the need of the projects</w:t>
            </w:r>
          </w:p>
        </w:tc>
        <w:tc>
          <w:tcPr>
            <w:tcW w:w="1134" w:type="dxa"/>
          </w:tcPr>
          <w:p w:rsidR="00F424AC" w:rsidRPr="00506FEA" w:rsidRDefault="00F424AC"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F424AC" w:rsidRPr="00506FEA" w:rsidRDefault="00F424AC" w:rsidP="00F016F9">
            <w:pPr>
              <w:autoSpaceDE w:val="0"/>
              <w:autoSpaceDN w:val="0"/>
              <w:adjustRightInd w:val="0"/>
              <w:ind w:right="-18"/>
              <w:jc w:val="center"/>
              <w:rPr>
                <w:rFonts w:ascii="Verdana" w:hAnsi="Verdana" w:cs="Verdana"/>
                <w:bCs/>
                <w:sz w:val="19"/>
                <w:szCs w:val="19"/>
                <w:lang w:eastAsia="zh-TW"/>
              </w:rPr>
            </w:pPr>
          </w:p>
        </w:tc>
      </w:tr>
      <w:tr w:rsidR="00F016F9" w:rsidRPr="00506FEA" w:rsidTr="00506FEA">
        <w:tc>
          <w:tcPr>
            <w:tcW w:w="468" w:type="dxa"/>
          </w:tcPr>
          <w:p w:rsidR="00F016F9" w:rsidRPr="00506FEA" w:rsidRDefault="00F016F9"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AF5E5D" w:rsidRDefault="00635B86" w:rsidP="00904381">
            <w:pPr>
              <w:widowControl/>
              <w:tabs>
                <w:tab w:val="left" w:pos="1120"/>
              </w:tabs>
              <w:spacing w:line="265" w:lineRule="auto"/>
              <w:ind w:right="20"/>
              <w:jc w:val="both"/>
              <w:rPr>
                <w:rFonts w:ascii="Verdana" w:hAnsi="Verdana" w:cs="Times New Roman"/>
                <w:color w:val="000000"/>
                <w:sz w:val="19"/>
                <w:szCs w:val="19"/>
                <w:lang w:bidi="hi-IN"/>
              </w:rPr>
            </w:pPr>
            <w:r w:rsidRPr="00506FEA">
              <w:rPr>
                <w:rFonts w:ascii="Verdana" w:hAnsi="Verdana" w:cs="Times New Roman"/>
                <w:color w:val="000000"/>
                <w:sz w:val="19"/>
                <w:szCs w:val="19"/>
                <w:lang w:bidi="hi-IN"/>
              </w:rPr>
              <w:t xml:space="preserve">The Agency should deploy a team of experts i.e. Senior Engineer, Civil as Team Lead and Engineer Electrical/Mechanical having experience of similar kind of projects and expertise in the concerned sectors as given in </w:t>
            </w:r>
            <w:r w:rsidR="0097655B">
              <w:rPr>
                <w:rFonts w:ascii="Verdana" w:hAnsi="Verdana" w:cs="Times New Roman"/>
                <w:color w:val="000000"/>
                <w:sz w:val="19"/>
                <w:szCs w:val="19"/>
                <w:lang w:bidi="hi-IN"/>
              </w:rPr>
              <w:t>Clause 16.9</w:t>
            </w:r>
          </w:p>
          <w:p w:rsidR="00AF5E5D" w:rsidRDefault="00AF5E5D" w:rsidP="00904381">
            <w:pPr>
              <w:widowControl/>
              <w:tabs>
                <w:tab w:val="left" w:pos="1120"/>
              </w:tabs>
              <w:spacing w:line="265" w:lineRule="auto"/>
              <w:ind w:right="20"/>
              <w:jc w:val="both"/>
              <w:rPr>
                <w:rFonts w:ascii="Verdana" w:hAnsi="Verdana" w:cs="Times New Roman"/>
                <w:color w:val="000000"/>
                <w:sz w:val="19"/>
                <w:szCs w:val="19"/>
                <w:lang w:bidi="hi-IN"/>
              </w:rPr>
            </w:pPr>
          </w:p>
          <w:p w:rsidR="00F016F9" w:rsidRPr="00506FEA" w:rsidRDefault="0097655B" w:rsidP="00904381">
            <w:pPr>
              <w:widowControl/>
              <w:tabs>
                <w:tab w:val="left" w:pos="1120"/>
              </w:tabs>
              <w:spacing w:line="265" w:lineRule="auto"/>
              <w:ind w:right="20"/>
              <w:jc w:val="both"/>
              <w:rPr>
                <w:rFonts w:ascii="Verdana" w:hAnsi="Verdana" w:cs="Times New Roman"/>
                <w:color w:val="000000"/>
                <w:sz w:val="19"/>
                <w:szCs w:val="19"/>
                <w:lang w:bidi="hi-IN"/>
              </w:rPr>
            </w:pPr>
            <w:r>
              <w:rPr>
                <w:rFonts w:ascii="Verdana" w:hAnsi="Verdana" w:cs="Times New Roman"/>
                <w:color w:val="000000"/>
                <w:sz w:val="19"/>
                <w:szCs w:val="19"/>
                <w:lang w:bidi="hi-IN"/>
              </w:rPr>
              <w:t>Annexure-D</w:t>
            </w:r>
            <w:r w:rsidR="00635B86" w:rsidRPr="00506FEA">
              <w:rPr>
                <w:rFonts w:ascii="Verdana" w:hAnsi="Verdana" w:cs="Times New Roman"/>
                <w:color w:val="000000"/>
                <w:sz w:val="19"/>
                <w:szCs w:val="19"/>
                <w:lang w:bidi="hi-IN"/>
              </w:rPr>
              <w:t xml:space="preserve"> of this document</w:t>
            </w:r>
          </w:p>
        </w:tc>
        <w:tc>
          <w:tcPr>
            <w:tcW w:w="1134" w:type="dxa"/>
          </w:tcPr>
          <w:p w:rsidR="00F016F9" w:rsidRPr="00506FEA" w:rsidRDefault="00F016F9" w:rsidP="00456DF1">
            <w:pPr>
              <w:autoSpaceDE w:val="0"/>
              <w:autoSpaceDN w:val="0"/>
              <w:adjustRightInd w:val="0"/>
              <w:ind w:right="-1080"/>
              <w:jc w:val="both"/>
              <w:rPr>
                <w:rFonts w:ascii="Verdana" w:hAnsi="Verdana" w:cs="Verdana"/>
                <w:b/>
                <w:bCs/>
                <w:sz w:val="19"/>
                <w:szCs w:val="19"/>
                <w:lang w:eastAsia="zh-TW"/>
              </w:rPr>
            </w:pPr>
          </w:p>
        </w:tc>
        <w:tc>
          <w:tcPr>
            <w:tcW w:w="3030" w:type="dxa"/>
            <w:vAlign w:val="center"/>
          </w:tcPr>
          <w:p w:rsidR="00F016F9" w:rsidRPr="00506FEA" w:rsidRDefault="00F016F9" w:rsidP="00F016F9">
            <w:pPr>
              <w:autoSpaceDE w:val="0"/>
              <w:autoSpaceDN w:val="0"/>
              <w:adjustRightInd w:val="0"/>
              <w:ind w:right="-18"/>
              <w:jc w:val="center"/>
              <w:rPr>
                <w:rFonts w:ascii="Verdana" w:hAnsi="Verdana" w:cs="Verdana"/>
                <w:bCs/>
                <w:sz w:val="19"/>
                <w:szCs w:val="19"/>
                <w:lang w:eastAsia="zh-TW"/>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904381" w:rsidRPr="00506FEA" w:rsidRDefault="00904381" w:rsidP="00456DF1">
            <w:pPr>
              <w:pStyle w:val="CM12"/>
              <w:jc w:val="both"/>
              <w:rPr>
                <w:rFonts w:ascii="Verdana" w:hAnsi="Verdana" w:cs="Times New Roman"/>
                <w:color w:val="000000"/>
                <w:sz w:val="19"/>
                <w:szCs w:val="19"/>
                <w:lang w:bidi="hi-IN"/>
              </w:rPr>
            </w:pPr>
            <w:r w:rsidRPr="00506FEA">
              <w:rPr>
                <w:rFonts w:ascii="Verdana" w:hAnsi="Verdana" w:cs="Times New Roman"/>
                <w:color w:val="000000"/>
                <w:sz w:val="19"/>
                <w:szCs w:val="19"/>
                <w:lang w:bidi="hi-IN"/>
              </w:rPr>
              <w:t>No conflict of interest prevails in the engagement.</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tcPr>
          <w:p w:rsidR="00904381" w:rsidRPr="00506FEA" w:rsidRDefault="00904381">
            <w:pPr>
              <w:rPr>
                <w:sz w:val="19"/>
                <w:szCs w:val="19"/>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904381" w:rsidRPr="00506FEA" w:rsidRDefault="00904381" w:rsidP="00456DF1">
            <w:pPr>
              <w:pStyle w:val="CM12"/>
              <w:jc w:val="both"/>
              <w:rPr>
                <w:rFonts w:ascii="Verdana" w:hAnsi="Verdana" w:cs="Times New Roman"/>
                <w:color w:val="000000"/>
                <w:sz w:val="19"/>
                <w:szCs w:val="19"/>
                <w:lang w:bidi="hi-IN"/>
              </w:rPr>
            </w:pPr>
            <w:r w:rsidRPr="00506FEA">
              <w:rPr>
                <w:rFonts w:ascii="Verdana" w:hAnsi="Verdana" w:cs="Times New Roman"/>
                <w:color w:val="000000"/>
                <w:sz w:val="19"/>
                <w:szCs w:val="19"/>
                <w:lang w:bidi="hi-IN"/>
              </w:rPr>
              <w:t>Average annual turnover for the last three financial years (2013-14, 2014-15 &amp; 2016-17) should be equal to or greater than Rs. 50.00 Lakhs.</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tcPr>
          <w:p w:rsidR="00904381" w:rsidRPr="00506FEA" w:rsidRDefault="00904381">
            <w:pPr>
              <w:rPr>
                <w:sz w:val="19"/>
                <w:szCs w:val="19"/>
              </w:rPr>
            </w:pPr>
            <w:r w:rsidRPr="00506FEA">
              <w:rPr>
                <w:rFonts w:ascii="Verdana" w:hAnsi="Verdana" w:cs="Verdana"/>
                <w:bCs/>
                <w:sz w:val="19"/>
                <w:szCs w:val="19"/>
                <w:lang w:eastAsia="zh-TW"/>
              </w:rPr>
              <w:t>PAGE No. ---- to -------</w:t>
            </w:r>
          </w:p>
        </w:tc>
      </w:tr>
      <w:tr w:rsidR="00904381" w:rsidRPr="00506FEA" w:rsidTr="00506FEA">
        <w:tc>
          <w:tcPr>
            <w:tcW w:w="468" w:type="dxa"/>
          </w:tcPr>
          <w:p w:rsidR="00904381" w:rsidRPr="00506FEA" w:rsidRDefault="00904381" w:rsidP="008A089E">
            <w:pPr>
              <w:pStyle w:val="ListParagraph"/>
              <w:numPr>
                <w:ilvl w:val="0"/>
                <w:numId w:val="50"/>
              </w:numPr>
              <w:autoSpaceDE w:val="0"/>
              <w:autoSpaceDN w:val="0"/>
              <w:adjustRightInd w:val="0"/>
              <w:ind w:left="252" w:right="-1080" w:firstLine="0"/>
              <w:jc w:val="both"/>
              <w:rPr>
                <w:rFonts w:ascii="Verdana" w:hAnsi="Verdana" w:cs="Verdana"/>
                <w:b/>
                <w:bCs/>
                <w:sz w:val="19"/>
                <w:szCs w:val="19"/>
                <w:lang w:eastAsia="zh-TW"/>
              </w:rPr>
            </w:pPr>
          </w:p>
        </w:tc>
        <w:tc>
          <w:tcPr>
            <w:tcW w:w="5736" w:type="dxa"/>
          </w:tcPr>
          <w:p w:rsidR="00904381" w:rsidRPr="00506FEA" w:rsidRDefault="00904381" w:rsidP="00456DF1">
            <w:pPr>
              <w:pStyle w:val="CM12"/>
              <w:jc w:val="both"/>
              <w:rPr>
                <w:rFonts w:ascii="Verdana" w:hAnsi="Verdana" w:cs="Times New Roman"/>
                <w:color w:val="000000"/>
                <w:sz w:val="19"/>
                <w:szCs w:val="19"/>
                <w:lang w:bidi="hi-IN"/>
              </w:rPr>
            </w:pPr>
            <w:r w:rsidRPr="00506FEA">
              <w:rPr>
                <w:rFonts w:ascii="Verdana" w:hAnsi="Verdana" w:cs="Verdana"/>
                <w:sz w:val="19"/>
                <w:szCs w:val="19"/>
              </w:rPr>
              <w:t xml:space="preserve">The firm/agency should not be black-listed/ de-listed/   debarred by Govt. of India/Any other State Govt./Haryana Govt. or its Departments/agency(ies). The Prospective bidders are required to submit a </w:t>
            </w:r>
            <w:r w:rsidRPr="00506FEA">
              <w:rPr>
                <w:rFonts w:ascii="Verdana" w:hAnsi="Verdana" w:cs="Verdana"/>
                <w:b/>
                <w:sz w:val="19"/>
                <w:szCs w:val="19"/>
              </w:rPr>
              <w:t>separate notarized affidavit</w:t>
            </w:r>
            <w:r w:rsidRPr="00506FEA">
              <w:rPr>
                <w:rFonts w:ascii="Verdana" w:hAnsi="Verdana" w:cs="Verdana"/>
                <w:sz w:val="19"/>
                <w:szCs w:val="19"/>
              </w:rPr>
              <w:t xml:space="preserve"> in this regard</w:t>
            </w:r>
          </w:p>
        </w:tc>
        <w:tc>
          <w:tcPr>
            <w:tcW w:w="1134" w:type="dxa"/>
          </w:tcPr>
          <w:p w:rsidR="00904381" w:rsidRPr="00506FEA" w:rsidRDefault="00904381" w:rsidP="00456DF1">
            <w:pPr>
              <w:autoSpaceDE w:val="0"/>
              <w:autoSpaceDN w:val="0"/>
              <w:adjustRightInd w:val="0"/>
              <w:ind w:right="-1080"/>
              <w:jc w:val="both"/>
              <w:rPr>
                <w:rFonts w:ascii="Verdana" w:hAnsi="Verdana" w:cs="Verdana"/>
                <w:b/>
                <w:bCs/>
                <w:sz w:val="19"/>
                <w:szCs w:val="19"/>
                <w:lang w:eastAsia="zh-TW"/>
              </w:rPr>
            </w:pPr>
          </w:p>
        </w:tc>
        <w:tc>
          <w:tcPr>
            <w:tcW w:w="3030" w:type="dxa"/>
          </w:tcPr>
          <w:p w:rsidR="00904381" w:rsidRPr="00506FEA" w:rsidRDefault="00904381">
            <w:pPr>
              <w:rPr>
                <w:sz w:val="19"/>
                <w:szCs w:val="19"/>
              </w:rPr>
            </w:pPr>
            <w:r w:rsidRPr="00506FEA">
              <w:rPr>
                <w:rFonts w:ascii="Verdana" w:hAnsi="Verdana" w:cs="Verdana"/>
                <w:bCs/>
                <w:sz w:val="19"/>
                <w:szCs w:val="19"/>
                <w:lang w:eastAsia="zh-TW"/>
              </w:rPr>
              <w:t>PAGE No. ---- to -------</w:t>
            </w:r>
          </w:p>
        </w:tc>
      </w:tr>
    </w:tbl>
    <w:p w:rsidR="00F424AC" w:rsidRPr="00C61E93" w:rsidRDefault="00F424AC" w:rsidP="00F424AC">
      <w:pPr>
        <w:spacing w:line="26" w:lineRule="exact"/>
        <w:jc w:val="both"/>
        <w:rPr>
          <w:rFonts w:ascii="Verdana" w:hAnsi="Verdana" w:cs="Times New Roman"/>
          <w:color w:val="000000"/>
          <w:sz w:val="20"/>
          <w:szCs w:val="20"/>
          <w:lang w:bidi="hi-IN"/>
        </w:rPr>
      </w:pPr>
    </w:p>
    <w:p w:rsidR="00F424AC" w:rsidRPr="00C61E93" w:rsidRDefault="00F424AC" w:rsidP="00F424AC">
      <w:pPr>
        <w:spacing w:line="26" w:lineRule="exact"/>
        <w:jc w:val="both"/>
        <w:rPr>
          <w:rFonts w:ascii="Verdana" w:hAnsi="Verdana" w:cs="Times New Roman"/>
          <w:color w:val="000000"/>
          <w:sz w:val="20"/>
          <w:szCs w:val="20"/>
          <w:lang w:bidi="hi-IN"/>
        </w:rPr>
      </w:pPr>
    </w:p>
    <w:p w:rsidR="00F424AC" w:rsidRPr="00C61E93" w:rsidRDefault="00F424AC" w:rsidP="00F424AC">
      <w:pPr>
        <w:spacing w:line="10" w:lineRule="exact"/>
        <w:jc w:val="both"/>
        <w:rPr>
          <w:rFonts w:ascii="Verdana" w:hAnsi="Verdana" w:cs="Times New Roman"/>
          <w:color w:val="000000"/>
          <w:sz w:val="20"/>
          <w:szCs w:val="20"/>
          <w:lang w:bidi="hi-IN"/>
        </w:rPr>
      </w:pPr>
    </w:p>
    <w:p w:rsidR="00F424AC" w:rsidRPr="00F97F98" w:rsidRDefault="00F424AC" w:rsidP="008A089E">
      <w:pPr>
        <w:widowControl/>
        <w:numPr>
          <w:ilvl w:val="0"/>
          <w:numId w:val="51"/>
        </w:numPr>
        <w:tabs>
          <w:tab w:val="left" w:pos="1120"/>
        </w:tabs>
        <w:ind w:left="142" w:hanging="142"/>
        <w:jc w:val="both"/>
        <w:rPr>
          <w:rFonts w:ascii="Verdana" w:hAnsi="Verdana" w:cs="Times New Roman"/>
          <w:color w:val="000000"/>
          <w:sz w:val="16"/>
          <w:szCs w:val="20"/>
          <w:lang w:bidi="hi-IN"/>
        </w:rPr>
      </w:pPr>
      <w:r w:rsidRPr="00F97F98">
        <w:rPr>
          <w:rFonts w:ascii="Verdana" w:hAnsi="Verdana" w:cs="Times New Roman"/>
          <w:color w:val="000000"/>
          <w:sz w:val="16"/>
          <w:szCs w:val="20"/>
          <w:lang w:bidi="hi-IN"/>
        </w:rPr>
        <w:t>The TPQMA deploys optimum number of experts as per the need of the projects.</w:t>
      </w:r>
    </w:p>
    <w:p w:rsidR="00F424AC" w:rsidRPr="00F97F98" w:rsidRDefault="00F424AC" w:rsidP="008A089E">
      <w:pPr>
        <w:widowControl/>
        <w:numPr>
          <w:ilvl w:val="0"/>
          <w:numId w:val="51"/>
        </w:numPr>
        <w:tabs>
          <w:tab w:val="left" w:pos="1120"/>
        </w:tabs>
        <w:ind w:left="142" w:hanging="142"/>
        <w:jc w:val="both"/>
        <w:rPr>
          <w:rFonts w:ascii="Verdana" w:hAnsi="Verdana" w:cs="Times New Roman"/>
          <w:color w:val="000000"/>
          <w:sz w:val="16"/>
          <w:szCs w:val="20"/>
          <w:lang w:bidi="hi-IN"/>
        </w:rPr>
      </w:pPr>
      <w:r w:rsidRPr="00F97F98">
        <w:rPr>
          <w:rFonts w:ascii="Verdana" w:hAnsi="Verdana" w:cs="Times New Roman"/>
          <w:color w:val="000000"/>
          <w:sz w:val="16"/>
          <w:szCs w:val="20"/>
          <w:lang w:bidi="hi-IN"/>
        </w:rPr>
        <w:t xml:space="preserve">The Agency should deploy a team of experts i.e. Senior Engineer, Civil as Team Lead and Engineer Electrical/Mechanical having experience of similar kind of projects and expertise in the concerned sectors as given in </w:t>
      </w:r>
      <w:r w:rsidR="0097655B">
        <w:rPr>
          <w:rFonts w:ascii="Verdana" w:hAnsi="Verdana" w:cs="Times New Roman"/>
          <w:color w:val="000000"/>
          <w:sz w:val="16"/>
          <w:szCs w:val="20"/>
          <w:lang w:bidi="hi-IN"/>
        </w:rPr>
        <w:t>Clause 16.9Annexure-D</w:t>
      </w:r>
      <w:r w:rsidRPr="00F97F98">
        <w:rPr>
          <w:rFonts w:ascii="Verdana" w:hAnsi="Verdana" w:cs="Times New Roman"/>
          <w:color w:val="000000"/>
          <w:sz w:val="16"/>
          <w:szCs w:val="20"/>
          <w:lang w:bidi="hi-IN"/>
        </w:rPr>
        <w:t xml:space="preserve"> of this document.</w:t>
      </w:r>
    </w:p>
    <w:p w:rsidR="00F424AC" w:rsidRPr="00F97F98" w:rsidRDefault="00F424AC" w:rsidP="008A089E">
      <w:pPr>
        <w:widowControl/>
        <w:numPr>
          <w:ilvl w:val="0"/>
          <w:numId w:val="51"/>
        </w:numPr>
        <w:tabs>
          <w:tab w:val="left" w:pos="1180"/>
        </w:tabs>
        <w:ind w:left="142" w:hanging="142"/>
        <w:jc w:val="both"/>
        <w:rPr>
          <w:rFonts w:ascii="Verdana" w:hAnsi="Verdana" w:cs="Times New Roman"/>
          <w:color w:val="000000"/>
          <w:sz w:val="16"/>
          <w:szCs w:val="20"/>
          <w:lang w:bidi="hi-IN"/>
        </w:rPr>
      </w:pPr>
      <w:r w:rsidRPr="00F97F98">
        <w:rPr>
          <w:rFonts w:ascii="Verdana" w:hAnsi="Verdana" w:cs="Times New Roman"/>
          <w:color w:val="000000"/>
          <w:sz w:val="16"/>
          <w:szCs w:val="20"/>
          <w:lang w:bidi="hi-IN"/>
        </w:rPr>
        <w:t>No conflict of interest prevails in the engagement.</w:t>
      </w:r>
    </w:p>
    <w:p w:rsidR="00F424AC" w:rsidRPr="00F97F98" w:rsidRDefault="00F424AC" w:rsidP="008A089E">
      <w:pPr>
        <w:widowControl/>
        <w:numPr>
          <w:ilvl w:val="0"/>
          <w:numId w:val="51"/>
        </w:numPr>
        <w:tabs>
          <w:tab w:val="left" w:pos="1120"/>
        </w:tabs>
        <w:ind w:left="142" w:right="240" w:hanging="142"/>
        <w:jc w:val="both"/>
        <w:rPr>
          <w:rFonts w:ascii="Verdana" w:hAnsi="Verdana" w:cs="Times New Roman"/>
          <w:color w:val="000000"/>
          <w:sz w:val="16"/>
          <w:szCs w:val="20"/>
          <w:lang w:bidi="hi-IN"/>
        </w:rPr>
      </w:pPr>
      <w:r w:rsidRPr="00F97F98">
        <w:rPr>
          <w:rFonts w:ascii="Verdana" w:hAnsi="Verdana" w:cs="Times New Roman"/>
          <w:color w:val="000000"/>
          <w:sz w:val="16"/>
          <w:szCs w:val="20"/>
          <w:lang w:bidi="hi-IN"/>
        </w:rPr>
        <w:t>Average annual turnover for the last three financial years (2013-14, 2014-15 &amp; 2016-17) should be equal to or greater than Rs. 50.00 Lakhs.</w:t>
      </w:r>
    </w:p>
    <w:p w:rsidR="00F424AC" w:rsidRPr="00F97F98" w:rsidRDefault="00F424AC" w:rsidP="008A089E">
      <w:pPr>
        <w:pStyle w:val="CM12"/>
        <w:numPr>
          <w:ilvl w:val="0"/>
          <w:numId w:val="51"/>
        </w:numPr>
        <w:ind w:left="142" w:hanging="142"/>
        <w:jc w:val="both"/>
        <w:rPr>
          <w:rFonts w:ascii="Verdana" w:hAnsi="Verdana" w:cs="Verdana"/>
          <w:sz w:val="22"/>
          <w:szCs w:val="20"/>
        </w:rPr>
      </w:pPr>
      <w:r w:rsidRPr="00F97F98">
        <w:rPr>
          <w:rFonts w:ascii="Verdana" w:hAnsi="Verdana" w:cs="Verdana"/>
          <w:sz w:val="16"/>
          <w:szCs w:val="14"/>
        </w:rPr>
        <w:t>The firm/agency should not be black-listed/ de-listed/ debarred by Govt. of India/Any other State Govt./Haryana Govt. or its Departments/agency(ies). The Prospective bidders are required to submit a separate notarized affidavit in this regard.</w:t>
      </w:r>
    </w:p>
    <w:p w:rsidR="001070DA" w:rsidRPr="00F97F98" w:rsidRDefault="001070DA" w:rsidP="00456DF1">
      <w:pPr>
        <w:autoSpaceDE w:val="0"/>
        <w:autoSpaceDN w:val="0"/>
        <w:adjustRightInd w:val="0"/>
        <w:ind w:right="112"/>
        <w:jc w:val="right"/>
        <w:rPr>
          <w:rFonts w:ascii="Verdana" w:hAnsi="Verdana" w:cs="Verdana"/>
          <w:sz w:val="18"/>
          <w:szCs w:val="20"/>
          <w:lang w:val="en-IN"/>
        </w:rPr>
      </w:pPr>
    </w:p>
    <w:p w:rsidR="00715D22" w:rsidRPr="00F97F98" w:rsidRDefault="001070DA" w:rsidP="00456DF1">
      <w:pPr>
        <w:autoSpaceDE w:val="0"/>
        <w:autoSpaceDN w:val="0"/>
        <w:adjustRightInd w:val="0"/>
        <w:ind w:right="112"/>
        <w:jc w:val="right"/>
        <w:rPr>
          <w:rFonts w:ascii="Verdana" w:hAnsi="Verdana" w:cs="Verdana"/>
          <w:sz w:val="18"/>
          <w:szCs w:val="20"/>
          <w:lang w:val="en-IN"/>
        </w:rPr>
      </w:pPr>
      <w:r w:rsidRPr="00F97F98">
        <w:rPr>
          <w:rFonts w:ascii="Verdana" w:hAnsi="Verdana" w:cs="Verdana"/>
          <w:sz w:val="18"/>
          <w:szCs w:val="20"/>
          <w:lang w:val="en-IN"/>
        </w:rPr>
        <w:lastRenderedPageBreak/>
        <w:t>Signature</w:t>
      </w:r>
    </w:p>
    <w:p w:rsidR="00843045" w:rsidRDefault="001070DA" w:rsidP="00506FEA">
      <w:pPr>
        <w:autoSpaceDE w:val="0"/>
        <w:autoSpaceDN w:val="0"/>
        <w:adjustRightInd w:val="0"/>
        <w:ind w:right="112"/>
        <w:jc w:val="right"/>
        <w:rPr>
          <w:rFonts w:ascii="Verdana" w:hAnsi="Verdana" w:cs="Verdana"/>
          <w:sz w:val="20"/>
          <w:szCs w:val="20"/>
          <w:lang w:val="en-IN"/>
        </w:rPr>
      </w:pPr>
      <w:r w:rsidRPr="00F97F98">
        <w:rPr>
          <w:rFonts w:ascii="Verdana" w:hAnsi="Verdana" w:cs="Verdana"/>
          <w:sz w:val="18"/>
          <w:szCs w:val="20"/>
          <w:lang w:val="en-IN"/>
        </w:rPr>
        <w:t>(Authorized Signatory)</w:t>
      </w:r>
    </w:p>
    <w:p w:rsidR="00E93C75" w:rsidRDefault="00E93C75" w:rsidP="00456DF1">
      <w:pPr>
        <w:autoSpaceDE w:val="0"/>
        <w:autoSpaceDN w:val="0"/>
        <w:adjustRightInd w:val="0"/>
        <w:ind w:right="112"/>
        <w:jc w:val="right"/>
        <w:rPr>
          <w:rFonts w:ascii="Verdana" w:hAnsi="Verdana" w:cs="Verdana"/>
          <w:sz w:val="20"/>
          <w:szCs w:val="20"/>
          <w:lang w:val="en-IN"/>
        </w:rPr>
      </w:pPr>
    </w:p>
    <w:p w:rsidR="00E93C75" w:rsidRDefault="00E93C75" w:rsidP="00456DF1">
      <w:pPr>
        <w:pStyle w:val="ListParagraph"/>
        <w:autoSpaceDE w:val="0"/>
        <w:autoSpaceDN w:val="0"/>
        <w:adjustRightInd w:val="0"/>
        <w:ind w:left="1080" w:right="-30"/>
        <w:jc w:val="right"/>
        <w:rPr>
          <w:rFonts w:ascii="Verdana" w:hAnsi="Verdana"/>
          <w:b/>
          <w:bCs/>
          <w:i/>
          <w:iCs/>
        </w:rPr>
      </w:pPr>
      <w:r>
        <w:rPr>
          <w:rFonts w:ascii="Verdana" w:hAnsi="Verdana" w:cs="Verdana"/>
          <w:b/>
          <w:sz w:val="24"/>
          <w:szCs w:val="20"/>
        </w:rPr>
        <w:t>Annexure-</w:t>
      </w:r>
      <w:r w:rsidR="0097655B">
        <w:rPr>
          <w:rFonts w:ascii="Verdana" w:hAnsi="Verdana" w:cs="Verdana"/>
          <w:b/>
          <w:sz w:val="24"/>
          <w:szCs w:val="20"/>
        </w:rPr>
        <w:t>H</w:t>
      </w:r>
    </w:p>
    <w:p w:rsidR="00E93C75" w:rsidRDefault="00E93C75" w:rsidP="00456DF1">
      <w:pPr>
        <w:pStyle w:val="ListParagraph"/>
        <w:autoSpaceDE w:val="0"/>
        <w:autoSpaceDN w:val="0"/>
        <w:adjustRightInd w:val="0"/>
        <w:ind w:left="1080" w:right="-1080"/>
        <w:jc w:val="center"/>
        <w:rPr>
          <w:rFonts w:ascii="Verdana" w:hAnsi="Verdana"/>
          <w:b/>
          <w:bCs/>
          <w:i/>
          <w:iCs/>
        </w:rPr>
      </w:pPr>
      <w:r w:rsidRPr="009E3315">
        <w:rPr>
          <w:rFonts w:ascii="Verdana" w:hAnsi="Verdana"/>
          <w:b/>
          <w:bCs/>
          <w:i/>
          <w:iCs/>
        </w:rPr>
        <w:t>[To be given on letter head of the firm]</w:t>
      </w:r>
    </w:p>
    <w:p w:rsidR="001070DA" w:rsidRDefault="00E93C75" w:rsidP="008F62FF">
      <w:pPr>
        <w:autoSpaceDE w:val="0"/>
        <w:autoSpaceDN w:val="0"/>
        <w:adjustRightInd w:val="0"/>
        <w:spacing w:before="120" w:after="120"/>
        <w:ind w:right="-1077"/>
        <w:jc w:val="both"/>
        <w:rPr>
          <w:rFonts w:ascii="Verdana" w:hAnsi="Verdana" w:cs="Verdana"/>
          <w:b/>
          <w:bCs/>
          <w:sz w:val="20"/>
          <w:szCs w:val="20"/>
        </w:rPr>
      </w:pPr>
      <w:r>
        <w:rPr>
          <w:rFonts w:ascii="Verdana" w:hAnsi="Verdana"/>
          <w:b/>
        </w:rPr>
        <w:t>SELF ASSESSMENT SHEET-</w:t>
      </w:r>
      <w:r>
        <w:rPr>
          <w:rFonts w:ascii="Verdana" w:hAnsi="Verdana" w:cs="Verdana"/>
          <w:b/>
          <w:bCs/>
          <w:sz w:val="20"/>
          <w:szCs w:val="20"/>
        </w:rPr>
        <w:t>TECHNICAL EVALUATION C</w:t>
      </w:r>
      <w:r w:rsidRPr="001070DA">
        <w:rPr>
          <w:rFonts w:ascii="Verdana" w:hAnsi="Verdana" w:cs="Verdana"/>
          <w:b/>
          <w:bCs/>
          <w:sz w:val="20"/>
          <w:szCs w:val="20"/>
        </w:rPr>
        <w:t>RITERIA</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5774"/>
        <w:gridCol w:w="992"/>
        <w:gridCol w:w="1558"/>
        <w:gridCol w:w="1701"/>
      </w:tblGrid>
      <w:tr w:rsidR="008F62FF" w:rsidRPr="006047A0" w:rsidTr="008F62FF">
        <w:trPr>
          <w:tblHeader/>
        </w:trPr>
        <w:tc>
          <w:tcPr>
            <w:tcW w:w="571" w:type="dxa"/>
            <w:shd w:val="clear" w:color="auto" w:fill="auto"/>
          </w:tcPr>
          <w:p w:rsidR="008F62FF" w:rsidRPr="006047A0" w:rsidRDefault="008F62FF" w:rsidP="008F62FF">
            <w:pPr>
              <w:tabs>
                <w:tab w:val="left" w:pos="993"/>
              </w:tabs>
              <w:jc w:val="both"/>
              <w:rPr>
                <w:rFonts w:ascii="Verdana" w:eastAsia="Times New Roman" w:hAnsi="Verdana"/>
                <w:b/>
                <w:sz w:val="18"/>
                <w:szCs w:val="18"/>
              </w:rPr>
            </w:pPr>
            <w:r w:rsidRPr="006047A0">
              <w:rPr>
                <w:rFonts w:ascii="Verdana" w:eastAsia="Times New Roman" w:hAnsi="Verdana"/>
                <w:b/>
                <w:sz w:val="18"/>
                <w:szCs w:val="18"/>
              </w:rPr>
              <w:t>S</w:t>
            </w:r>
            <w:r>
              <w:rPr>
                <w:rFonts w:ascii="Verdana" w:eastAsia="Times New Roman" w:hAnsi="Verdana"/>
                <w:b/>
                <w:sz w:val="18"/>
                <w:szCs w:val="18"/>
              </w:rPr>
              <w:t>r</w:t>
            </w:r>
            <w:r w:rsidRPr="006047A0">
              <w:rPr>
                <w:rFonts w:ascii="Verdana" w:eastAsia="Times New Roman" w:hAnsi="Verdana"/>
                <w:b/>
                <w:sz w:val="18"/>
                <w:szCs w:val="18"/>
              </w:rPr>
              <w:t xml:space="preserve">. </w:t>
            </w:r>
          </w:p>
          <w:p w:rsidR="008F62FF" w:rsidRPr="006047A0" w:rsidRDefault="008F62FF" w:rsidP="008F62FF">
            <w:pPr>
              <w:tabs>
                <w:tab w:val="left" w:pos="993"/>
              </w:tabs>
              <w:jc w:val="both"/>
              <w:rPr>
                <w:rFonts w:ascii="Verdana" w:eastAsia="Times New Roman" w:hAnsi="Verdana"/>
                <w:b/>
                <w:sz w:val="18"/>
                <w:szCs w:val="18"/>
              </w:rPr>
            </w:pPr>
            <w:r w:rsidRPr="006047A0">
              <w:rPr>
                <w:rFonts w:ascii="Verdana" w:eastAsia="Times New Roman" w:hAnsi="Verdana"/>
                <w:b/>
                <w:sz w:val="18"/>
                <w:szCs w:val="18"/>
              </w:rPr>
              <w:t>No.</w:t>
            </w:r>
          </w:p>
        </w:tc>
        <w:tc>
          <w:tcPr>
            <w:tcW w:w="5774" w:type="dxa"/>
            <w:shd w:val="clear" w:color="auto" w:fill="auto"/>
          </w:tcPr>
          <w:p w:rsidR="008F62FF" w:rsidRPr="006047A0" w:rsidRDefault="008F62FF" w:rsidP="008F62FF">
            <w:pPr>
              <w:pStyle w:val="Default"/>
              <w:jc w:val="both"/>
              <w:rPr>
                <w:rFonts w:ascii="Verdana" w:hAnsi="Verdana"/>
                <w:sz w:val="18"/>
                <w:szCs w:val="18"/>
              </w:rPr>
            </w:pPr>
            <w:r w:rsidRPr="006047A0">
              <w:rPr>
                <w:rFonts w:ascii="Verdana" w:hAnsi="Verdana"/>
                <w:b/>
                <w:bCs/>
                <w:sz w:val="18"/>
                <w:szCs w:val="18"/>
              </w:rPr>
              <w:t xml:space="preserve">Criteria </w:t>
            </w:r>
          </w:p>
          <w:p w:rsidR="008F62FF" w:rsidRPr="006047A0" w:rsidRDefault="008F62FF" w:rsidP="008F62FF">
            <w:pPr>
              <w:tabs>
                <w:tab w:val="left" w:pos="993"/>
              </w:tabs>
              <w:jc w:val="both"/>
              <w:rPr>
                <w:rFonts w:ascii="Verdana" w:eastAsia="Times New Roman" w:hAnsi="Verdana"/>
                <w:b/>
                <w:sz w:val="18"/>
                <w:szCs w:val="18"/>
              </w:rPr>
            </w:pPr>
          </w:p>
        </w:tc>
        <w:tc>
          <w:tcPr>
            <w:tcW w:w="992" w:type="dxa"/>
            <w:shd w:val="clear" w:color="auto" w:fill="auto"/>
          </w:tcPr>
          <w:p w:rsidR="008F62FF" w:rsidRPr="006047A0" w:rsidRDefault="008F62FF" w:rsidP="008F62FF">
            <w:pPr>
              <w:pStyle w:val="Default"/>
              <w:jc w:val="both"/>
              <w:rPr>
                <w:rFonts w:ascii="Verdana" w:hAnsi="Verdana"/>
                <w:sz w:val="18"/>
                <w:szCs w:val="18"/>
              </w:rPr>
            </w:pPr>
            <w:r w:rsidRPr="006047A0">
              <w:rPr>
                <w:rFonts w:ascii="Verdana" w:hAnsi="Verdana"/>
                <w:b/>
                <w:bCs/>
                <w:sz w:val="18"/>
                <w:szCs w:val="18"/>
              </w:rPr>
              <w:t xml:space="preserve">Score </w:t>
            </w:r>
          </w:p>
          <w:p w:rsidR="008F62FF" w:rsidRPr="006047A0" w:rsidRDefault="008F62FF" w:rsidP="008F62FF">
            <w:pPr>
              <w:tabs>
                <w:tab w:val="left" w:pos="993"/>
              </w:tabs>
              <w:jc w:val="both"/>
              <w:rPr>
                <w:rFonts w:ascii="Verdana" w:eastAsia="Times New Roman" w:hAnsi="Verdana"/>
                <w:b/>
                <w:sz w:val="18"/>
                <w:szCs w:val="18"/>
              </w:rPr>
            </w:pPr>
          </w:p>
        </w:tc>
        <w:tc>
          <w:tcPr>
            <w:tcW w:w="1558" w:type="dxa"/>
            <w:shd w:val="clear" w:color="auto" w:fill="auto"/>
          </w:tcPr>
          <w:p w:rsidR="008F62FF" w:rsidRDefault="008F62FF" w:rsidP="008F62FF">
            <w:pPr>
              <w:jc w:val="center"/>
              <w:rPr>
                <w:rFonts w:ascii="Verdana" w:hAnsi="Verdana" w:cs="Verdana"/>
                <w:b/>
                <w:bCs/>
                <w:sz w:val="18"/>
                <w:szCs w:val="18"/>
              </w:rPr>
            </w:pPr>
            <w:r>
              <w:rPr>
                <w:rFonts w:ascii="Verdana" w:hAnsi="Verdana" w:cs="Verdana"/>
                <w:b/>
                <w:bCs/>
                <w:sz w:val="18"/>
                <w:szCs w:val="18"/>
              </w:rPr>
              <w:t>Self-assessed</w:t>
            </w:r>
          </w:p>
          <w:p w:rsidR="008F62FF" w:rsidRPr="009E3315" w:rsidRDefault="008F62FF" w:rsidP="008F62FF">
            <w:pPr>
              <w:jc w:val="center"/>
              <w:rPr>
                <w:rFonts w:ascii="Verdana" w:hAnsi="Verdana" w:cs="Verdana"/>
                <w:b/>
                <w:bCs/>
                <w:sz w:val="18"/>
                <w:szCs w:val="18"/>
              </w:rPr>
            </w:pPr>
            <w:r>
              <w:rPr>
                <w:rFonts w:ascii="Verdana" w:hAnsi="Verdana" w:cs="Verdana"/>
                <w:b/>
                <w:bCs/>
                <w:sz w:val="18"/>
                <w:szCs w:val="18"/>
              </w:rPr>
              <w:t>score/ Marks</w:t>
            </w:r>
          </w:p>
        </w:tc>
        <w:tc>
          <w:tcPr>
            <w:tcW w:w="1701" w:type="dxa"/>
            <w:shd w:val="clear" w:color="auto" w:fill="auto"/>
          </w:tcPr>
          <w:p w:rsidR="008F62FF" w:rsidRPr="00843045" w:rsidRDefault="008F62FF" w:rsidP="008F62FF">
            <w:pPr>
              <w:autoSpaceDE w:val="0"/>
              <w:autoSpaceDN w:val="0"/>
              <w:adjustRightInd w:val="0"/>
              <w:ind w:right="-1"/>
              <w:jc w:val="both"/>
              <w:rPr>
                <w:rFonts w:ascii="Verdana" w:hAnsi="Verdana" w:cs="Verdana"/>
                <w:b/>
                <w:bCs/>
                <w:sz w:val="16"/>
                <w:szCs w:val="16"/>
                <w:lang w:eastAsia="zh-TW"/>
              </w:rPr>
            </w:pPr>
            <w:r w:rsidRPr="00843045">
              <w:rPr>
                <w:rFonts w:ascii="Verdana" w:hAnsi="Verdana" w:cs="Verdana"/>
                <w:b/>
                <w:bCs/>
                <w:sz w:val="16"/>
                <w:szCs w:val="16"/>
                <w:lang w:eastAsia="zh-TW"/>
              </w:rPr>
              <w:t xml:space="preserve">Supporting Document at </w:t>
            </w:r>
            <w:r>
              <w:rPr>
                <w:rFonts w:ascii="Verdana" w:hAnsi="Verdana" w:cs="Verdana"/>
                <w:b/>
                <w:bCs/>
                <w:sz w:val="16"/>
                <w:szCs w:val="16"/>
                <w:lang w:eastAsia="zh-TW"/>
              </w:rPr>
              <w:t xml:space="preserve">BID </w:t>
            </w:r>
            <w:r w:rsidRPr="00843045">
              <w:rPr>
                <w:rFonts w:ascii="Verdana" w:hAnsi="Verdana" w:cs="Verdana"/>
                <w:b/>
                <w:bCs/>
                <w:sz w:val="16"/>
                <w:szCs w:val="16"/>
                <w:lang w:eastAsia="zh-TW"/>
              </w:rPr>
              <w:t>page No.</w:t>
            </w:r>
          </w:p>
        </w:tc>
      </w:tr>
      <w:tr w:rsidR="008F62FF" w:rsidRPr="006047A0" w:rsidTr="008F62FF">
        <w:tc>
          <w:tcPr>
            <w:tcW w:w="8895" w:type="dxa"/>
            <w:gridSpan w:val="4"/>
            <w:shd w:val="clear" w:color="auto" w:fill="auto"/>
          </w:tcPr>
          <w:p w:rsidR="008F62FF" w:rsidRPr="006047A0" w:rsidRDefault="008F62FF" w:rsidP="008F62FF">
            <w:pPr>
              <w:pStyle w:val="Default"/>
              <w:jc w:val="both"/>
              <w:rPr>
                <w:rFonts w:ascii="Verdana" w:eastAsia="Times New Roman" w:hAnsi="Verdana"/>
                <w:b/>
                <w:sz w:val="18"/>
                <w:szCs w:val="18"/>
              </w:rPr>
            </w:pPr>
            <w:r w:rsidRPr="006047A0">
              <w:rPr>
                <w:rFonts w:ascii="Verdana" w:hAnsi="Verdana"/>
                <w:b/>
                <w:bCs/>
                <w:sz w:val="18"/>
                <w:szCs w:val="18"/>
              </w:rPr>
              <w:t xml:space="preserve">    I. Past Experience of Agency</w:t>
            </w:r>
            <w:r>
              <w:rPr>
                <w:rFonts w:ascii="Verdana" w:hAnsi="Verdana"/>
                <w:b/>
                <w:bCs/>
                <w:sz w:val="18"/>
                <w:szCs w:val="18"/>
              </w:rPr>
              <w:t>-35 Marks</w:t>
            </w:r>
          </w:p>
        </w:tc>
        <w:tc>
          <w:tcPr>
            <w:tcW w:w="1701" w:type="dxa"/>
            <w:shd w:val="clear" w:color="auto" w:fill="auto"/>
          </w:tcPr>
          <w:p w:rsidR="008F62FF" w:rsidRPr="006047A0" w:rsidRDefault="008F62FF" w:rsidP="008F62FF">
            <w:pPr>
              <w:pStyle w:val="Default"/>
              <w:jc w:val="both"/>
              <w:rPr>
                <w:rFonts w:ascii="Verdana" w:eastAsia="Times New Roman" w:hAnsi="Verdana"/>
                <w:b/>
                <w:sz w:val="18"/>
                <w:szCs w:val="18"/>
              </w:rPr>
            </w:pP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1.</w:t>
            </w:r>
          </w:p>
        </w:tc>
        <w:tc>
          <w:tcPr>
            <w:tcW w:w="5774" w:type="dxa"/>
            <w:shd w:val="clear" w:color="auto" w:fill="auto"/>
          </w:tcPr>
          <w:p w:rsidR="008F62FF" w:rsidRDefault="008F62FF" w:rsidP="008F62FF">
            <w:pPr>
              <w:pStyle w:val="Default"/>
              <w:ind w:left="142" w:right="34"/>
              <w:jc w:val="both"/>
              <w:rPr>
                <w:rFonts w:ascii="Verdana" w:hAnsi="Verdana"/>
                <w:b/>
                <w:bCs/>
                <w:i/>
                <w:iCs/>
                <w:sz w:val="18"/>
                <w:szCs w:val="18"/>
              </w:rPr>
            </w:pPr>
            <w:r w:rsidRPr="006047A0">
              <w:rPr>
                <w:rFonts w:ascii="Verdana" w:hAnsi="Verdana"/>
                <w:b/>
                <w:bCs/>
                <w:sz w:val="18"/>
                <w:szCs w:val="18"/>
              </w:rPr>
              <w:t xml:space="preserve">Specific Experience </w:t>
            </w:r>
            <w:r w:rsidRPr="006047A0">
              <w:rPr>
                <w:rFonts w:ascii="Verdana" w:hAnsi="Verdana"/>
                <w:sz w:val="18"/>
                <w:szCs w:val="18"/>
              </w:rPr>
              <w:t>of consultant r</w:t>
            </w:r>
            <w:r>
              <w:rPr>
                <w:rFonts w:ascii="Verdana" w:hAnsi="Verdana"/>
                <w:sz w:val="18"/>
                <w:szCs w:val="18"/>
              </w:rPr>
              <w:t xml:space="preserve">elated to the present assignment </w:t>
            </w:r>
            <w:r w:rsidRPr="006047A0">
              <w:rPr>
                <w:rFonts w:ascii="Verdana" w:hAnsi="Verdana"/>
                <w:sz w:val="18"/>
                <w:szCs w:val="18"/>
              </w:rPr>
              <w:t>in last 5 (five ) financial ye</w:t>
            </w:r>
            <w:r>
              <w:rPr>
                <w:rFonts w:ascii="Verdana" w:hAnsi="Verdana"/>
                <w:sz w:val="18"/>
                <w:szCs w:val="18"/>
              </w:rPr>
              <w:t>ars i.e. 2013</w:t>
            </w:r>
            <w:r w:rsidRPr="006047A0">
              <w:rPr>
                <w:rFonts w:ascii="Verdana" w:hAnsi="Verdana"/>
                <w:sz w:val="18"/>
                <w:szCs w:val="18"/>
              </w:rPr>
              <w:t>-201</w:t>
            </w:r>
            <w:r>
              <w:rPr>
                <w:rFonts w:ascii="Verdana" w:hAnsi="Verdana"/>
                <w:sz w:val="18"/>
                <w:szCs w:val="18"/>
              </w:rPr>
              <w:t>4</w:t>
            </w:r>
            <w:r w:rsidRPr="006047A0">
              <w:rPr>
                <w:rFonts w:ascii="Verdana" w:hAnsi="Verdana"/>
                <w:sz w:val="18"/>
                <w:szCs w:val="18"/>
              </w:rPr>
              <w:t xml:space="preserve"> to 201</w:t>
            </w:r>
            <w:r>
              <w:rPr>
                <w:rFonts w:ascii="Verdana" w:hAnsi="Verdana"/>
                <w:sz w:val="18"/>
                <w:szCs w:val="18"/>
              </w:rPr>
              <w:t>7</w:t>
            </w:r>
            <w:r w:rsidRPr="006047A0">
              <w:rPr>
                <w:rFonts w:ascii="Verdana" w:hAnsi="Verdana"/>
                <w:sz w:val="18"/>
                <w:szCs w:val="18"/>
              </w:rPr>
              <w:t>-201</w:t>
            </w:r>
            <w:r>
              <w:rPr>
                <w:rFonts w:ascii="Verdana" w:hAnsi="Verdana"/>
                <w:sz w:val="18"/>
                <w:szCs w:val="18"/>
              </w:rPr>
              <w:t>8</w:t>
            </w:r>
            <w:r w:rsidRPr="006047A0">
              <w:rPr>
                <w:rFonts w:ascii="Verdana" w:hAnsi="Verdana"/>
                <w:b/>
                <w:bCs/>
                <w:i/>
                <w:iCs/>
                <w:sz w:val="18"/>
                <w:szCs w:val="18"/>
              </w:rPr>
              <w:t xml:space="preserve">, </w:t>
            </w:r>
          </w:p>
          <w:p w:rsidR="008F62FF" w:rsidRPr="00865B7C" w:rsidRDefault="008F62FF" w:rsidP="008F62FF">
            <w:pPr>
              <w:pStyle w:val="Default"/>
              <w:ind w:left="142" w:right="34"/>
              <w:jc w:val="both"/>
              <w:rPr>
                <w:rFonts w:ascii="Verdana" w:hAnsi="Verdana"/>
                <w:b/>
                <w:bCs/>
                <w:i/>
                <w:iCs/>
                <w:sz w:val="16"/>
                <w:szCs w:val="18"/>
              </w:rPr>
            </w:pPr>
            <w:r w:rsidRPr="00E553C1">
              <w:rPr>
                <w:rFonts w:ascii="Verdana" w:hAnsi="Verdana"/>
                <w:b/>
                <w:bCs/>
                <w:i/>
                <w:iCs/>
                <w:sz w:val="16"/>
                <w:szCs w:val="18"/>
              </w:rPr>
              <w:t>(for completed projects, completion certificate from client to be attached and for on-going projects, work orders issued by the client to be attached)</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Pr>
                <w:rFonts w:ascii="Verdana" w:eastAsia="Times New Roman" w:hAnsi="Verdana"/>
                <w:b/>
                <w:sz w:val="18"/>
                <w:szCs w:val="18"/>
              </w:rPr>
              <w:t>20</w:t>
            </w:r>
          </w:p>
        </w:tc>
        <w:tc>
          <w:tcPr>
            <w:tcW w:w="1558" w:type="dxa"/>
            <w:shd w:val="clear" w:color="auto" w:fill="auto"/>
          </w:tcPr>
          <w:p w:rsidR="008F62FF" w:rsidRPr="006047A0" w:rsidRDefault="008F62FF" w:rsidP="008F62FF">
            <w:pPr>
              <w:jc w:val="both"/>
              <w:rPr>
                <w:rFonts w:ascii="Verdana" w:eastAsia="Times New Roman" w:hAnsi="Verdana"/>
                <w:b/>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2.</w:t>
            </w:r>
          </w:p>
        </w:tc>
        <w:tc>
          <w:tcPr>
            <w:tcW w:w="5774" w:type="dxa"/>
            <w:shd w:val="clear" w:color="auto" w:fill="auto"/>
          </w:tcPr>
          <w:p w:rsidR="008F62FF" w:rsidRPr="006047A0" w:rsidRDefault="008F62FF" w:rsidP="008F62FF">
            <w:pPr>
              <w:pStyle w:val="Default"/>
              <w:ind w:left="142" w:right="34"/>
              <w:jc w:val="both"/>
              <w:rPr>
                <w:rFonts w:ascii="Verdana" w:hAnsi="Verdana"/>
                <w:sz w:val="18"/>
                <w:szCs w:val="18"/>
              </w:rPr>
            </w:pPr>
            <w:r w:rsidRPr="006047A0">
              <w:rPr>
                <w:rFonts w:ascii="Verdana" w:hAnsi="Verdana"/>
                <w:sz w:val="18"/>
                <w:szCs w:val="18"/>
              </w:rPr>
              <w:t xml:space="preserve">Past Experience of agency handling works of Government of India / State Governments in the past </w:t>
            </w:r>
            <w:r w:rsidRPr="006047A0">
              <w:rPr>
                <w:rFonts w:ascii="Verdana" w:hAnsi="Verdana"/>
                <w:b/>
                <w:bCs/>
                <w:i/>
                <w:iCs/>
                <w:sz w:val="18"/>
                <w:szCs w:val="18"/>
              </w:rPr>
              <w:t xml:space="preserve">(for completed projects, completion certificate </w:t>
            </w:r>
            <w:r>
              <w:rPr>
                <w:rFonts w:ascii="Verdana" w:hAnsi="Verdana"/>
                <w:b/>
                <w:bCs/>
                <w:i/>
                <w:iCs/>
                <w:sz w:val="18"/>
                <w:szCs w:val="18"/>
              </w:rPr>
              <w:t>from client to be attached and</w:t>
            </w:r>
            <w:r w:rsidRPr="006047A0">
              <w:rPr>
                <w:rFonts w:ascii="Verdana" w:hAnsi="Verdana"/>
                <w:b/>
                <w:bCs/>
                <w:i/>
                <w:iCs/>
                <w:sz w:val="18"/>
                <w:szCs w:val="18"/>
              </w:rPr>
              <w:t xml:space="preserve"> for on</w:t>
            </w:r>
            <w:r>
              <w:rPr>
                <w:rFonts w:ascii="Verdana" w:hAnsi="Verdana"/>
                <w:b/>
                <w:bCs/>
                <w:i/>
                <w:iCs/>
                <w:sz w:val="18"/>
                <w:szCs w:val="18"/>
              </w:rPr>
              <w:t>-</w:t>
            </w:r>
            <w:r w:rsidRPr="006047A0">
              <w:rPr>
                <w:rFonts w:ascii="Verdana" w:hAnsi="Verdana"/>
                <w:b/>
                <w:bCs/>
                <w:i/>
                <w:iCs/>
                <w:sz w:val="18"/>
                <w:szCs w:val="18"/>
              </w:rPr>
              <w:t>going projects, work orders issued by the client to be attached)</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15</w:t>
            </w:r>
          </w:p>
        </w:tc>
        <w:tc>
          <w:tcPr>
            <w:tcW w:w="1558" w:type="dxa"/>
            <w:shd w:val="clear" w:color="auto" w:fill="auto"/>
          </w:tcPr>
          <w:p w:rsidR="008F62FF" w:rsidRPr="006047A0" w:rsidRDefault="008F62FF" w:rsidP="008F62FF">
            <w:pPr>
              <w:pStyle w:val="Default"/>
              <w:jc w:val="both"/>
              <w:rPr>
                <w:rFonts w:ascii="Verdana"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8895" w:type="dxa"/>
            <w:gridSpan w:val="4"/>
            <w:shd w:val="clear" w:color="auto" w:fill="auto"/>
          </w:tcPr>
          <w:p w:rsidR="008F62FF" w:rsidRPr="006047A0" w:rsidRDefault="008F62FF" w:rsidP="008F62FF">
            <w:pPr>
              <w:pStyle w:val="Default"/>
              <w:jc w:val="both"/>
              <w:rPr>
                <w:rFonts w:ascii="Verdana" w:hAnsi="Verdana"/>
                <w:sz w:val="18"/>
                <w:szCs w:val="18"/>
              </w:rPr>
            </w:pPr>
            <w:r>
              <w:rPr>
                <w:rFonts w:ascii="Verdana" w:hAnsi="Verdana"/>
                <w:b/>
                <w:bCs/>
                <w:sz w:val="18"/>
                <w:szCs w:val="18"/>
              </w:rPr>
              <w:t>II</w:t>
            </w:r>
            <w:r w:rsidRPr="006047A0">
              <w:rPr>
                <w:rFonts w:ascii="Verdana" w:hAnsi="Verdana"/>
                <w:b/>
                <w:bCs/>
                <w:sz w:val="18"/>
                <w:szCs w:val="18"/>
              </w:rPr>
              <w:t xml:space="preserve">. </w:t>
            </w:r>
            <w:r>
              <w:rPr>
                <w:rFonts w:ascii="Verdana" w:hAnsi="Verdana"/>
                <w:b/>
                <w:bCs/>
                <w:sz w:val="18"/>
                <w:szCs w:val="18"/>
              </w:rPr>
              <w:t>Average Annual Turnover in last three financial years-15 Marks</w:t>
            </w:r>
          </w:p>
        </w:tc>
        <w:tc>
          <w:tcPr>
            <w:tcW w:w="1701" w:type="dxa"/>
            <w:shd w:val="clear" w:color="auto" w:fill="auto"/>
          </w:tcPr>
          <w:p w:rsidR="008F62FF" w:rsidRPr="006047A0" w:rsidRDefault="008F62FF" w:rsidP="008F62FF">
            <w:pPr>
              <w:pStyle w:val="Default"/>
              <w:jc w:val="both"/>
              <w:rPr>
                <w:rFonts w:ascii="Verdana" w:hAnsi="Verdana"/>
                <w:sz w:val="18"/>
                <w:szCs w:val="18"/>
              </w:rPr>
            </w:pP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p>
        </w:tc>
        <w:tc>
          <w:tcPr>
            <w:tcW w:w="5774" w:type="dxa"/>
            <w:shd w:val="clear" w:color="auto" w:fill="auto"/>
          </w:tcPr>
          <w:p w:rsidR="008F62FF" w:rsidRPr="006047A0" w:rsidRDefault="008F62FF" w:rsidP="008F62FF">
            <w:pPr>
              <w:pStyle w:val="Default"/>
              <w:ind w:left="142" w:right="34"/>
              <w:jc w:val="both"/>
              <w:rPr>
                <w:rFonts w:ascii="Verdana" w:hAnsi="Verdana"/>
                <w:sz w:val="18"/>
                <w:szCs w:val="18"/>
              </w:rPr>
            </w:pPr>
            <w:r>
              <w:rPr>
                <w:rFonts w:ascii="Verdana" w:hAnsi="Verdana"/>
                <w:sz w:val="18"/>
                <w:szCs w:val="18"/>
              </w:rPr>
              <w:t>Average Annual Turnover in last 3 financial years (2013-14, 2014-15 and 2016-17)</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Pr>
                <w:rFonts w:ascii="Verdana" w:eastAsia="Times New Roman" w:hAnsi="Verdana"/>
                <w:b/>
                <w:sz w:val="18"/>
                <w:szCs w:val="18"/>
              </w:rPr>
              <w:t>15</w:t>
            </w:r>
          </w:p>
        </w:tc>
        <w:tc>
          <w:tcPr>
            <w:tcW w:w="1558" w:type="dxa"/>
            <w:shd w:val="clear" w:color="auto" w:fill="auto"/>
          </w:tcPr>
          <w:p w:rsidR="008F62FF" w:rsidRPr="006047A0" w:rsidRDefault="008F62FF" w:rsidP="008F62FF">
            <w:pPr>
              <w:pStyle w:val="Default"/>
              <w:jc w:val="both"/>
              <w:rPr>
                <w:rFonts w:ascii="Verdana"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8895" w:type="dxa"/>
            <w:gridSpan w:val="4"/>
            <w:shd w:val="clear" w:color="auto" w:fill="auto"/>
          </w:tcPr>
          <w:p w:rsidR="008F62FF" w:rsidRPr="006047A0" w:rsidRDefault="008F62FF" w:rsidP="008F62FF">
            <w:pPr>
              <w:pStyle w:val="Default"/>
              <w:jc w:val="both"/>
              <w:rPr>
                <w:rFonts w:ascii="Verdana" w:eastAsia="Times New Roman" w:hAnsi="Verdana"/>
                <w:b/>
                <w:sz w:val="18"/>
                <w:szCs w:val="18"/>
              </w:rPr>
            </w:pPr>
            <w:r w:rsidRPr="006047A0">
              <w:rPr>
                <w:rFonts w:ascii="Verdana" w:hAnsi="Verdana"/>
                <w:b/>
                <w:bCs/>
                <w:sz w:val="18"/>
                <w:szCs w:val="18"/>
              </w:rPr>
              <w:t xml:space="preserve">   I</w:t>
            </w:r>
            <w:r>
              <w:rPr>
                <w:rFonts w:ascii="Verdana" w:hAnsi="Verdana"/>
                <w:b/>
                <w:bCs/>
                <w:sz w:val="18"/>
                <w:szCs w:val="18"/>
              </w:rPr>
              <w:t>I</w:t>
            </w:r>
            <w:r w:rsidRPr="006047A0">
              <w:rPr>
                <w:rFonts w:ascii="Verdana" w:hAnsi="Verdana"/>
                <w:b/>
                <w:bCs/>
                <w:sz w:val="18"/>
                <w:szCs w:val="18"/>
              </w:rPr>
              <w:t>I. Approach, Methodology for the proposed Assignment/Job</w:t>
            </w:r>
            <w:r>
              <w:rPr>
                <w:rFonts w:ascii="Verdana" w:hAnsi="Verdana"/>
                <w:b/>
                <w:bCs/>
                <w:sz w:val="18"/>
                <w:szCs w:val="18"/>
              </w:rPr>
              <w:t>-20 Marks</w:t>
            </w:r>
          </w:p>
        </w:tc>
        <w:tc>
          <w:tcPr>
            <w:tcW w:w="1701" w:type="dxa"/>
            <w:shd w:val="clear" w:color="auto" w:fill="auto"/>
          </w:tcPr>
          <w:p w:rsidR="008F62FF" w:rsidRPr="006047A0" w:rsidRDefault="008F62FF" w:rsidP="008F62FF">
            <w:pPr>
              <w:pStyle w:val="Default"/>
              <w:jc w:val="both"/>
              <w:rPr>
                <w:rFonts w:ascii="Verdana" w:eastAsia="Times New Roman" w:hAnsi="Verdana"/>
                <w:b/>
                <w:sz w:val="18"/>
                <w:szCs w:val="18"/>
              </w:rPr>
            </w:pPr>
          </w:p>
        </w:tc>
      </w:tr>
      <w:tr w:rsidR="008F62FF" w:rsidRPr="006047A0" w:rsidTr="008F62FF">
        <w:tc>
          <w:tcPr>
            <w:tcW w:w="571" w:type="dxa"/>
            <w:shd w:val="clear" w:color="auto" w:fill="auto"/>
          </w:tcPr>
          <w:p w:rsidR="008F62FF" w:rsidRPr="006047A0" w:rsidRDefault="008F62FF" w:rsidP="008F62FF">
            <w:pPr>
              <w:pStyle w:val="Default"/>
              <w:jc w:val="center"/>
              <w:rPr>
                <w:rFonts w:ascii="Verdana" w:hAnsi="Verdana"/>
                <w:sz w:val="18"/>
                <w:szCs w:val="18"/>
              </w:rPr>
            </w:pPr>
            <w:r w:rsidRPr="006047A0">
              <w:rPr>
                <w:rFonts w:ascii="Verdana" w:hAnsi="Verdana"/>
                <w:b/>
                <w:bCs/>
                <w:sz w:val="18"/>
                <w:szCs w:val="18"/>
              </w:rPr>
              <w:t>A</w:t>
            </w:r>
          </w:p>
        </w:tc>
        <w:tc>
          <w:tcPr>
            <w:tcW w:w="5774" w:type="dxa"/>
            <w:shd w:val="clear" w:color="auto" w:fill="auto"/>
          </w:tcPr>
          <w:p w:rsidR="008F62FF" w:rsidRPr="006047A0" w:rsidRDefault="008F62FF" w:rsidP="008F62FF">
            <w:pPr>
              <w:pStyle w:val="Default"/>
              <w:ind w:left="145" w:right="132"/>
              <w:rPr>
                <w:rFonts w:ascii="Verdana" w:hAnsi="Verdana"/>
                <w:sz w:val="18"/>
                <w:szCs w:val="18"/>
              </w:rPr>
            </w:pPr>
            <w:r w:rsidRPr="006047A0">
              <w:rPr>
                <w:rFonts w:ascii="Verdana" w:hAnsi="Verdana"/>
                <w:b/>
                <w:bCs/>
                <w:sz w:val="18"/>
                <w:szCs w:val="18"/>
              </w:rPr>
              <w:t xml:space="preserve">Understanding of Objectives </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p>
        </w:tc>
        <w:tc>
          <w:tcPr>
            <w:tcW w:w="1558" w:type="dxa"/>
            <w:shd w:val="clear" w:color="auto" w:fill="auto"/>
          </w:tcPr>
          <w:p w:rsidR="008F62FF" w:rsidRPr="006047A0" w:rsidRDefault="008F62FF" w:rsidP="008F62FF">
            <w:pPr>
              <w:tabs>
                <w:tab w:val="left" w:pos="993"/>
              </w:tabs>
              <w:jc w:val="both"/>
              <w:rPr>
                <w:rFonts w:ascii="Verdana" w:eastAsia="Times New Roman" w:hAnsi="Verdana"/>
                <w:b/>
                <w:sz w:val="18"/>
                <w:szCs w:val="18"/>
              </w:rPr>
            </w:pPr>
          </w:p>
        </w:tc>
        <w:tc>
          <w:tcPr>
            <w:tcW w:w="1701" w:type="dxa"/>
            <w:shd w:val="clear" w:color="auto" w:fill="auto"/>
          </w:tcPr>
          <w:p w:rsidR="008F62FF" w:rsidRPr="006047A0" w:rsidRDefault="008F62FF" w:rsidP="008F62FF">
            <w:pPr>
              <w:tabs>
                <w:tab w:val="left" w:pos="993"/>
              </w:tabs>
              <w:jc w:val="both"/>
              <w:rPr>
                <w:rFonts w:ascii="Verdana" w:eastAsia="Times New Roman" w:hAnsi="Verdana"/>
                <w:b/>
                <w:sz w:val="18"/>
                <w:szCs w:val="18"/>
              </w:rPr>
            </w:pP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p>
        </w:tc>
        <w:tc>
          <w:tcPr>
            <w:tcW w:w="5774" w:type="dxa"/>
            <w:shd w:val="clear" w:color="auto" w:fill="auto"/>
          </w:tcPr>
          <w:p w:rsidR="008F62FF" w:rsidRPr="006047A0" w:rsidRDefault="008F62FF" w:rsidP="008F62FF">
            <w:pPr>
              <w:pStyle w:val="Default"/>
              <w:ind w:left="145" w:right="135" w:firstLine="1"/>
              <w:rPr>
                <w:rFonts w:ascii="Verdana" w:hAnsi="Verdana"/>
                <w:sz w:val="18"/>
                <w:szCs w:val="18"/>
              </w:rPr>
            </w:pPr>
            <w:r w:rsidRPr="006047A0">
              <w:rPr>
                <w:rFonts w:ascii="Verdana" w:hAnsi="Verdana"/>
                <w:sz w:val="18"/>
                <w:szCs w:val="18"/>
              </w:rPr>
              <w:t>General Understanding</w:t>
            </w:r>
            <w:r>
              <w:rPr>
                <w:rFonts w:ascii="Verdana" w:hAnsi="Verdana"/>
                <w:sz w:val="18"/>
                <w:szCs w:val="18"/>
              </w:rPr>
              <w:t>.</w:t>
            </w:r>
          </w:p>
        </w:tc>
        <w:tc>
          <w:tcPr>
            <w:tcW w:w="992" w:type="dxa"/>
            <w:shd w:val="clear" w:color="auto" w:fill="auto"/>
          </w:tcPr>
          <w:p w:rsidR="008F62FF" w:rsidRPr="006047A0" w:rsidRDefault="008F62FF" w:rsidP="008F62FF">
            <w:pPr>
              <w:pStyle w:val="Default"/>
              <w:jc w:val="center"/>
              <w:rPr>
                <w:rFonts w:ascii="Verdana" w:hAnsi="Verdana"/>
                <w:b/>
                <w:sz w:val="18"/>
                <w:szCs w:val="18"/>
              </w:rPr>
            </w:pPr>
            <w:r w:rsidRPr="006047A0">
              <w:rPr>
                <w:rFonts w:ascii="Verdana" w:hAnsi="Verdana"/>
                <w:b/>
                <w:sz w:val="18"/>
                <w:szCs w:val="18"/>
              </w:rPr>
              <w:t>5</w:t>
            </w:r>
          </w:p>
        </w:tc>
        <w:tc>
          <w:tcPr>
            <w:tcW w:w="1558" w:type="dxa"/>
            <w:shd w:val="clear" w:color="auto" w:fill="auto"/>
          </w:tcPr>
          <w:p w:rsidR="008F62FF" w:rsidRPr="006047A0" w:rsidRDefault="008F62FF" w:rsidP="008F62FF">
            <w:pPr>
              <w:pStyle w:val="Default"/>
              <w:ind w:left="34" w:hanging="34"/>
              <w:jc w:val="both"/>
              <w:rPr>
                <w:rFonts w:ascii="Verdana"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p>
        </w:tc>
        <w:tc>
          <w:tcPr>
            <w:tcW w:w="5774"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700"/>
            </w:tblGrid>
            <w:tr w:rsidR="008F62FF" w:rsidRPr="006047A0" w:rsidTr="008F62FF">
              <w:trPr>
                <w:trHeight w:val="391"/>
              </w:trPr>
              <w:tc>
                <w:tcPr>
                  <w:tcW w:w="5700" w:type="dxa"/>
                </w:tcPr>
                <w:p w:rsidR="008F62FF" w:rsidRPr="006047A0" w:rsidRDefault="008F62FF" w:rsidP="008F62FF">
                  <w:pPr>
                    <w:autoSpaceDE w:val="0"/>
                    <w:autoSpaceDN w:val="0"/>
                    <w:adjustRightInd w:val="0"/>
                    <w:ind w:left="145"/>
                    <w:jc w:val="both"/>
                    <w:rPr>
                      <w:rFonts w:ascii="Verdana" w:hAnsi="Verdana" w:cs="Times New Roman"/>
                      <w:color w:val="000000"/>
                      <w:sz w:val="18"/>
                      <w:szCs w:val="18"/>
                    </w:rPr>
                  </w:pPr>
                  <w:r w:rsidRPr="006047A0">
                    <w:rPr>
                      <w:rFonts w:ascii="Verdana" w:hAnsi="Verdana" w:cs="Times New Roman"/>
                      <w:color w:val="000000"/>
                      <w:sz w:val="18"/>
                      <w:szCs w:val="18"/>
                    </w:rPr>
                    <w:t>Compon</w:t>
                  </w:r>
                  <w:r>
                    <w:rPr>
                      <w:rFonts w:ascii="Verdana" w:hAnsi="Verdana" w:cs="Times New Roman"/>
                      <w:color w:val="000000"/>
                      <w:sz w:val="18"/>
                      <w:szCs w:val="18"/>
                    </w:rPr>
                    <w:t xml:space="preserve">ents coverage-proposed approach </w:t>
                  </w:r>
                  <w:r w:rsidRPr="006047A0">
                    <w:rPr>
                      <w:rFonts w:ascii="Verdana" w:hAnsi="Verdana" w:cs="Times New Roman"/>
                      <w:color w:val="000000"/>
                      <w:sz w:val="18"/>
                      <w:szCs w:val="18"/>
                    </w:rPr>
                    <w:t>covers all requirements of ToR</w:t>
                  </w:r>
                </w:p>
              </w:tc>
            </w:tr>
          </w:tbl>
          <w:p w:rsidR="008F62FF" w:rsidRPr="006047A0" w:rsidRDefault="008F62FF" w:rsidP="008F62FF">
            <w:pPr>
              <w:tabs>
                <w:tab w:val="left" w:pos="993"/>
              </w:tabs>
              <w:ind w:left="145" w:right="135" w:firstLine="145"/>
              <w:jc w:val="both"/>
              <w:rPr>
                <w:rFonts w:ascii="Verdana" w:eastAsia="Times New Roman" w:hAnsi="Verdana"/>
                <w:b/>
                <w:sz w:val="18"/>
                <w:szCs w:val="18"/>
              </w:rPr>
            </w:pP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5</w:t>
            </w:r>
          </w:p>
        </w:tc>
        <w:tc>
          <w:tcPr>
            <w:tcW w:w="1558" w:type="dxa"/>
            <w:shd w:val="clear" w:color="auto" w:fill="auto"/>
          </w:tcPr>
          <w:p w:rsidR="008F62FF" w:rsidRPr="006047A0" w:rsidRDefault="008F62FF" w:rsidP="008F62FF">
            <w:pPr>
              <w:tabs>
                <w:tab w:val="left" w:pos="993"/>
              </w:tabs>
              <w:ind w:left="34" w:hanging="34"/>
              <w:jc w:val="both"/>
              <w:rPr>
                <w:rFonts w:ascii="Verdana" w:eastAsia="Times New Roman" w:hAnsi="Verdana"/>
                <w:b/>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B</w:t>
            </w:r>
          </w:p>
        </w:tc>
        <w:tc>
          <w:tcPr>
            <w:tcW w:w="5774" w:type="dxa"/>
            <w:shd w:val="clear" w:color="auto" w:fill="auto"/>
          </w:tcPr>
          <w:p w:rsidR="008F62FF" w:rsidRPr="008F62FF" w:rsidRDefault="008F62FF" w:rsidP="008F62FF">
            <w:pPr>
              <w:pStyle w:val="Default"/>
              <w:ind w:left="145" w:right="135"/>
              <w:rPr>
                <w:rFonts w:ascii="Verdana" w:hAnsi="Verdana"/>
                <w:sz w:val="18"/>
                <w:szCs w:val="18"/>
              </w:rPr>
            </w:pPr>
            <w:r w:rsidRPr="006047A0">
              <w:rPr>
                <w:rFonts w:ascii="Verdana" w:hAnsi="Verdana"/>
                <w:sz w:val="18"/>
                <w:szCs w:val="18"/>
              </w:rPr>
              <w:t>Quality of Methodology/Approach</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3</w:t>
            </w:r>
          </w:p>
        </w:tc>
        <w:tc>
          <w:tcPr>
            <w:tcW w:w="1558" w:type="dxa"/>
            <w:shd w:val="clear" w:color="auto" w:fill="auto"/>
          </w:tcPr>
          <w:p w:rsidR="008F62FF" w:rsidRPr="006047A0" w:rsidRDefault="008F62FF" w:rsidP="008F62FF">
            <w:pPr>
              <w:pStyle w:val="Default"/>
              <w:ind w:left="34" w:hanging="34"/>
              <w:jc w:val="both"/>
              <w:rPr>
                <w:rFonts w:ascii="Verdana" w:eastAsia="Times New Roman"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C</w:t>
            </w:r>
          </w:p>
        </w:tc>
        <w:tc>
          <w:tcPr>
            <w:tcW w:w="5774" w:type="dxa"/>
            <w:shd w:val="clear" w:color="auto" w:fill="auto"/>
          </w:tcPr>
          <w:p w:rsidR="008F62FF" w:rsidRPr="006047A0" w:rsidRDefault="008F62FF" w:rsidP="008F62FF">
            <w:pPr>
              <w:pStyle w:val="Default"/>
              <w:ind w:left="145" w:right="135"/>
              <w:rPr>
                <w:rFonts w:ascii="Verdana" w:eastAsia="Times New Roman" w:hAnsi="Verdana"/>
                <w:b/>
                <w:sz w:val="18"/>
                <w:szCs w:val="18"/>
              </w:rPr>
            </w:pPr>
            <w:r w:rsidRPr="006047A0">
              <w:rPr>
                <w:rFonts w:ascii="Verdana" w:hAnsi="Verdana"/>
                <w:sz w:val="18"/>
                <w:szCs w:val="18"/>
              </w:rPr>
              <w:t>Innovativeness/Comments on Terms of Reference</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2</w:t>
            </w:r>
          </w:p>
        </w:tc>
        <w:tc>
          <w:tcPr>
            <w:tcW w:w="1558" w:type="dxa"/>
            <w:shd w:val="clear" w:color="auto" w:fill="auto"/>
          </w:tcPr>
          <w:p w:rsidR="008F62FF" w:rsidRPr="006047A0" w:rsidRDefault="008F62FF" w:rsidP="008F62FF">
            <w:pPr>
              <w:pStyle w:val="Default"/>
              <w:ind w:left="34" w:hanging="34"/>
              <w:jc w:val="both"/>
              <w:rPr>
                <w:rFonts w:ascii="Verdana" w:eastAsia="Times New Roman" w:hAnsi="Verdana"/>
                <w:b/>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D</w:t>
            </w:r>
          </w:p>
        </w:tc>
        <w:tc>
          <w:tcPr>
            <w:tcW w:w="5774" w:type="dxa"/>
            <w:shd w:val="clear" w:color="auto" w:fill="auto"/>
          </w:tcPr>
          <w:p w:rsidR="008F62FF" w:rsidRPr="006047A0" w:rsidRDefault="008F62FF" w:rsidP="008F62FF">
            <w:pPr>
              <w:pStyle w:val="Default"/>
              <w:ind w:right="135"/>
              <w:rPr>
                <w:rFonts w:ascii="Verdana" w:hAnsi="Verdana"/>
                <w:sz w:val="18"/>
                <w:szCs w:val="18"/>
              </w:rPr>
            </w:pPr>
            <w:r w:rsidRPr="006047A0">
              <w:rPr>
                <w:rFonts w:ascii="Verdana" w:hAnsi="Verdana"/>
                <w:sz w:val="18"/>
                <w:szCs w:val="18"/>
              </w:rPr>
              <w:t xml:space="preserve">  Team Composition </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5</w:t>
            </w:r>
          </w:p>
        </w:tc>
        <w:tc>
          <w:tcPr>
            <w:tcW w:w="1558" w:type="dxa"/>
            <w:shd w:val="clear" w:color="auto" w:fill="auto"/>
          </w:tcPr>
          <w:p w:rsidR="008F62FF" w:rsidRPr="006047A0" w:rsidRDefault="008F62FF" w:rsidP="008F62FF">
            <w:pPr>
              <w:pStyle w:val="Default"/>
              <w:ind w:left="34" w:hanging="34"/>
              <w:jc w:val="both"/>
              <w:rPr>
                <w:rFonts w:ascii="Verdana"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8895" w:type="dxa"/>
            <w:gridSpan w:val="4"/>
            <w:shd w:val="clear" w:color="auto" w:fill="auto"/>
          </w:tcPr>
          <w:p w:rsidR="008F62FF" w:rsidRPr="006047A0" w:rsidRDefault="008F62FF" w:rsidP="008F62FF">
            <w:pPr>
              <w:pStyle w:val="Default"/>
              <w:ind w:left="34" w:hanging="34"/>
              <w:jc w:val="both"/>
              <w:rPr>
                <w:rFonts w:ascii="Verdana" w:hAnsi="Verdana"/>
                <w:sz w:val="18"/>
                <w:szCs w:val="18"/>
              </w:rPr>
            </w:pPr>
            <w:r w:rsidRPr="006047A0">
              <w:rPr>
                <w:rFonts w:ascii="Verdana" w:hAnsi="Verdana"/>
                <w:b/>
                <w:bCs/>
                <w:sz w:val="18"/>
                <w:szCs w:val="18"/>
              </w:rPr>
              <w:t xml:space="preserve">   III.   Team s</w:t>
            </w:r>
            <w:r>
              <w:rPr>
                <w:rFonts w:ascii="Verdana" w:hAnsi="Verdana"/>
                <w:b/>
                <w:bCs/>
                <w:sz w:val="18"/>
                <w:szCs w:val="18"/>
              </w:rPr>
              <w:t>tructure (Personnel (CVs)-30 Marks</w:t>
            </w:r>
          </w:p>
        </w:tc>
        <w:tc>
          <w:tcPr>
            <w:tcW w:w="1701" w:type="dxa"/>
            <w:shd w:val="clear" w:color="auto" w:fill="auto"/>
          </w:tcPr>
          <w:p w:rsidR="008F62FF" w:rsidRPr="006047A0" w:rsidRDefault="008F62FF" w:rsidP="008F62FF">
            <w:pPr>
              <w:pStyle w:val="Default"/>
              <w:jc w:val="both"/>
              <w:rPr>
                <w:rFonts w:ascii="Verdana" w:hAnsi="Verdana"/>
                <w:sz w:val="18"/>
                <w:szCs w:val="18"/>
              </w:rPr>
            </w:pP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a.</w:t>
            </w:r>
          </w:p>
        </w:tc>
        <w:tc>
          <w:tcPr>
            <w:tcW w:w="5774" w:type="dxa"/>
            <w:shd w:val="clear" w:color="auto" w:fill="auto"/>
          </w:tcPr>
          <w:p w:rsidR="008F62FF" w:rsidRPr="006047A0" w:rsidRDefault="008F62FF" w:rsidP="008F62FF">
            <w:pPr>
              <w:pStyle w:val="Default"/>
              <w:ind w:right="34"/>
              <w:jc w:val="both"/>
              <w:rPr>
                <w:rFonts w:ascii="Verdana" w:hAnsi="Verdana"/>
                <w:sz w:val="18"/>
                <w:szCs w:val="18"/>
              </w:rPr>
            </w:pPr>
            <w:r w:rsidRPr="006047A0">
              <w:rPr>
                <w:rFonts w:ascii="Verdana" w:hAnsi="Verdana"/>
                <w:sz w:val="18"/>
                <w:szCs w:val="18"/>
              </w:rPr>
              <w:t xml:space="preserve">Team leader (Senior Engineer, Civil) Relevant experience of Senior engineer(s) as given in </w:t>
            </w:r>
            <w:r w:rsidR="0097655B">
              <w:rPr>
                <w:rFonts w:ascii="Verdana" w:hAnsi="Verdana"/>
                <w:sz w:val="18"/>
                <w:szCs w:val="18"/>
              </w:rPr>
              <w:t>Clause 16.9</w:t>
            </w:r>
            <w:r w:rsidRPr="006047A0">
              <w:rPr>
                <w:rFonts w:ascii="Verdana" w:hAnsi="Verdana"/>
                <w:sz w:val="18"/>
                <w:szCs w:val="18"/>
              </w:rPr>
              <w:t xml:space="preserve"> under </w:t>
            </w:r>
            <w:r w:rsidR="0097655B">
              <w:rPr>
                <w:rFonts w:ascii="Verdana" w:hAnsi="Verdana"/>
                <w:sz w:val="18"/>
                <w:szCs w:val="18"/>
              </w:rPr>
              <w:t>Annexure D</w:t>
            </w:r>
            <w:r w:rsidRPr="006047A0">
              <w:rPr>
                <w:rFonts w:ascii="Verdana" w:hAnsi="Verdana"/>
                <w:sz w:val="18"/>
                <w:szCs w:val="18"/>
              </w:rPr>
              <w:t xml:space="preserve"> of the proposal (detail documents of qualification and experience along with the thorough knowledge of the subjects is to be enclosed categorically) </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Pr>
                <w:rFonts w:ascii="Verdana" w:eastAsia="Times New Roman" w:hAnsi="Verdana"/>
                <w:b/>
                <w:sz w:val="18"/>
                <w:szCs w:val="18"/>
              </w:rPr>
              <w:t>18</w:t>
            </w:r>
          </w:p>
        </w:tc>
        <w:tc>
          <w:tcPr>
            <w:tcW w:w="1558" w:type="dxa"/>
            <w:shd w:val="clear" w:color="auto" w:fill="auto"/>
          </w:tcPr>
          <w:p w:rsidR="008F62FF" w:rsidRPr="006047A0" w:rsidRDefault="008F62FF" w:rsidP="008F62FF">
            <w:pPr>
              <w:pStyle w:val="Default"/>
              <w:ind w:left="34" w:right="34" w:hanging="34"/>
              <w:jc w:val="both"/>
              <w:rPr>
                <w:rFonts w:ascii="Verdana"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b.</w:t>
            </w:r>
          </w:p>
        </w:tc>
        <w:tc>
          <w:tcPr>
            <w:tcW w:w="5774" w:type="dxa"/>
            <w:shd w:val="clear" w:color="auto" w:fill="auto"/>
          </w:tcPr>
          <w:p w:rsidR="008F62FF" w:rsidRPr="006047A0" w:rsidRDefault="008F62FF" w:rsidP="008F62FF">
            <w:pPr>
              <w:pStyle w:val="Default"/>
              <w:ind w:right="34"/>
              <w:jc w:val="both"/>
              <w:rPr>
                <w:rFonts w:ascii="Verdana" w:hAnsi="Verdana"/>
                <w:sz w:val="18"/>
                <w:szCs w:val="18"/>
              </w:rPr>
            </w:pPr>
            <w:r w:rsidRPr="006047A0">
              <w:rPr>
                <w:rFonts w:ascii="Verdana" w:hAnsi="Verdana"/>
                <w:sz w:val="18"/>
                <w:szCs w:val="18"/>
              </w:rPr>
              <w:t xml:space="preserve">Engineer (Mechanical /Electrical) Relevant experience of Engineer engineer(s) as given in </w:t>
            </w:r>
            <w:r w:rsidR="0097655B">
              <w:rPr>
                <w:rFonts w:ascii="Verdana" w:hAnsi="Verdana"/>
                <w:sz w:val="18"/>
                <w:szCs w:val="18"/>
              </w:rPr>
              <w:t>Clause 16.9</w:t>
            </w:r>
            <w:r w:rsidRPr="006047A0">
              <w:rPr>
                <w:rFonts w:ascii="Verdana" w:hAnsi="Verdana"/>
                <w:sz w:val="18"/>
                <w:szCs w:val="18"/>
              </w:rPr>
              <w:t xml:space="preserve"> under </w:t>
            </w:r>
            <w:r w:rsidR="0097655B">
              <w:rPr>
                <w:rFonts w:ascii="Verdana" w:hAnsi="Verdana"/>
                <w:sz w:val="18"/>
                <w:szCs w:val="18"/>
              </w:rPr>
              <w:t>Annexure D</w:t>
            </w:r>
            <w:r w:rsidRPr="006047A0">
              <w:rPr>
                <w:rFonts w:ascii="Verdana" w:hAnsi="Verdana"/>
                <w:sz w:val="18"/>
                <w:szCs w:val="18"/>
              </w:rPr>
              <w:t xml:space="preserve"> of the proposal (detail documents of qualification and experience along with the thorough knowledge of the subjects is to be enclosed categorically) </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Pr>
                <w:rFonts w:ascii="Verdana" w:eastAsia="Times New Roman" w:hAnsi="Verdana"/>
                <w:b/>
                <w:sz w:val="18"/>
                <w:szCs w:val="18"/>
              </w:rPr>
              <w:t>12</w:t>
            </w:r>
          </w:p>
        </w:tc>
        <w:tc>
          <w:tcPr>
            <w:tcW w:w="1558" w:type="dxa"/>
            <w:shd w:val="clear" w:color="auto" w:fill="auto"/>
          </w:tcPr>
          <w:p w:rsidR="008F62FF" w:rsidRPr="006047A0" w:rsidRDefault="008F62FF" w:rsidP="008F62FF">
            <w:pPr>
              <w:pStyle w:val="Default"/>
              <w:ind w:left="34" w:right="34" w:hanging="34"/>
              <w:jc w:val="both"/>
              <w:rPr>
                <w:rFonts w:ascii="Verdana" w:hAnsi="Verdana"/>
                <w:sz w:val="18"/>
                <w:szCs w:val="18"/>
              </w:rPr>
            </w:pPr>
          </w:p>
        </w:tc>
        <w:tc>
          <w:tcPr>
            <w:tcW w:w="1701" w:type="dxa"/>
            <w:shd w:val="clear" w:color="auto" w:fill="auto"/>
            <w:vAlign w:val="center"/>
          </w:tcPr>
          <w:p w:rsidR="008F62FF" w:rsidRPr="00BE4A8D" w:rsidRDefault="008F62FF" w:rsidP="008F62FF">
            <w:pPr>
              <w:jc w:val="center"/>
              <w:rPr>
                <w:rFonts w:ascii="Verdana" w:hAnsi="Verdana" w:cs="Verdana"/>
                <w:b/>
                <w:bCs/>
                <w:sz w:val="18"/>
                <w:szCs w:val="14"/>
              </w:rPr>
            </w:pPr>
            <w:r w:rsidRPr="00101D01">
              <w:rPr>
                <w:rFonts w:ascii="Verdana" w:hAnsi="Verdana" w:cs="Verdana"/>
                <w:bCs/>
                <w:sz w:val="16"/>
                <w:szCs w:val="16"/>
                <w:lang w:eastAsia="zh-TW"/>
              </w:rPr>
              <w:t>PAGE No. -</w:t>
            </w:r>
            <w:r>
              <w:rPr>
                <w:rFonts w:ascii="Verdana" w:hAnsi="Verdana" w:cs="Verdana"/>
                <w:bCs/>
                <w:sz w:val="16"/>
                <w:szCs w:val="16"/>
                <w:lang w:eastAsia="zh-TW"/>
              </w:rPr>
              <w:t>-</w:t>
            </w:r>
            <w:r w:rsidRPr="00101D01">
              <w:rPr>
                <w:rFonts w:ascii="Verdana" w:hAnsi="Verdana" w:cs="Verdana"/>
                <w:bCs/>
                <w:sz w:val="16"/>
                <w:szCs w:val="16"/>
                <w:lang w:eastAsia="zh-TW"/>
              </w:rPr>
              <w:t xml:space="preserve"> to --</w:t>
            </w:r>
          </w:p>
        </w:tc>
      </w:tr>
      <w:tr w:rsidR="008F62FF" w:rsidRPr="006047A0" w:rsidTr="008F62FF">
        <w:tc>
          <w:tcPr>
            <w:tcW w:w="571"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p>
        </w:tc>
        <w:tc>
          <w:tcPr>
            <w:tcW w:w="5774" w:type="dxa"/>
            <w:shd w:val="clear" w:color="auto" w:fill="auto"/>
          </w:tcPr>
          <w:p w:rsidR="008F62FF" w:rsidRPr="006047A0" w:rsidRDefault="008F62FF" w:rsidP="008F62FF">
            <w:pPr>
              <w:pStyle w:val="Default"/>
              <w:jc w:val="center"/>
              <w:rPr>
                <w:rFonts w:ascii="Verdana" w:hAnsi="Verdana"/>
                <w:b/>
                <w:sz w:val="18"/>
                <w:szCs w:val="18"/>
              </w:rPr>
            </w:pPr>
            <w:r w:rsidRPr="006047A0">
              <w:rPr>
                <w:rFonts w:ascii="Verdana" w:hAnsi="Verdana"/>
                <w:b/>
                <w:sz w:val="18"/>
                <w:szCs w:val="18"/>
              </w:rPr>
              <w:t>TOTAL</w:t>
            </w:r>
          </w:p>
        </w:tc>
        <w:tc>
          <w:tcPr>
            <w:tcW w:w="992" w:type="dxa"/>
            <w:shd w:val="clear" w:color="auto" w:fill="auto"/>
          </w:tcPr>
          <w:p w:rsidR="008F62FF" w:rsidRPr="006047A0" w:rsidRDefault="008F62FF" w:rsidP="008F62FF">
            <w:pPr>
              <w:tabs>
                <w:tab w:val="left" w:pos="993"/>
              </w:tabs>
              <w:jc w:val="center"/>
              <w:rPr>
                <w:rFonts w:ascii="Verdana" w:eastAsia="Times New Roman" w:hAnsi="Verdana"/>
                <w:b/>
                <w:sz w:val="18"/>
                <w:szCs w:val="18"/>
              </w:rPr>
            </w:pPr>
            <w:r w:rsidRPr="006047A0">
              <w:rPr>
                <w:rFonts w:ascii="Verdana" w:eastAsia="Times New Roman" w:hAnsi="Verdana"/>
                <w:b/>
                <w:sz w:val="18"/>
                <w:szCs w:val="18"/>
              </w:rPr>
              <w:t>100</w:t>
            </w:r>
          </w:p>
        </w:tc>
        <w:tc>
          <w:tcPr>
            <w:tcW w:w="1558" w:type="dxa"/>
            <w:shd w:val="clear" w:color="auto" w:fill="auto"/>
          </w:tcPr>
          <w:p w:rsidR="008F62FF" w:rsidRPr="006047A0" w:rsidRDefault="008F62FF" w:rsidP="008F62FF">
            <w:pPr>
              <w:pStyle w:val="Default"/>
              <w:jc w:val="both"/>
              <w:rPr>
                <w:rFonts w:ascii="Verdana" w:hAnsi="Verdana"/>
                <w:sz w:val="18"/>
                <w:szCs w:val="18"/>
              </w:rPr>
            </w:pPr>
          </w:p>
        </w:tc>
        <w:tc>
          <w:tcPr>
            <w:tcW w:w="1701" w:type="dxa"/>
            <w:shd w:val="clear" w:color="auto" w:fill="auto"/>
          </w:tcPr>
          <w:p w:rsidR="008F62FF" w:rsidRPr="006047A0" w:rsidRDefault="008F62FF" w:rsidP="008F62FF">
            <w:pPr>
              <w:pStyle w:val="Default"/>
              <w:jc w:val="both"/>
              <w:rPr>
                <w:rFonts w:ascii="Verdana" w:hAnsi="Verdana"/>
                <w:sz w:val="18"/>
                <w:szCs w:val="18"/>
              </w:rPr>
            </w:pPr>
          </w:p>
        </w:tc>
      </w:tr>
    </w:tbl>
    <w:p w:rsidR="00843045" w:rsidRPr="00E93C75" w:rsidRDefault="00843045" w:rsidP="00456DF1">
      <w:pPr>
        <w:autoSpaceDE w:val="0"/>
        <w:autoSpaceDN w:val="0"/>
        <w:adjustRightInd w:val="0"/>
        <w:ind w:right="-1080"/>
        <w:jc w:val="both"/>
        <w:rPr>
          <w:rFonts w:ascii="Verdana" w:hAnsi="Verdana" w:cs="Verdana"/>
          <w:b/>
          <w:bCs/>
          <w:sz w:val="20"/>
          <w:szCs w:val="20"/>
          <w:lang w:eastAsia="zh-TW"/>
        </w:rPr>
      </w:pPr>
    </w:p>
    <w:p w:rsidR="00E93C75" w:rsidRDefault="00E93C75" w:rsidP="00456DF1">
      <w:pPr>
        <w:widowControl/>
        <w:rPr>
          <w:rFonts w:ascii="Verdana" w:hAnsi="Verdana" w:cs="Verdana"/>
          <w:sz w:val="20"/>
          <w:szCs w:val="20"/>
          <w:lang w:val="en-IN"/>
        </w:rPr>
      </w:pPr>
    </w:p>
    <w:p w:rsidR="00EF1E41" w:rsidRDefault="00EF1E41" w:rsidP="00456DF1">
      <w:pPr>
        <w:autoSpaceDE w:val="0"/>
        <w:autoSpaceDN w:val="0"/>
        <w:adjustRightInd w:val="0"/>
        <w:ind w:right="112"/>
        <w:jc w:val="right"/>
        <w:rPr>
          <w:rFonts w:ascii="Verdana" w:hAnsi="Verdana" w:cs="Verdana"/>
          <w:sz w:val="20"/>
          <w:szCs w:val="20"/>
          <w:lang w:val="en-IN"/>
        </w:rPr>
      </w:pPr>
    </w:p>
    <w:p w:rsidR="00EF1E41" w:rsidRDefault="00EF1E41" w:rsidP="00456DF1">
      <w:pPr>
        <w:autoSpaceDE w:val="0"/>
        <w:autoSpaceDN w:val="0"/>
        <w:adjustRightInd w:val="0"/>
        <w:ind w:right="112"/>
        <w:jc w:val="right"/>
        <w:rPr>
          <w:rFonts w:ascii="Verdana" w:hAnsi="Verdana" w:cs="Verdana"/>
          <w:sz w:val="20"/>
          <w:szCs w:val="20"/>
          <w:lang w:val="en-IN"/>
        </w:rPr>
      </w:pPr>
      <w:r>
        <w:rPr>
          <w:rFonts w:ascii="Verdana" w:hAnsi="Verdana" w:cs="Verdana"/>
          <w:sz w:val="20"/>
          <w:szCs w:val="20"/>
          <w:lang w:val="en-IN"/>
        </w:rPr>
        <w:t>Signature</w:t>
      </w:r>
    </w:p>
    <w:p w:rsidR="00016578" w:rsidRDefault="00EF1E41" w:rsidP="00456DF1">
      <w:pPr>
        <w:autoSpaceDE w:val="0"/>
        <w:autoSpaceDN w:val="0"/>
        <w:adjustRightInd w:val="0"/>
        <w:ind w:right="112"/>
        <w:jc w:val="right"/>
        <w:rPr>
          <w:rFonts w:ascii="Verdana" w:hAnsi="Verdana" w:cs="Verdana"/>
          <w:sz w:val="20"/>
          <w:szCs w:val="20"/>
          <w:lang w:val="en-IN"/>
        </w:rPr>
      </w:pPr>
      <w:r>
        <w:rPr>
          <w:rFonts w:ascii="Verdana" w:hAnsi="Verdana" w:cs="Verdana"/>
          <w:sz w:val="20"/>
          <w:szCs w:val="20"/>
          <w:lang w:val="en-IN"/>
        </w:rPr>
        <w:t>(Authorized Signatory)</w:t>
      </w:r>
    </w:p>
    <w:p w:rsidR="0077618A" w:rsidRDefault="0077618A" w:rsidP="00B04CDD">
      <w:pPr>
        <w:widowControl/>
        <w:rPr>
          <w:rFonts w:ascii="Verdana" w:hAnsi="Verdana" w:cs="Verdana"/>
          <w:sz w:val="20"/>
          <w:szCs w:val="20"/>
          <w:lang w:val="en-IN"/>
        </w:rPr>
      </w:pPr>
    </w:p>
    <w:sectPr w:rsidR="0077618A" w:rsidSect="0088012B">
      <w:footerReference w:type="default" r:id="rId29"/>
      <w:footerReference w:type="first" r:id="rId30"/>
      <w:pgSz w:w="11907" w:h="16839" w:code="9"/>
      <w:pgMar w:top="825" w:right="862" w:bottom="567" w:left="1009" w:header="567" w:footer="2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D6" w:rsidRDefault="00DE13D6" w:rsidP="00461FEE">
      <w:r>
        <w:separator/>
      </w:r>
    </w:p>
  </w:endnote>
  <w:endnote w:type="continuationSeparator" w:id="0">
    <w:p w:rsidR="00DE13D6" w:rsidRDefault="00DE13D6" w:rsidP="0046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Arial"/>
    <w:panose1 w:val="00000000000000000000"/>
    <w:charset w:val="00"/>
    <w:family w:val="swiss"/>
    <w:notTrueType/>
    <w:pitch w:val="default"/>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5D" w:rsidRPr="0098133B" w:rsidRDefault="00AF5E5D" w:rsidP="003146DD">
    <w:pPr>
      <w:pStyle w:val="Footer"/>
      <w:jc w:val="center"/>
      <w:rPr>
        <w:outline/>
        <w:color w:val="000000"/>
        <w:sz w:val="20"/>
        <w:szCs w:val="20"/>
        <w:u w:val="double"/>
      </w:rPr>
    </w:pPr>
    <w:r w:rsidRPr="0098133B">
      <w:rPr>
        <w:outline/>
        <w:color w:val="000000"/>
        <w:sz w:val="20"/>
        <w:szCs w:val="20"/>
        <w:u w:val="double"/>
      </w:rPr>
      <w:t>STATE URBAN DEVELOPMENT AUTHORITY, HARYANA, BAYS NO. 11-14, SECTOR-4, PANCHKULA</w:t>
    </w:r>
  </w:p>
  <w:p w:rsidR="00AF5E5D" w:rsidRDefault="00C752CB" w:rsidP="00405BD4">
    <w:pPr>
      <w:pStyle w:val="Footer"/>
      <w:jc w:val="center"/>
    </w:pPr>
    <w:r w:rsidRPr="00F11CBA">
      <w:rPr>
        <w:b/>
        <w:bCs/>
      </w:rPr>
      <w:fldChar w:fldCharType="begin"/>
    </w:r>
    <w:r w:rsidR="00AF5E5D" w:rsidRPr="00F11CBA">
      <w:rPr>
        <w:b/>
        <w:bCs/>
      </w:rPr>
      <w:instrText xml:space="preserve"> PAGE   \* MERGEFORMAT </w:instrText>
    </w:r>
    <w:r w:rsidRPr="00F11CBA">
      <w:rPr>
        <w:b/>
        <w:bCs/>
      </w:rPr>
      <w:fldChar w:fldCharType="separate"/>
    </w:r>
    <w:r w:rsidR="00CD005C">
      <w:rPr>
        <w:b/>
        <w:bCs/>
        <w:noProof/>
      </w:rPr>
      <w:t>13</w:t>
    </w:r>
    <w:r w:rsidRPr="00F11CBA">
      <w:rPr>
        <w:b/>
        <w:bCs/>
      </w:rPr>
      <w:fldChar w:fldCharType="end"/>
    </w:r>
  </w:p>
  <w:p w:rsidR="00AF5E5D" w:rsidRDefault="00AF5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09"/>
      <w:docPartObj>
        <w:docPartGallery w:val="Page Numbers (Bottom of Page)"/>
        <w:docPartUnique/>
      </w:docPartObj>
    </w:sdtPr>
    <w:sdtEndPr/>
    <w:sdtContent>
      <w:p w:rsidR="00AF5E5D" w:rsidRPr="0098133B" w:rsidRDefault="00AF5E5D" w:rsidP="003146DD">
        <w:pPr>
          <w:pStyle w:val="Footer"/>
          <w:jc w:val="center"/>
          <w:rPr>
            <w:outline/>
            <w:color w:val="000000"/>
            <w:sz w:val="20"/>
            <w:szCs w:val="20"/>
            <w:u w:val="double"/>
          </w:rPr>
        </w:pPr>
        <w:r w:rsidRPr="0098133B">
          <w:rPr>
            <w:outline/>
            <w:color w:val="000000"/>
            <w:sz w:val="20"/>
            <w:szCs w:val="20"/>
            <w:u w:val="double"/>
          </w:rPr>
          <w:t>STATE URBAN DEVELOPMENT AUTHORITY, HARYANA, BAYS NO. 11-14, SECTOR-4, PANCHKULA</w:t>
        </w:r>
      </w:p>
      <w:p w:rsidR="00AF5E5D" w:rsidRDefault="00AF5E5D" w:rsidP="007224F6">
        <w:pPr>
          <w:pStyle w:val="Footer"/>
          <w:tabs>
            <w:tab w:val="clear" w:pos="4703"/>
            <w:tab w:val="center" w:pos="4320"/>
          </w:tabs>
          <w:jc w:val="center"/>
        </w:pPr>
        <w:r>
          <w:t>1</w:t>
        </w:r>
      </w:p>
    </w:sdtContent>
  </w:sdt>
  <w:p w:rsidR="00AF5E5D" w:rsidRDefault="00AF5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4064"/>
      <w:docPartObj>
        <w:docPartGallery w:val="Page Numbers (Bottom of Page)"/>
        <w:docPartUnique/>
      </w:docPartObj>
    </w:sdtPr>
    <w:sdtEndPr/>
    <w:sdtContent>
      <w:p w:rsidR="00AF5E5D" w:rsidRDefault="00AF5E5D" w:rsidP="003146DD">
        <w:pPr>
          <w:pStyle w:val="Footer"/>
          <w:jc w:val="center"/>
        </w:pPr>
      </w:p>
      <w:p w:rsidR="00AF5E5D" w:rsidRPr="0098133B" w:rsidRDefault="00AF5E5D" w:rsidP="003146DD">
        <w:pPr>
          <w:pStyle w:val="Footer"/>
          <w:jc w:val="center"/>
          <w:rPr>
            <w:outline/>
            <w:color w:val="000000"/>
            <w:sz w:val="20"/>
            <w:szCs w:val="20"/>
            <w:u w:val="double"/>
          </w:rPr>
        </w:pPr>
        <w:r w:rsidRPr="0098133B">
          <w:rPr>
            <w:outline/>
            <w:color w:val="000000"/>
            <w:sz w:val="20"/>
            <w:szCs w:val="20"/>
            <w:u w:val="double"/>
          </w:rPr>
          <w:t>STATE URBAN DEVELOPMENT AUTHORITY, HARYANA, BAYS NO. 11-14, SECTOR-4, PANCHKULA</w:t>
        </w:r>
      </w:p>
      <w:p w:rsidR="00AF5E5D" w:rsidRDefault="00C752CB">
        <w:pPr>
          <w:pStyle w:val="Footer"/>
          <w:jc w:val="center"/>
        </w:pPr>
        <w:r>
          <w:fldChar w:fldCharType="begin"/>
        </w:r>
        <w:r w:rsidR="00AF5E5D">
          <w:instrText xml:space="preserve"> PAGE   \* MERGEFORMAT </w:instrText>
        </w:r>
        <w:r>
          <w:fldChar w:fldCharType="separate"/>
        </w:r>
        <w:r w:rsidR="00CD005C">
          <w:rPr>
            <w:noProof/>
          </w:rPr>
          <w:t>59</w:t>
        </w:r>
        <w:r>
          <w:rPr>
            <w:noProof/>
          </w:rPr>
          <w:fldChar w:fldCharType="end"/>
        </w:r>
      </w:p>
    </w:sdtContent>
  </w:sdt>
  <w:p w:rsidR="00AF5E5D" w:rsidRDefault="00AF5E5D">
    <w:pP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4065"/>
      <w:docPartObj>
        <w:docPartGallery w:val="Page Numbers (Bottom of Page)"/>
        <w:docPartUnique/>
      </w:docPartObj>
    </w:sdtPr>
    <w:sdtEndPr/>
    <w:sdtContent>
      <w:p w:rsidR="00AF5E5D" w:rsidRPr="0098133B" w:rsidRDefault="00AF5E5D" w:rsidP="003146DD">
        <w:pPr>
          <w:pStyle w:val="Footer"/>
          <w:jc w:val="center"/>
          <w:rPr>
            <w:outline/>
            <w:color w:val="000000"/>
            <w:sz w:val="20"/>
            <w:szCs w:val="20"/>
            <w:u w:val="double"/>
          </w:rPr>
        </w:pPr>
        <w:r w:rsidRPr="0098133B">
          <w:rPr>
            <w:outline/>
            <w:color w:val="000000"/>
            <w:sz w:val="20"/>
            <w:szCs w:val="20"/>
            <w:u w:val="double"/>
          </w:rPr>
          <w:t>STATE URBAN DEVELOPMENT AUTHORITY, HARYANA, BAYS NO. 11-14, SECTOR-4, PANCHKULA</w:t>
        </w:r>
      </w:p>
      <w:p w:rsidR="00AF5E5D" w:rsidRDefault="00C752CB">
        <w:pPr>
          <w:pStyle w:val="Footer"/>
          <w:jc w:val="center"/>
        </w:pPr>
        <w:r>
          <w:fldChar w:fldCharType="begin"/>
        </w:r>
        <w:r w:rsidR="00AF5E5D">
          <w:instrText xml:space="preserve"> PAGE   \* MERGEFORMAT </w:instrText>
        </w:r>
        <w:r>
          <w:fldChar w:fldCharType="separate"/>
        </w:r>
        <w:r w:rsidR="00CD005C">
          <w:rPr>
            <w:noProof/>
          </w:rPr>
          <w:t>45</w:t>
        </w:r>
        <w:r>
          <w:rPr>
            <w:noProof/>
          </w:rPr>
          <w:fldChar w:fldCharType="end"/>
        </w:r>
      </w:p>
    </w:sdtContent>
  </w:sdt>
  <w:p w:rsidR="00AF5E5D" w:rsidRDefault="00AF5E5D">
    <w:pP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5D" w:rsidRPr="0098133B" w:rsidRDefault="00AF5E5D" w:rsidP="003146DD">
    <w:pPr>
      <w:pStyle w:val="Footer"/>
      <w:jc w:val="center"/>
      <w:rPr>
        <w:outline/>
        <w:color w:val="000000"/>
        <w:sz w:val="20"/>
        <w:szCs w:val="20"/>
        <w:u w:val="double"/>
      </w:rPr>
    </w:pPr>
    <w:r w:rsidRPr="0098133B">
      <w:rPr>
        <w:outline/>
        <w:color w:val="000000"/>
        <w:sz w:val="20"/>
        <w:szCs w:val="20"/>
        <w:u w:val="double"/>
      </w:rPr>
      <w:t>STATE URBAN DEVELOPMENT AUTHORITY, HARYANA, BAYS NO. 11-14, SECTOR-4, PANCHKULA</w:t>
    </w:r>
  </w:p>
  <w:p w:rsidR="00AF5E5D" w:rsidRDefault="00C752CB">
    <w:pPr>
      <w:pStyle w:val="Footer"/>
      <w:jc w:val="center"/>
    </w:pPr>
    <w:r>
      <w:fldChar w:fldCharType="begin"/>
    </w:r>
    <w:r w:rsidR="00AF5E5D">
      <w:instrText xml:space="preserve"> PAGE   \* MERGEFORMAT </w:instrText>
    </w:r>
    <w:r>
      <w:fldChar w:fldCharType="separate"/>
    </w:r>
    <w:r w:rsidR="00CD005C">
      <w:rPr>
        <w:noProof/>
      </w:rPr>
      <w:t>67</w:t>
    </w:r>
    <w:r>
      <w:rPr>
        <w:noProof/>
      </w:rPr>
      <w:fldChar w:fldCharType="end"/>
    </w:r>
  </w:p>
  <w:p w:rsidR="00AF5E5D" w:rsidRDefault="00AF5E5D">
    <w:pP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5D" w:rsidRPr="0098133B" w:rsidRDefault="00AF5E5D" w:rsidP="003146DD">
    <w:pPr>
      <w:pStyle w:val="Footer"/>
      <w:jc w:val="center"/>
      <w:rPr>
        <w:outline/>
        <w:color w:val="000000"/>
        <w:sz w:val="20"/>
        <w:szCs w:val="20"/>
        <w:u w:val="double"/>
      </w:rPr>
    </w:pPr>
    <w:r w:rsidRPr="0098133B">
      <w:rPr>
        <w:outline/>
        <w:color w:val="000000"/>
        <w:sz w:val="20"/>
        <w:szCs w:val="20"/>
        <w:u w:val="double"/>
      </w:rPr>
      <w:t>STATE URBAN DEVELOPMENT AUTHORITY, HARYANA, BAYS NO. 11-14, SECTOR-4, PANCHKULA</w:t>
    </w:r>
  </w:p>
  <w:p w:rsidR="00AF5E5D" w:rsidRDefault="00C752CB">
    <w:pPr>
      <w:pStyle w:val="Footer"/>
      <w:jc w:val="center"/>
    </w:pPr>
    <w:r>
      <w:fldChar w:fldCharType="begin"/>
    </w:r>
    <w:r w:rsidR="00AF5E5D">
      <w:instrText xml:space="preserve"> PAGE   \* MERGEFORMAT </w:instrText>
    </w:r>
    <w:r>
      <w:fldChar w:fldCharType="separate"/>
    </w:r>
    <w:r w:rsidR="00CD005C">
      <w:rPr>
        <w:noProof/>
      </w:rPr>
      <w:t>60</w:t>
    </w:r>
    <w:r>
      <w:rPr>
        <w:noProof/>
      </w:rPr>
      <w:fldChar w:fldCharType="end"/>
    </w:r>
  </w:p>
  <w:p w:rsidR="00AF5E5D" w:rsidRDefault="00AF5E5D">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D6" w:rsidRDefault="00DE13D6" w:rsidP="00461FEE">
      <w:r>
        <w:separator/>
      </w:r>
    </w:p>
  </w:footnote>
  <w:footnote w:type="continuationSeparator" w:id="0">
    <w:p w:rsidR="00DE13D6" w:rsidRDefault="00DE13D6" w:rsidP="0046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5D" w:rsidRDefault="00AF5E5D" w:rsidP="009B7E6D">
    <w:pPr>
      <w:ind w:right="-9"/>
      <w:jc w:val="both"/>
      <w:rPr>
        <w:outline/>
        <w:color w:val="000000"/>
        <w:sz w:val="18"/>
        <w:szCs w:val="20"/>
        <w:u w:val="double"/>
      </w:rPr>
    </w:pPr>
  </w:p>
  <w:p w:rsidR="00AF5E5D" w:rsidRPr="0098133B" w:rsidRDefault="00AF5E5D" w:rsidP="009B7E6D">
    <w:pPr>
      <w:ind w:right="-9"/>
      <w:jc w:val="both"/>
      <w:rPr>
        <w:outline/>
        <w:color w:val="000000"/>
        <w:sz w:val="18"/>
        <w:szCs w:val="20"/>
        <w:u w:val="double"/>
      </w:rPr>
    </w:pPr>
    <w:r w:rsidRPr="0098133B">
      <w:rPr>
        <w:outline/>
        <w:color w:val="000000"/>
        <w:sz w:val="18"/>
        <w:szCs w:val="20"/>
        <w:u w:val="double"/>
      </w:rPr>
      <w:t xml:space="preserve">RFP FOR CONSULTANCY SERVICE "For preparation of Housing For All Plan of Action (HFAPoA) &amp; Detailed Project Reports (DPRs)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5D" w:rsidRDefault="00AF5E5D" w:rsidP="005672E0">
    <w:pPr>
      <w:ind w:right="-9"/>
      <w:jc w:val="both"/>
    </w:pPr>
    <w:r w:rsidRPr="005672E0">
      <w:rPr>
        <w:outline/>
        <w:color w:val="000000"/>
        <w:u w:val="double"/>
      </w:rPr>
      <w:t>RFP FOR CONSULTANCY SERVICE "for Third Party Quality Monitoring Agency (TPQMA) under PMAY-U.</w:t>
    </w:r>
  </w:p>
  <w:p w:rsidR="00AF5E5D" w:rsidRPr="0098133B" w:rsidRDefault="00AF5E5D" w:rsidP="0006657C">
    <w:pPr>
      <w:ind w:right="-9"/>
      <w:jc w:val="both"/>
      <w:rPr>
        <w:outline/>
        <w:color w:val="000000"/>
        <w:sz w:val="18"/>
        <w:szCs w:val="20"/>
        <w:u w:val="doub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5D" w:rsidRDefault="00AF5E5D" w:rsidP="00904381">
    <w:pPr>
      <w:ind w:right="-9"/>
      <w:jc w:val="both"/>
      <w:rPr>
        <w:outline/>
        <w:color w:val="000000"/>
        <w:u w:val="double"/>
      </w:rPr>
    </w:pPr>
    <w:r w:rsidRPr="00E42B48">
      <w:rPr>
        <w:outline/>
        <w:color w:val="000000"/>
        <w:u w:val="double"/>
      </w:rPr>
      <w:t>RFP FOR CONSULTANCY SERVICE "for Third Party Quality Monitoring Agency (TPQMA) under PMAY</w:t>
    </w:r>
    <w:r>
      <w:rPr>
        <w:outline/>
        <w:color w:val="000000"/>
        <w:u w:val="double"/>
      </w:rPr>
      <w:t>-U</w:t>
    </w:r>
    <w:r w:rsidRPr="00E42B48">
      <w:rPr>
        <w:outline/>
        <w:color w:val="000000"/>
        <w:u w:val="double"/>
      </w:rPr>
      <w:t>.</w:t>
    </w:r>
  </w:p>
  <w:p w:rsidR="00AF5E5D" w:rsidRDefault="00AF5E5D" w:rsidP="00904381">
    <w:pPr>
      <w:ind w:right="-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hybridMultilevel"/>
    <w:tmpl w:val="8A6A683C"/>
    <w:lvl w:ilvl="0" w:tplc="502AD6C0">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7"/>
    <w:multiLevelType w:val="hybridMultilevel"/>
    <w:tmpl w:val="235BA86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9"/>
    <w:multiLevelType w:val="hybridMultilevel"/>
    <w:tmpl w:val="354FE9F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562073"/>
    <w:multiLevelType w:val="multilevel"/>
    <w:tmpl w:val="1F3EEB7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1BAFE45"/>
    <w:multiLevelType w:val="singleLevel"/>
    <w:tmpl w:val="1856F100"/>
    <w:lvl w:ilvl="0">
      <w:start w:val="1"/>
      <w:numFmt w:val="lowerRoman"/>
      <w:lvlText w:val="%1."/>
      <w:lvlJc w:val="left"/>
      <w:pPr>
        <w:tabs>
          <w:tab w:val="num" w:pos="288"/>
        </w:tabs>
        <w:ind w:left="2304" w:hanging="288"/>
      </w:pPr>
      <w:rPr>
        <w:snapToGrid/>
        <w:sz w:val="20"/>
        <w:szCs w:val="20"/>
      </w:rPr>
    </w:lvl>
  </w:abstractNum>
  <w:abstractNum w:abstractNumId="5">
    <w:nsid w:val="042071CB"/>
    <w:multiLevelType w:val="hybridMultilevel"/>
    <w:tmpl w:val="914450D2"/>
    <w:lvl w:ilvl="0" w:tplc="04090017">
      <w:start w:val="1"/>
      <w:numFmt w:val="bullet"/>
      <w:lvlText w:val=""/>
      <w:lvlJc w:val="left"/>
      <w:pPr>
        <w:ind w:left="720" w:hanging="360"/>
      </w:pPr>
      <w:rPr>
        <w:rFonts w:ascii="Wingdings" w:hAnsi="Wingdings" w:cs="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6">
    <w:nsid w:val="06495BBB"/>
    <w:multiLevelType w:val="hybridMultilevel"/>
    <w:tmpl w:val="F2A6605C"/>
    <w:lvl w:ilvl="0" w:tplc="2604CBCC">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68B2DAA"/>
    <w:multiLevelType w:val="multilevel"/>
    <w:tmpl w:val="6636C4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06906881"/>
    <w:multiLevelType w:val="hybridMultilevel"/>
    <w:tmpl w:val="E90C352C"/>
    <w:lvl w:ilvl="0" w:tplc="FFFFFFFF">
      <w:start w:val="1"/>
      <w:numFmt w:val="bullet"/>
      <w:lvlText w:val=""/>
      <w:lvlJc w:val="left"/>
      <w:pPr>
        <w:ind w:left="-127" w:hanging="360"/>
      </w:pPr>
      <w:rPr>
        <w:rFonts w:ascii="Symbol" w:hAnsi="Symbol" w:cs="Symbol" w:hint="default"/>
      </w:rPr>
    </w:lvl>
    <w:lvl w:ilvl="1" w:tplc="FFFFFFFF">
      <w:start w:val="1"/>
      <w:numFmt w:val="bullet"/>
      <w:lvlText w:val="o"/>
      <w:lvlJc w:val="left"/>
      <w:pPr>
        <w:ind w:left="593" w:hanging="360"/>
      </w:pPr>
      <w:rPr>
        <w:rFonts w:ascii="Courier New" w:hAnsi="Courier New" w:cs="Courier New" w:hint="default"/>
      </w:rPr>
    </w:lvl>
    <w:lvl w:ilvl="2" w:tplc="FFFFFFFF">
      <w:start w:val="1"/>
      <w:numFmt w:val="bullet"/>
      <w:lvlText w:val=""/>
      <w:lvlJc w:val="left"/>
      <w:pPr>
        <w:ind w:left="1313" w:hanging="360"/>
      </w:pPr>
      <w:rPr>
        <w:rFonts w:ascii="Wingdings" w:hAnsi="Wingdings" w:cs="Wingdings" w:hint="default"/>
      </w:rPr>
    </w:lvl>
    <w:lvl w:ilvl="3" w:tplc="FFFFFFFF">
      <w:start w:val="1"/>
      <w:numFmt w:val="bullet"/>
      <w:lvlText w:val=""/>
      <w:lvlJc w:val="left"/>
      <w:pPr>
        <w:ind w:left="2033" w:hanging="360"/>
      </w:pPr>
      <w:rPr>
        <w:rFonts w:ascii="Symbol" w:hAnsi="Symbol" w:cs="Symbol" w:hint="default"/>
      </w:rPr>
    </w:lvl>
    <w:lvl w:ilvl="4" w:tplc="FFFFFFFF">
      <w:start w:val="1"/>
      <w:numFmt w:val="bullet"/>
      <w:lvlText w:val="o"/>
      <w:lvlJc w:val="left"/>
      <w:pPr>
        <w:ind w:left="2753" w:hanging="360"/>
      </w:pPr>
      <w:rPr>
        <w:rFonts w:ascii="Courier New" w:hAnsi="Courier New" w:cs="Courier New" w:hint="default"/>
      </w:rPr>
    </w:lvl>
    <w:lvl w:ilvl="5" w:tplc="FFFFFFFF">
      <w:start w:val="1"/>
      <w:numFmt w:val="bullet"/>
      <w:lvlText w:val=""/>
      <w:lvlJc w:val="left"/>
      <w:pPr>
        <w:ind w:left="3473" w:hanging="360"/>
      </w:pPr>
      <w:rPr>
        <w:rFonts w:ascii="Wingdings" w:hAnsi="Wingdings" w:cs="Wingdings" w:hint="default"/>
      </w:rPr>
    </w:lvl>
    <w:lvl w:ilvl="6" w:tplc="FFFFFFFF">
      <w:start w:val="1"/>
      <w:numFmt w:val="bullet"/>
      <w:lvlText w:val=""/>
      <w:lvlJc w:val="left"/>
      <w:pPr>
        <w:ind w:left="4193" w:hanging="360"/>
      </w:pPr>
      <w:rPr>
        <w:rFonts w:ascii="Symbol" w:hAnsi="Symbol" w:cs="Symbol" w:hint="default"/>
      </w:rPr>
    </w:lvl>
    <w:lvl w:ilvl="7" w:tplc="FFFFFFFF">
      <w:start w:val="1"/>
      <w:numFmt w:val="bullet"/>
      <w:lvlText w:val="o"/>
      <w:lvlJc w:val="left"/>
      <w:pPr>
        <w:ind w:left="4913" w:hanging="360"/>
      </w:pPr>
      <w:rPr>
        <w:rFonts w:ascii="Courier New" w:hAnsi="Courier New" w:cs="Courier New" w:hint="default"/>
      </w:rPr>
    </w:lvl>
    <w:lvl w:ilvl="8" w:tplc="FFFFFFFF">
      <w:start w:val="1"/>
      <w:numFmt w:val="bullet"/>
      <w:lvlText w:val=""/>
      <w:lvlJc w:val="left"/>
      <w:pPr>
        <w:ind w:left="5633" w:hanging="360"/>
      </w:pPr>
      <w:rPr>
        <w:rFonts w:ascii="Wingdings" w:hAnsi="Wingdings" w:cs="Wingdings" w:hint="default"/>
      </w:rPr>
    </w:lvl>
  </w:abstractNum>
  <w:abstractNum w:abstractNumId="9">
    <w:nsid w:val="0B3C3EC2"/>
    <w:multiLevelType w:val="multilevel"/>
    <w:tmpl w:val="FE34CCC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Letter"/>
      <w:lvlText w:val="%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B67292D"/>
    <w:multiLevelType w:val="hybridMultilevel"/>
    <w:tmpl w:val="CC0EB2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0EF91E52"/>
    <w:multiLevelType w:val="hybridMultilevel"/>
    <w:tmpl w:val="57BE8902"/>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2365C80"/>
    <w:multiLevelType w:val="hybridMultilevel"/>
    <w:tmpl w:val="D67E434E"/>
    <w:lvl w:ilvl="0" w:tplc="822AEF36">
      <w:start w:val="1"/>
      <w:numFmt w:val="low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2EE6282"/>
    <w:multiLevelType w:val="hybridMultilevel"/>
    <w:tmpl w:val="E6306FA0"/>
    <w:lvl w:ilvl="0" w:tplc="FFFFFFFF">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F616A"/>
    <w:multiLevelType w:val="multilevel"/>
    <w:tmpl w:val="EC86779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5842CBB"/>
    <w:multiLevelType w:val="hybridMultilevel"/>
    <w:tmpl w:val="8C1ED1A2"/>
    <w:lvl w:ilvl="0" w:tplc="04090019">
      <w:start w:val="1"/>
      <w:numFmt w:val="lowerLetter"/>
      <w:lvlText w:val="%1."/>
      <w:lvlJc w:val="left"/>
      <w:pPr>
        <w:ind w:left="720" w:hanging="360"/>
      </w:pPr>
    </w:lvl>
    <w:lvl w:ilvl="1" w:tplc="8662BE6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9C25D85"/>
    <w:multiLevelType w:val="hybridMultilevel"/>
    <w:tmpl w:val="FF807654"/>
    <w:lvl w:ilvl="0" w:tplc="4009000B">
      <w:start w:val="1"/>
      <w:numFmt w:val="bullet"/>
      <w:lvlText w:val=""/>
      <w:lvlJc w:val="left"/>
      <w:pPr>
        <w:ind w:left="866" w:hanging="360"/>
      </w:pPr>
      <w:rPr>
        <w:rFonts w:ascii="Wingdings" w:hAnsi="Wingdings" w:hint="default"/>
      </w:rPr>
    </w:lvl>
    <w:lvl w:ilvl="1" w:tplc="40090003" w:tentative="1">
      <w:start w:val="1"/>
      <w:numFmt w:val="bullet"/>
      <w:lvlText w:val="o"/>
      <w:lvlJc w:val="left"/>
      <w:pPr>
        <w:ind w:left="1586" w:hanging="360"/>
      </w:pPr>
      <w:rPr>
        <w:rFonts w:ascii="Courier New" w:hAnsi="Courier New" w:cs="Courier New" w:hint="default"/>
      </w:rPr>
    </w:lvl>
    <w:lvl w:ilvl="2" w:tplc="40090005" w:tentative="1">
      <w:start w:val="1"/>
      <w:numFmt w:val="bullet"/>
      <w:lvlText w:val=""/>
      <w:lvlJc w:val="left"/>
      <w:pPr>
        <w:ind w:left="2306" w:hanging="360"/>
      </w:pPr>
      <w:rPr>
        <w:rFonts w:ascii="Wingdings" w:hAnsi="Wingdings" w:hint="default"/>
      </w:rPr>
    </w:lvl>
    <w:lvl w:ilvl="3" w:tplc="40090001" w:tentative="1">
      <w:start w:val="1"/>
      <w:numFmt w:val="bullet"/>
      <w:lvlText w:val=""/>
      <w:lvlJc w:val="left"/>
      <w:pPr>
        <w:ind w:left="3026" w:hanging="360"/>
      </w:pPr>
      <w:rPr>
        <w:rFonts w:ascii="Symbol" w:hAnsi="Symbol" w:hint="default"/>
      </w:rPr>
    </w:lvl>
    <w:lvl w:ilvl="4" w:tplc="40090003" w:tentative="1">
      <w:start w:val="1"/>
      <w:numFmt w:val="bullet"/>
      <w:lvlText w:val="o"/>
      <w:lvlJc w:val="left"/>
      <w:pPr>
        <w:ind w:left="3746" w:hanging="360"/>
      </w:pPr>
      <w:rPr>
        <w:rFonts w:ascii="Courier New" w:hAnsi="Courier New" w:cs="Courier New" w:hint="default"/>
      </w:rPr>
    </w:lvl>
    <w:lvl w:ilvl="5" w:tplc="40090005" w:tentative="1">
      <w:start w:val="1"/>
      <w:numFmt w:val="bullet"/>
      <w:lvlText w:val=""/>
      <w:lvlJc w:val="left"/>
      <w:pPr>
        <w:ind w:left="4466" w:hanging="360"/>
      </w:pPr>
      <w:rPr>
        <w:rFonts w:ascii="Wingdings" w:hAnsi="Wingdings" w:hint="default"/>
      </w:rPr>
    </w:lvl>
    <w:lvl w:ilvl="6" w:tplc="40090001" w:tentative="1">
      <w:start w:val="1"/>
      <w:numFmt w:val="bullet"/>
      <w:lvlText w:val=""/>
      <w:lvlJc w:val="left"/>
      <w:pPr>
        <w:ind w:left="5186" w:hanging="360"/>
      </w:pPr>
      <w:rPr>
        <w:rFonts w:ascii="Symbol" w:hAnsi="Symbol" w:hint="default"/>
      </w:rPr>
    </w:lvl>
    <w:lvl w:ilvl="7" w:tplc="40090003" w:tentative="1">
      <w:start w:val="1"/>
      <w:numFmt w:val="bullet"/>
      <w:lvlText w:val="o"/>
      <w:lvlJc w:val="left"/>
      <w:pPr>
        <w:ind w:left="5906" w:hanging="360"/>
      </w:pPr>
      <w:rPr>
        <w:rFonts w:ascii="Courier New" w:hAnsi="Courier New" w:cs="Courier New" w:hint="default"/>
      </w:rPr>
    </w:lvl>
    <w:lvl w:ilvl="8" w:tplc="40090005" w:tentative="1">
      <w:start w:val="1"/>
      <w:numFmt w:val="bullet"/>
      <w:lvlText w:val=""/>
      <w:lvlJc w:val="left"/>
      <w:pPr>
        <w:ind w:left="6626" w:hanging="360"/>
      </w:pPr>
      <w:rPr>
        <w:rFonts w:ascii="Wingdings" w:hAnsi="Wingdings" w:hint="default"/>
      </w:rPr>
    </w:lvl>
  </w:abstractNum>
  <w:abstractNum w:abstractNumId="17">
    <w:nsid w:val="1A323237"/>
    <w:multiLevelType w:val="hybridMultilevel"/>
    <w:tmpl w:val="5C4EB5EE"/>
    <w:lvl w:ilvl="0" w:tplc="04090003">
      <w:start w:val="1"/>
      <w:numFmt w:val="decimal"/>
      <w:lvlText w:val="%1."/>
      <w:lvlJc w:val="left"/>
      <w:pPr>
        <w:ind w:left="360" w:hanging="360"/>
      </w:pPr>
    </w:lvl>
    <w:lvl w:ilvl="1" w:tplc="04090003">
      <w:start w:val="1"/>
      <w:numFmt w:val="lowerLetter"/>
      <w:lvlText w:val="%2."/>
      <w:lvlJc w:val="left"/>
      <w:pPr>
        <w:ind w:left="974" w:hanging="360"/>
      </w:pPr>
    </w:lvl>
    <w:lvl w:ilvl="2" w:tplc="04090005">
      <w:start w:val="1"/>
      <w:numFmt w:val="lowerRoman"/>
      <w:lvlText w:val="%3."/>
      <w:lvlJc w:val="right"/>
      <w:pPr>
        <w:ind w:left="1694" w:hanging="180"/>
      </w:pPr>
    </w:lvl>
    <w:lvl w:ilvl="3" w:tplc="04090001">
      <w:start w:val="1"/>
      <w:numFmt w:val="decimal"/>
      <w:lvlText w:val="%4."/>
      <w:lvlJc w:val="left"/>
      <w:pPr>
        <w:ind w:left="2414" w:hanging="360"/>
      </w:pPr>
    </w:lvl>
    <w:lvl w:ilvl="4" w:tplc="04090003">
      <w:start w:val="1"/>
      <w:numFmt w:val="lowerLetter"/>
      <w:lvlText w:val="%5."/>
      <w:lvlJc w:val="left"/>
      <w:pPr>
        <w:ind w:left="3134" w:hanging="360"/>
      </w:pPr>
    </w:lvl>
    <w:lvl w:ilvl="5" w:tplc="04090005">
      <w:start w:val="1"/>
      <w:numFmt w:val="lowerRoman"/>
      <w:lvlText w:val="%6."/>
      <w:lvlJc w:val="right"/>
      <w:pPr>
        <w:ind w:left="3854" w:hanging="180"/>
      </w:pPr>
    </w:lvl>
    <w:lvl w:ilvl="6" w:tplc="04090001">
      <w:start w:val="1"/>
      <w:numFmt w:val="decimal"/>
      <w:lvlText w:val="%7."/>
      <w:lvlJc w:val="left"/>
      <w:pPr>
        <w:ind w:left="4574" w:hanging="360"/>
      </w:pPr>
    </w:lvl>
    <w:lvl w:ilvl="7" w:tplc="04090003">
      <w:start w:val="1"/>
      <w:numFmt w:val="lowerLetter"/>
      <w:lvlText w:val="%8."/>
      <w:lvlJc w:val="left"/>
      <w:pPr>
        <w:ind w:left="5294" w:hanging="360"/>
      </w:pPr>
    </w:lvl>
    <w:lvl w:ilvl="8" w:tplc="04090005">
      <w:start w:val="1"/>
      <w:numFmt w:val="lowerRoman"/>
      <w:lvlText w:val="%9."/>
      <w:lvlJc w:val="right"/>
      <w:pPr>
        <w:ind w:left="6014" w:hanging="180"/>
      </w:pPr>
    </w:lvl>
  </w:abstractNum>
  <w:abstractNum w:abstractNumId="18">
    <w:nsid w:val="1B1246F8"/>
    <w:multiLevelType w:val="hybridMultilevel"/>
    <w:tmpl w:val="1A14DD5E"/>
    <w:lvl w:ilvl="0" w:tplc="0409000F">
      <w:start w:val="1"/>
      <w:numFmt w:val="decimal"/>
      <w:lvlText w:val="%1."/>
      <w:lvlJc w:val="left"/>
      <w:pPr>
        <w:ind w:left="1080" w:hanging="360"/>
      </w:pPr>
    </w:lvl>
    <w:lvl w:ilvl="1" w:tplc="2416DDB4">
      <w:start w:val="1"/>
      <w:numFmt w:val="lowerLetter"/>
      <w:lvlText w:val="%2)"/>
      <w:lvlJc w:val="left"/>
      <w:pPr>
        <w:ind w:left="1800" w:hanging="360"/>
      </w:pPr>
      <w:rPr>
        <w:rFonts w:hint="default"/>
        <w:b/>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9">
    <w:nsid w:val="1BE54DC5"/>
    <w:multiLevelType w:val="hybridMultilevel"/>
    <w:tmpl w:val="8C1ED1A2"/>
    <w:lvl w:ilvl="0" w:tplc="04090019">
      <w:start w:val="1"/>
      <w:numFmt w:val="lowerLetter"/>
      <w:lvlText w:val="%1."/>
      <w:lvlJc w:val="left"/>
      <w:pPr>
        <w:ind w:left="720" w:hanging="360"/>
      </w:pPr>
    </w:lvl>
    <w:lvl w:ilvl="1" w:tplc="8662BE6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D43550E"/>
    <w:multiLevelType w:val="hybridMultilevel"/>
    <w:tmpl w:val="8C1ED1A2"/>
    <w:lvl w:ilvl="0" w:tplc="04090019">
      <w:start w:val="1"/>
      <w:numFmt w:val="lowerLetter"/>
      <w:lvlText w:val="%1."/>
      <w:lvlJc w:val="left"/>
      <w:pPr>
        <w:ind w:left="720" w:hanging="360"/>
      </w:pPr>
    </w:lvl>
    <w:lvl w:ilvl="1" w:tplc="8662BE6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D5D1DEE"/>
    <w:multiLevelType w:val="hybridMultilevel"/>
    <w:tmpl w:val="5C4EB5EE"/>
    <w:lvl w:ilvl="0" w:tplc="04090003">
      <w:start w:val="1"/>
      <w:numFmt w:val="decimal"/>
      <w:lvlText w:val="%1."/>
      <w:lvlJc w:val="left"/>
      <w:pPr>
        <w:ind w:left="1673" w:hanging="360"/>
      </w:pPr>
    </w:lvl>
    <w:lvl w:ilvl="1" w:tplc="04090003">
      <w:start w:val="1"/>
      <w:numFmt w:val="lowerLetter"/>
      <w:lvlText w:val="%2."/>
      <w:lvlJc w:val="left"/>
      <w:pPr>
        <w:ind w:left="2393" w:hanging="360"/>
      </w:pPr>
    </w:lvl>
    <w:lvl w:ilvl="2" w:tplc="04090005">
      <w:start w:val="1"/>
      <w:numFmt w:val="lowerRoman"/>
      <w:lvlText w:val="%3."/>
      <w:lvlJc w:val="right"/>
      <w:pPr>
        <w:ind w:left="3113" w:hanging="180"/>
      </w:pPr>
    </w:lvl>
    <w:lvl w:ilvl="3" w:tplc="04090001">
      <w:start w:val="1"/>
      <w:numFmt w:val="decimal"/>
      <w:lvlText w:val="%4."/>
      <w:lvlJc w:val="left"/>
      <w:pPr>
        <w:ind w:left="3833" w:hanging="360"/>
      </w:pPr>
    </w:lvl>
    <w:lvl w:ilvl="4" w:tplc="04090003">
      <w:start w:val="1"/>
      <w:numFmt w:val="lowerLetter"/>
      <w:lvlText w:val="%5."/>
      <w:lvlJc w:val="left"/>
      <w:pPr>
        <w:ind w:left="4553" w:hanging="360"/>
      </w:pPr>
    </w:lvl>
    <w:lvl w:ilvl="5" w:tplc="04090005">
      <w:start w:val="1"/>
      <w:numFmt w:val="lowerRoman"/>
      <w:lvlText w:val="%6."/>
      <w:lvlJc w:val="right"/>
      <w:pPr>
        <w:ind w:left="5273" w:hanging="180"/>
      </w:pPr>
    </w:lvl>
    <w:lvl w:ilvl="6" w:tplc="04090001">
      <w:start w:val="1"/>
      <w:numFmt w:val="decimal"/>
      <w:lvlText w:val="%7."/>
      <w:lvlJc w:val="left"/>
      <w:pPr>
        <w:ind w:left="5993" w:hanging="360"/>
      </w:pPr>
    </w:lvl>
    <w:lvl w:ilvl="7" w:tplc="04090003">
      <w:start w:val="1"/>
      <w:numFmt w:val="lowerLetter"/>
      <w:lvlText w:val="%8."/>
      <w:lvlJc w:val="left"/>
      <w:pPr>
        <w:ind w:left="6713" w:hanging="360"/>
      </w:pPr>
    </w:lvl>
    <w:lvl w:ilvl="8" w:tplc="04090005">
      <w:start w:val="1"/>
      <w:numFmt w:val="lowerRoman"/>
      <w:lvlText w:val="%9."/>
      <w:lvlJc w:val="right"/>
      <w:pPr>
        <w:ind w:left="7433" w:hanging="180"/>
      </w:pPr>
    </w:lvl>
  </w:abstractNum>
  <w:abstractNum w:abstractNumId="22">
    <w:nsid w:val="237E5DC1"/>
    <w:multiLevelType w:val="hybridMultilevel"/>
    <w:tmpl w:val="76F4D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54A37BD"/>
    <w:multiLevelType w:val="hybridMultilevel"/>
    <w:tmpl w:val="055E33BE"/>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721858"/>
    <w:multiLevelType w:val="hybridMultilevel"/>
    <w:tmpl w:val="472828F8"/>
    <w:lvl w:ilvl="0" w:tplc="40090015">
      <w:start w:val="1"/>
      <w:numFmt w:val="upperLetter"/>
      <w:lvlText w:val="%1."/>
      <w:lvlJc w:val="left"/>
      <w:pPr>
        <w:ind w:left="857" w:hanging="360"/>
      </w:pPr>
    </w:lvl>
    <w:lvl w:ilvl="1" w:tplc="40090019" w:tentative="1">
      <w:start w:val="1"/>
      <w:numFmt w:val="lowerLetter"/>
      <w:lvlText w:val="%2."/>
      <w:lvlJc w:val="left"/>
      <w:pPr>
        <w:ind w:left="1577" w:hanging="360"/>
      </w:pPr>
    </w:lvl>
    <w:lvl w:ilvl="2" w:tplc="4009001B" w:tentative="1">
      <w:start w:val="1"/>
      <w:numFmt w:val="lowerRoman"/>
      <w:lvlText w:val="%3."/>
      <w:lvlJc w:val="right"/>
      <w:pPr>
        <w:ind w:left="2297" w:hanging="180"/>
      </w:pPr>
    </w:lvl>
    <w:lvl w:ilvl="3" w:tplc="4009000F" w:tentative="1">
      <w:start w:val="1"/>
      <w:numFmt w:val="decimal"/>
      <w:lvlText w:val="%4."/>
      <w:lvlJc w:val="left"/>
      <w:pPr>
        <w:ind w:left="3017" w:hanging="360"/>
      </w:pPr>
    </w:lvl>
    <w:lvl w:ilvl="4" w:tplc="40090019" w:tentative="1">
      <w:start w:val="1"/>
      <w:numFmt w:val="lowerLetter"/>
      <w:lvlText w:val="%5."/>
      <w:lvlJc w:val="left"/>
      <w:pPr>
        <w:ind w:left="3737" w:hanging="360"/>
      </w:pPr>
    </w:lvl>
    <w:lvl w:ilvl="5" w:tplc="4009001B" w:tentative="1">
      <w:start w:val="1"/>
      <w:numFmt w:val="lowerRoman"/>
      <w:lvlText w:val="%6."/>
      <w:lvlJc w:val="right"/>
      <w:pPr>
        <w:ind w:left="4457" w:hanging="180"/>
      </w:pPr>
    </w:lvl>
    <w:lvl w:ilvl="6" w:tplc="4009000F" w:tentative="1">
      <w:start w:val="1"/>
      <w:numFmt w:val="decimal"/>
      <w:lvlText w:val="%7."/>
      <w:lvlJc w:val="left"/>
      <w:pPr>
        <w:ind w:left="5177" w:hanging="360"/>
      </w:pPr>
    </w:lvl>
    <w:lvl w:ilvl="7" w:tplc="40090019" w:tentative="1">
      <w:start w:val="1"/>
      <w:numFmt w:val="lowerLetter"/>
      <w:lvlText w:val="%8."/>
      <w:lvlJc w:val="left"/>
      <w:pPr>
        <w:ind w:left="5897" w:hanging="360"/>
      </w:pPr>
    </w:lvl>
    <w:lvl w:ilvl="8" w:tplc="4009001B" w:tentative="1">
      <w:start w:val="1"/>
      <w:numFmt w:val="lowerRoman"/>
      <w:lvlText w:val="%9."/>
      <w:lvlJc w:val="right"/>
      <w:pPr>
        <w:ind w:left="6617" w:hanging="180"/>
      </w:pPr>
    </w:lvl>
  </w:abstractNum>
  <w:abstractNum w:abstractNumId="25">
    <w:nsid w:val="332D102D"/>
    <w:multiLevelType w:val="hybridMultilevel"/>
    <w:tmpl w:val="28906AD4"/>
    <w:lvl w:ilvl="0" w:tplc="AAB0A302">
      <w:start w:val="1"/>
      <w:numFmt w:val="lowerLetter"/>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362901"/>
    <w:multiLevelType w:val="hybridMultilevel"/>
    <w:tmpl w:val="A3DA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4867BF"/>
    <w:multiLevelType w:val="hybridMultilevel"/>
    <w:tmpl w:val="AD9CE778"/>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34A30022"/>
    <w:multiLevelType w:val="hybridMultilevel"/>
    <w:tmpl w:val="AA82B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B342BD"/>
    <w:multiLevelType w:val="hybridMultilevel"/>
    <w:tmpl w:val="2654B2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6D95254"/>
    <w:multiLevelType w:val="hybridMultilevel"/>
    <w:tmpl w:val="74A09B9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374C1449"/>
    <w:multiLevelType w:val="hybridMultilevel"/>
    <w:tmpl w:val="BD3648A2"/>
    <w:lvl w:ilvl="0" w:tplc="777433D0">
      <w:start w:val="3"/>
      <w:numFmt w:val="bullet"/>
      <w:lvlText w:val=""/>
      <w:lvlJc w:val="left"/>
      <w:pPr>
        <w:ind w:left="1080" w:hanging="360"/>
      </w:pPr>
      <w:rPr>
        <w:rFonts w:ascii="Symbol" w:eastAsia="Times New Roman" w:hAnsi="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2">
    <w:nsid w:val="39D317F9"/>
    <w:multiLevelType w:val="hybridMultilevel"/>
    <w:tmpl w:val="E594E0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3A9C37AD"/>
    <w:multiLevelType w:val="hybridMultilevel"/>
    <w:tmpl w:val="65E2F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0E72816"/>
    <w:multiLevelType w:val="hybridMultilevel"/>
    <w:tmpl w:val="FFC0F450"/>
    <w:lvl w:ilvl="0" w:tplc="40090013">
      <w:start w:val="1"/>
      <w:numFmt w:val="upperRoman"/>
      <w:lvlText w:val="%1."/>
      <w:lvlJc w:val="righ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35">
    <w:nsid w:val="42690664"/>
    <w:multiLevelType w:val="hybridMultilevel"/>
    <w:tmpl w:val="EBC20A9A"/>
    <w:lvl w:ilvl="0" w:tplc="F0D478FA">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54B0CEF"/>
    <w:multiLevelType w:val="hybridMultilevel"/>
    <w:tmpl w:val="B45CCF9C"/>
    <w:lvl w:ilvl="0" w:tplc="CEA084FE">
      <w:start w:val="1"/>
      <w:numFmt w:val="lowerRoman"/>
      <w:lvlText w:val="%1."/>
      <w:lvlJc w:val="left"/>
      <w:pPr>
        <w:ind w:left="1800" w:hanging="360"/>
      </w:pPr>
      <w:rPr>
        <w:rFonts w:ascii="Verdana" w:hAnsi="Verdana" w:cs="Verdana" w:hint="default"/>
        <w:b w:val="0"/>
        <w:bCs w:val="0"/>
        <w:i w:val="0"/>
        <w:iCs w:val="0"/>
        <w:w w:val="99"/>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nsid w:val="45591F39"/>
    <w:multiLevelType w:val="hybridMultilevel"/>
    <w:tmpl w:val="B4129F08"/>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nsid w:val="4568574B"/>
    <w:multiLevelType w:val="hybridMultilevel"/>
    <w:tmpl w:val="5DB45D6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71F391F"/>
    <w:multiLevelType w:val="multilevel"/>
    <w:tmpl w:val="FE34CCCE"/>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lowerLetter"/>
      <w:lvlText w:val="%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48A22E13"/>
    <w:multiLevelType w:val="hybridMultilevel"/>
    <w:tmpl w:val="8B720F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9186150"/>
    <w:multiLevelType w:val="hybridMultilevel"/>
    <w:tmpl w:val="F730AA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nsid w:val="49F56E94"/>
    <w:multiLevelType w:val="hybridMultilevel"/>
    <w:tmpl w:val="A7D41B28"/>
    <w:lvl w:ilvl="0" w:tplc="FFFFFFFF">
      <w:start w:val="1"/>
      <w:numFmt w:val="lowerRoman"/>
      <w:lvlText w:val="%1."/>
      <w:lvlJc w:val="left"/>
      <w:pPr>
        <w:ind w:left="592" w:hanging="360"/>
      </w:pPr>
      <w:rPr>
        <w:rFonts w:ascii="Verdana" w:hAnsi="Verdana" w:cs="Verdana" w:hint="default"/>
        <w:b w:val="0"/>
        <w:bCs w:val="0"/>
        <w:i w:val="0"/>
        <w:iCs w:val="0"/>
        <w:w w:val="99"/>
        <w:sz w:val="20"/>
        <w:szCs w:val="20"/>
      </w:rPr>
    </w:lvl>
    <w:lvl w:ilvl="1" w:tplc="FFFFFFFF">
      <w:start w:val="1"/>
      <w:numFmt w:val="decimal"/>
      <w:lvlText w:val="%2."/>
      <w:lvlJc w:val="left"/>
      <w:pPr>
        <w:ind w:left="1657" w:hanging="705"/>
      </w:pPr>
      <w:rPr>
        <w:rFonts w:hint="default"/>
        <w:b/>
        <w:bCs/>
      </w:rPr>
    </w:lvl>
    <w:lvl w:ilvl="2" w:tplc="FFFFFFFF">
      <w:start w:val="1"/>
      <w:numFmt w:val="lowerRoman"/>
      <w:lvlText w:val="%3."/>
      <w:lvlJc w:val="right"/>
      <w:pPr>
        <w:ind w:left="2032" w:hanging="180"/>
      </w:pPr>
    </w:lvl>
    <w:lvl w:ilvl="3" w:tplc="FFFFFFFF">
      <w:start w:val="1"/>
      <w:numFmt w:val="decimal"/>
      <w:lvlText w:val="%4."/>
      <w:lvlJc w:val="left"/>
      <w:pPr>
        <w:ind w:left="2752" w:hanging="360"/>
      </w:pPr>
    </w:lvl>
    <w:lvl w:ilvl="4" w:tplc="FFFFFFFF">
      <w:start w:val="1"/>
      <w:numFmt w:val="lowerLetter"/>
      <w:lvlText w:val="%5."/>
      <w:lvlJc w:val="left"/>
      <w:pPr>
        <w:ind w:left="3472" w:hanging="360"/>
      </w:pPr>
    </w:lvl>
    <w:lvl w:ilvl="5" w:tplc="FFFFFFFF">
      <w:start w:val="1"/>
      <w:numFmt w:val="lowerRoman"/>
      <w:lvlText w:val="%6."/>
      <w:lvlJc w:val="right"/>
      <w:pPr>
        <w:ind w:left="4192" w:hanging="180"/>
      </w:pPr>
    </w:lvl>
    <w:lvl w:ilvl="6" w:tplc="FFFFFFFF">
      <w:start w:val="1"/>
      <w:numFmt w:val="decimal"/>
      <w:lvlText w:val="%7."/>
      <w:lvlJc w:val="left"/>
      <w:pPr>
        <w:ind w:left="4912" w:hanging="360"/>
      </w:pPr>
    </w:lvl>
    <w:lvl w:ilvl="7" w:tplc="FFFFFFFF">
      <w:start w:val="1"/>
      <w:numFmt w:val="lowerLetter"/>
      <w:lvlText w:val="%8."/>
      <w:lvlJc w:val="left"/>
      <w:pPr>
        <w:ind w:left="5632" w:hanging="360"/>
      </w:pPr>
    </w:lvl>
    <w:lvl w:ilvl="8" w:tplc="FFFFFFFF">
      <w:start w:val="1"/>
      <w:numFmt w:val="lowerRoman"/>
      <w:lvlText w:val="%9."/>
      <w:lvlJc w:val="right"/>
      <w:pPr>
        <w:ind w:left="6352" w:hanging="180"/>
      </w:pPr>
    </w:lvl>
  </w:abstractNum>
  <w:abstractNum w:abstractNumId="43">
    <w:nsid w:val="4FED73CB"/>
    <w:multiLevelType w:val="hybridMultilevel"/>
    <w:tmpl w:val="224E76E2"/>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4">
    <w:nsid w:val="50AF1FA9"/>
    <w:multiLevelType w:val="hybridMultilevel"/>
    <w:tmpl w:val="B852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1433BC9"/>
    <w:multiLevelType w:val="hybridMultilevel"/>
    <w:tmpl w:val="C6C036BE"/>
    <w:lvl w:ilvl="0" w:tplc="CEA084FE">
      <w:start w:val="1"/>
      <w:numFmt w:val="decimal"/>
      <w:lvlText w:val="%1."/>
      <w:lvlJc w:val="left"/>
      <w:pPr>
        <w:ind w:left="720" w:hanging="360"/>
      </w:pPr>
      <w:rPr>
        <w:rFonts w:hint="default"/>
        <w:b/>
        <w:bCs/>
      </w:rPr>
    </w:lvl>
    <w:lvl w:ilvl="1" w:tplc="1EA05BF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24B57BA"/>
    <w:multiLevelType w:val="hybridMultilevel"/>
    <w:tmpl w:val="8A80CE04"/>
    <w:lvl w:ilvl="0" w:tplc="4009001B">
      <w:start w:val="1"/>
      <w:numFmt w:val="lowerRoman"/>
      <w:lvlText w:val="%1."/>
      <w:lvlJc w:val="righ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47">
    <w:nsid w:val="58517205"/>
    <w:multiLevelType w:val="hybridMultilevel"/>
    <w:tmpl w:val="194236C4"/>
    <w:lvl w:ilvl="0" w:tplc="6088CC4A">
      <w:start w:val="1"/>
      <w:numFmt w:val="bullet"/>
      <w:lvlText w:val="o"/>
      <w:lvlJc w:val="left"/>
      <w:pPr>
        <w:ind w:left="720" w:hanging="360"/>
      </w:pPr>
      <w:rPr>
        <w:rFonts w:ascii="Courier New" w:hAnsi="Courier New" w:cs="Courier New"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48">
    <w:nsid w:val="596A09DB"/>
    <w:multiLevelType w:val="hybridMultilevel"/>
    <w:tmpl w:val="42A29D1C"/>
    <w:lvl w:ilvl="0" w:tplc="B9A20FD8">
      <w:start w:val="1"/>
      <w:numFmt w:val="decimal"/>
      <w:lvlText w:val="%1."/>
      <w:lvlJc w:val="left"/>
      <w:pPr>
        <w:ind w:left="720" w:hanging="360"/>
      </w:pPr>
      <w:rPr>
        <w:rFonts w:hint="default"/>
        <w:b/>
        <w:bCs w:val="0"/>
        <w:sz w:val="16"/>
        <w:szCs w:val="16"/>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49">
    <w:nsid w:val="5D927FE7"/>
    <w:multiLevelType w:val="hybridMultilevel"/>
    <w:tmpl w:val="2158823A"/>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nsid w:val="5DC87B81"/>
    <w:multiLevelType w:val="hybridMultilevel"/>
    <w:tmpl w:val="AFD61D1A"/>
    <w:lvl w:ilvl="0" w:tplc="3C8C3BB4">
      <w:start w:val="1"/>
      <w:numFmt w:val="bullet"/>
      <w:lvlText w:val="□"/>
      <w:lvlJc w:val="left"/>
      <w:pPr>
        <w:ind w:left="-32" w:hanging="360"/>
      </w:pPr>
      <w:rPr>
        <w:rFonts w:ascii="Courier New" w:hAnsi="Courier New" w:cs="Courier New" w:hint="default"/>
      </w:rPr>
    </w:lvl>
    <w:lvl w:ilvl="1" w:tplc="04090003">
      <w:start w:val="1"/>
      <w:numFmt w:val="bullet"/>
      <w:lvlText w:val="o"/>
      <w:lvlJc w:val="left"/>
      <w:pPr>
        <w:ind w:left="688" w:hanging="360"/>
      </w:pPr>
      <w:rPr>
        <w:rFonts w:ascii="Courier New" w:hAnsi="Courier New" w:cs="Courier New" w:hint="default"/>
      </w:rPr>
    </w:lvl>
    <w:lvl w:ilvl="2" w:tplc="04090005">
      <w:start w:val="1"/>
      <w:numFmt w:val="bullet"/>
      <w:lvlText w:val=""/>
      <w:lvlJc w:val="left"/>
      <w:pPr>
        <w:ind w:left="1408" w:hanging="360"/>
      </w:pPr>
      <w:rPr>
        <w:rFonts w:ascii="Wingdings" w:hAnsi="Wingdings" w:cs="Wingdings" w:hint="default"/>
      </w:rPr>
    </w:lvl>
    <w:lvl w:ilvl="3" w:tplc="04090001">
      <w:start w:val="1"/>
      <w:numFmt w:val="bullet"/>
      <w:lvlText w:val=""/>
      <w:lvlJc w:val="left"/>
      <w:pPr>
        <w:ind w:left="2128" w:hanging="360"/>
      </w:pPr>
      <w:rPr>
        <w:rFonts w:ascii="Symbol" w:hAnsi="Symbol" w:cs="Symbol" w:hint="default"/>
      </w:rPr>
    </w:lvl>
    <w:lvl w:ilvl="4" w:tplc="04090003">
      <w:start w:val="1"/>
      <w:numFmt w:val="bullet"/>
      <w:lvlText w:val="o"/>
      <w:lvlJc w:val="left"/>
      <w:pPr>
        <w:ind w:left="2848" w:hanging="360"/>
      </w:pPr>
      <w:rPr>
        <w:rFonts w:ascii="Courier New" w:hAnsi="Courier New" w:cs="Courier New" w:hint="default"/>
      </w:rPr>
    </w:lvl>
    <w:lvl w:ilvl="5" w:tplc="04090005">
      <w:start w:val="1"/>
      <w:numFmt w:val="bullet"/>
      <w:lvlText w:val=""/>
      <w:lvlJc w:val="left"/>
      <w:pPr>
        <w:ind w:left="3568" w:hanging="360"/>
      </w:pPr>
      <w:rPr>
        <w:rFonts w:ascii="Wingdings" w:hAnsi="Wingdings" w:cs="Wingdings" w:hint="default"/>
      </w:rPr>
    </w:lvl>
    <w:lvl w:ilvl="6" w:tplc="04090001">
      <w:start w:val="1"/>
      <w:numFmt w:val="bullet"/>
      <w:lvlText w:val=""/>
      <w:lvlJc w:val="left"/>
      <w:pPr>
        <w:ind w:left="4288" w:hanging="360"/>
      </w:pPr>
      <w:rPr>
        <w:rFonts w:ascii="Symbol" w:hAnsi="Symbol" w:cs="Symbol" w:hint="default"/>
      </w:rPr>
    </w:lvl>
    <w:lvl w:ilvl="7" w:tplc="04090003">
      <w:start w:val="1"/>
      <w:numFmt w:val="bullet"/>
      <w:lvlText w:val="o"/>
      <w:lvlJc w:val="left"/>
      <w:pPr>
        <w:ind w:left="5008" w:hanging="360"/>
      </w:pPr>
      <w:rPr>
        <w:rFonts w:ascii="Courier New" w:hAnsi="Courier New" w:cs="Courier New" w:hint="default"/>
      </w:rPr>
    </w:lvl>
    <w:lvl w:ilvl="8" w:tplc="04090005">
      <w:start w:val="1"/>
      <w:numFmt w:val="bullet"/>
      <w:lvlText w:val=""/>
      <w:lvlJc w:val="left"/>
      <w:pPr>
        <w:ind w:left="5728" w:hanging="360"/>
      </w:pPr>
      <w:rPr>
        <w:rFonts w:ascii="Wingdings" w:hAnsi="Wingdings" w:cs="Wingdings" w:hint="default"/>
      </w:rPr>
    </w:lvl>
  </w:abstractNum>
  <w:abstractNum w:abstractNumId="51">
    <w:nsid w:val="5FB613BA"/>
    <w:multiLevelType w:val="hybridMultilevel"/>
    <w:tmpl w:val="DB969B6E"/>
    <w:lvl w:ilvl="0" w:tplc="04090017">
      <w:start w:val="1"/>
      <w:numFmt w:val="bullet"/>
      <w:lvlText w:val=""/>
      <w:lvlJc w:val="left"/>
      <w:pPr>
        <w:ind w:left="720" w:hanging="360"/>
      </w:pPr>
      <w:rPr>
        <w:rFonts w:ascii="Symbol" w:hAnsi="Symbol" w:cs="Symbol" w:hint="default"/>
      </w:rPr>
    </w:lvl>
    <w:lvl w:ilvl="1" w:tplc="F04C13C4">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52">
    <w:nsid w:val="607820B4"/>
    <w:multiLevelType w:val="hybridMultilevel"/>
    <w:tmpl w:val="C0285CCE"/>
    <w:lvl w:ilvl="0" w:tplc="4009001B">
      <w:start w:val="1"/>
      <w:numFmt w:val="lowerRoman"/>
      <w:lvlText w:val="%1."/>
      <w:lvlJc w:val="right"/>
      <w:pPr>
        <w:ind w:left="430" w:hanging="360"/>
      </w:pPr>
    </w:lvl>
    <w:lvl w:ilvl="1" w:tplc="40090019">
      <w:start w:val="1"/>
      <w:numFmt w:val="lowerLetter"/>
      <w:lvlText w:val="%2."/>
      <w:lvlJc w:val="left"/>
      <w:pPr>
        <w:ind w:left="1150" w:hanging="360"/>
      </w:pPr>
    </w:lvl>
    <w:lvl w:ilvl="2" w:tplc="4009001B">
      <w:start w:val="1"/>
      <w:numFmt w:val="lowerRoman"/>
      <w:lvlText w:val="%3."/>
      <w:lvlJc w:val="right"/>
      <w:pPr>
        <w:ind w:left="1870" w:hanging="180"/>
      </w:pPr>
    </w:lvl>
    <w:lvl w:ilvl="3" w:tplc="4009000F" w:tentative="1">
      <w:start w:val="1"/>
      <w:numFmt w:val="decimal"/>
      <w:lvlText w:val="%4."/>
      <w:lvlJc w:val="left"/>
      <w:pPr>
        <w:ind w:left="2590" w:hanging="360"/>
      </w:pPr>
    </w:lvl>
    <w:lvl w:ilvl="4" w:tplc="40090019" w:tentative="1">
      <w:start w:val="1"/>
      <w:numFmt w:val="lowerLetter"/>
      <w:lvlText w:val="%5."/>
      <w:lvlJc w:val="left"/>
      <w:pPr>
        <w:ind w:left="3310" w:hanging="360"/>
      </w:pPr>
    </w:lvl>
    <w:lvl w:ilvl="5" w:tplc="4009001B" w:tentative="1">
      <w:start w:val="1"/>
      <w:numFmt w:val="lowerRoman"/>
      <w:lvlText w:val="%6."/>
      <w:lvlJc w:val="right"/>
      <w:pPr>
        <w:ind w:left="4030" w:hanging="180"/>
      </w:pPr>
    </w:lvl>
    <w:lvl w:ilvl="6" w:tplc="4009000F" w:tentative="1">
      <w:start w:val="1"/>
      <w:numFmt w:val="decimal"/>
      <w:lvlText w:val="%7."/>
      <w:lvlJc w:val="left"/>
      <w:pPr>
        <w:ind w:left="4750" w:hanging="360"/>
      </w:pPr>
    </w:lvl>
    <w:lvl w:ilvl="7" w:tplc="40090019" w:tentative="1">
      <w:start w:val="1"/>
      <w:numFmt w:val="lowerLetter"/>
      <w:lvlText w:val="%8."/>
      <w:lvlJc w:val="left"/>
      <w:pPr>
        <w:ind w:left="5470" w:hanging="360"/>
      </w:pPr>
    </w:lvl>
    <w:lvl w:ilvl="8" w:tplc="4009001B" w:tentative="1">
      <w:start w:val="1"/>
      <w:numFmt w:val="lowerRoman"/>
      <w:lvlText w:val="%9."/>
      <w:lvlJc w:val="right"/>
      <w:pPr>
        <w:ind w:left="6190" w:hanging="180"/>
      </w:pPr>
    </w:lvl>
  </w:abstractNum>
  <w:abstractNum w:abstractNumId="53">
    <w:nsid w:val="64205D1B"/>
    <w:multiLevelType w:val="hybridMultilevel"/>
    <w:tmpl w:val="43F8CEF8"/>
    <w:lvl w:ilvl="0" w:tplc="8746F764">
      <w:start w:val="1"/>
      <w:numFmt w:val="bullet"/>
      <w:lvlText w:val=""/>
      <w:lvlJc w:val="left"/>
      <w:pPr>
        <w:ind w:left="1800" w:hanging="360"/>
      </w:pPr>
      <w:rPr>
        <w:rFonts w:ascii="Symbol" w:hAnsi="Symbol" w:cs="Symbol" w:hint="default"/>
        <w:w w:val="99"/>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4">
    <w:nsid w:val="64F305DB"/>
    <w:multiLevelType w:val="hybridMultilevel"/>
    <w:tmpl w:val="BED0AFD4"/>
    <w:lvl w:ilvl="0" w:tplc="FFFFFFFF">
      <w:start w:val="1"/>
      <w:numFmt w:val="lowerRoman"/>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6526251F"/>
    <w:multiLevelType w:val="hybridMultilevel"/>
    <w:tmpl w:val="4C2CA25C"/>
    <w:lvl w:ilvl="0" w:tplc="04090003">
      <w:start w:val="1"/>
      <w:numFmt w:val="lowerLetter"/>
      <w:lvlText w:val="%1."/>
      <w:lvlJc w:val="left"/>
      <w:pPr>
        <w:ind w:left="720" w:hanging="360"/>
      </w:pPr>
      <w:rPr>
        <w:rFonts w:hint="default"/>
        <w:b w:val="0"/>
        <w:bCs w:val="0"/>
      </w:rPr>
    </w:lvl>
    <w:lvl w:ilvl="1" w:tplc="04090003">
      <w:start w:val="1"/>
      <w:numFmt w:val="lowerLetter"/>
      <w:lvlText w:val="%2)"/>
      <w:lvlJc w:val="left"/>
      <w:pPr>
        <w:ind w:left="1440" w:hanging="360"/>
      </w:pPr>
      <w:rPr>
        <w:rFonts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6">
    <w:nsid w:val="68055C0F"/>
    <w:multiLevelType w:val="hybridMultilevel"/>
    <w:tmpl w:val="4C2CA25C"/>
    <w:lvl w:ilvl="0" w:tplc="04090003">
      <w:start w:val="1"/>
      <w:numFmt w:val="lowerLetter"/>
      <w:lvlText w:val="%1."/>
      <w:lvlJc w:val="left"/>
      <w:pPr>
        <w:ind w:left="360" w:hanging="360"/>
      </w:pPr>
      <w:rPr>
        <w:rFonts w:hint="default"/>
        <w:b w:val="0"/>
        <w:bCs w:val="0"/>
      </w:rPr>
    </w:lvl>
    <w:lvl w:ilvl="1" w:tplc="04090003">
      <w:start w:val="1"/>
      <w:numFmt w:val="lowerLetter"/>
      <w:lvlText w:val="%2)"/>
      <w:lvlJc w:val="left"/>
      <w:pPr>
        <w:ind w:left="1080" w:hanging="360"/>
      </w:pPr>
      <w:rPr>
        <w:rFonts w:hint="default"/>
      </w:r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57">
    <w:nsid w:val="68C5259E"/>
    <w:multiLevelType w:val="multilevel"/>
    <w:tmpl w:val="0B3E9512"/>
    <w:styleLink w:val="Style1"/>
    <w:lvl w:ilvl="0">
      <w:start w:val="7"/>
      <w:numFmt w:val="decimal"/>
      <w:lvlText w:val="%1."/>
      <w:lvlJc w:val="left"/>
      <w:pPr>
        <w:tabs>
          <w:tab w:val="num" w:pos="432"/>
        </w:tabs>
        <w:ind w:left="576" w:hanging="576"/>
      </w:pPr>
      <w:rPr>
        <w:rFonts w:hint="default"/>
        <w:b/>
        <w:bCs/>
      </w:rPr>
    </w:lvl>
    <w:lvl w:ilvl="1">
      <w:start w:val="1"/>
      <w:numFmt w:val="decimal"/>
      <w:lvlText w:val="%1.%2."/>
      <w:lvlJc w:val="left"/>
      <w:pPr>
        <w:tabs>
          <w:tab w:val="num" w:pos="1008"/>
        </w:tabs>
        <w:ind w:left="1152" w:hanging="576"/>
      </w:pPr>
      <w:rPr>
        <w:rFonts w:hint="default"/>
      </w:rPr>
    </w:lvl>
    <w:lvl w:ilvl="2">
      <w:start w:val="1"/>
      <w:numFmt w:val="decimal"/>
      <w:lvlText w:val="%1.%2.%3."/>
      <w:lvlJc w:val="left"/>
      <w:pPr>
        <w:tabs>
          <w:tab w:val="num" w:pos="1584"/>
        </w:tabs>
        <w:ind w:left="1728" w:hanging="576"/>
      </w:pPr>
      <w:rPr>
        <w:rFonts w:hint="default"/>
      </w:rPr>
    </w:lvl>
    <w:lvl w:ilvl="3">
      <w:start w:val="1"/>
      <w:numFmt w:val="decimal"/>
      <w:lvlText w:val="%1.%2.%3.%4."/>
      <w:lvlJc w:val="left"/>
      <w:pPr>
        <w:tabs>
          <w:tab w:val="num" w:pos="2160"/>
        </w:tabs>
        <w:ind w:left="2304" w:hanging="576"/>
      </w:pPr>
      <w:rPr>
        <w:rFonts w:hint="default"/>
      </w:rPr>
    </w:lvl>
    <w:lvl w:ilvl="4">
      <w:start w:val="1"/>
      <w:numFmt w:val="decimal"/>
      <w:lvlText w:val="%1.%2.%3.%4.%5."/>
      <w:lvlJc w:val="left"/>
      <w:pPr>
        <w:tabs>
          <w:tab w:val="num" w:pos="2736"/>
        </w:tabs>
        <w:ind w:left="2880" w:hanging="576"/>
      </w:pPr>
      <w:rPr>
        <w:rFonts w:hint="default"/>
      </w:rPr>
    </w:lvl>
    <w:lvl w:ilvl="5">
      <w:start w:val="1"/>
      <w:numFmt w:val="decimal"/>
      <w:lvlText w:val="%1.%2.%3.%4.%5.%6."/>
      <w:lvlJc w:val="left"/>
      <w:pPr>
        <w:tabs>
          <w:tab w:val="num" w:pos="3312"/>
        </w:tabs>
        <w:ind w:left="3456" w:hanging="576"/>
      </w:pPr>
      <w:rPr>
        <w:rFonts w:hint="default"/>
      </w:rPr>
    </w:lvl>
    <w:lvl w:ilvl="6">
      <w:start w:val="1"/>
      <w:numFmt w:val="decimal"/>
      <w:lvlText w:val="%1.%2.%3.%4.%5.%6.%7."/>
      <w:lvlJc w:val="left"/>
      <w:pPr>
        <w:tabs>
          <w:tab w:val="num" w:pos="3888"/>
        </w:tabs>
        <w:ind w:left="4032" w:hanging="576"/>
      </w:pPr>
      <w:rPr>
        <w:rFonts w:hint="default"/>
      </w:rPr>
    </w:lvl>
    <w:lvl w:ilvl="7">
      <w:start w:val="1"/>
      <w:numFmt w:val="decimal"/>
      <w:lvlText w:val="%1.%2.%3.%4.%5.%6.%7.%8."/>
      <w:lvlJc w:val="left"/>
      <w:pPr>
        <w:tabs>
          <w:tab w:val="num" w:pos="4464"/>
        </w:tabs>
        <w:ind w:left="4608" w:hanging="576"/>
      </w:pPr>
      <w:rPr>
        <w:rFonts w:hint="default"/>
      </w:rPr>
    </w:lvl>
    <w:lvl w:ilvl="8">
      <w:start w:val="1"/>
      <w:numFmt w:val="decimal"/>
      <w:lvlText w:val="%1.%2.%3.%4.%5.%6.%7.%8.%9."/>
      <w:lvlJc w:val="left"/>
      <w:pPr>
        <w:tabs>
          <w:tab w:val="num" w:pos="5040"/>
        </w:tabs>
        <w:ind w:left="5184" w:hanging="576"/>
      </w:pPr>
      <w:rPr>
        <w:rFonts w:hint="default"/>
      </w:rPr>
    </w:lvl>
  </w:abstractNum>
  <w:abstractNum w:abstractNumId="58">
    <w:nsid w:val="6A5207B2"/>
    <w:multiLevelType w:val="hybridMultilevel"/>
    <w:tmpl w:val="BE6AA156"/>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6D536840"/>
    <w:multiLevelType w:val="hybridMultilevel"/>
    <w:tmpl w:val="84540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D727215"/>
    <w:multiLevelType w:val="hybridMultilevel"/>
    <w:tmpl w:val="65B42228"/>
    <w:lvl w:ilvl="0" w:tplc="AD96E3CC">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ED825B7"/>
    <w:multiLevelType w:val="hybridMultilevel"/>
    <w:tmpl w:val="2348E918"/>
    <w:lvl w:ilvl="0" w:tplc="04090005">
      <w:start w:val="1"/>
      <w:numFmt w:val="lowerRoman"/>
      <w:lvlText w:val="%1."/>
      <w:lvlJc w:val="righ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70D9161F"/>
    <w:multiLevelType w:val="multilevel"/>
    <w:tmpl w:val="B520FE72"/>
    <w:lvl w:ilvl="0">
      <w:start w:val="1"/>
      <w:numFmt w:val="lowerRoman"/>
      <w:lvlText w:val="%1."/>
      <w:lvlJc w:val="right"/>
      <w:pPr>
        <w:ind w:left="630" w:hanging="480"/>
      </w:pPr>
      <w:rPr>
        <w:rFonts w:hint="default"/>
        <w:sz w:val="20"/>
        <w:szCs w:val="20"/>
      </w:rPr>
    </w:lvl>
    <w:lvl w:ilvl="1">
      <w:start w:val="1"/>
      <w:numFmt w:val="decimal"/>
      <w:lvlText w:val="%1.%2"/>
      <w:lvlJc w:val="left"/>
      <w:pPr>
        <w:ind w:left="870" w:hanging="720"/>
      </w:pPr>
      <w:rPr>
        <w:rFonts w:hint="default"/>
      </w:rPr>
    </w:lvl>
    <w:lvl w:ilvl="2">
      <w:start w:val="1"/>
      <w:numFmt w:val="decimal"/>
      <w:lvlText w:val="%1.%2.%3"/>
      <w:lvlJc w:val="left"/>
      <w:pPr>
        <w:ind w:left="1230" w:hanging="108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590" w:hanging="1440"/>
      </w:pPr>
      <w:rPr>
        <w:rFonts w:hint="default"/>
      </w:rPr>
    </w:lvl>
    <w:lvl w:ilvl="5">
      <w:start w:val="1"/>
      <w:numFmt w:val="decimal"/>
      <w:lvlText w:val="%1.%2.%3.%4.%5.%6"/>
      <w:lvlJc w:val="left"/>
      <w:pPr>
        <w:ind w:left="1950" w:hanging="1800"/>
      </w:pPr>
      <w:rPr>
        <w:rFonts w:hint="default"/>
      </w:rPr>
    </w:lvl>
    <w:lvl w:ilvl="6">
      <w:start w:val="1"/>
      <w:numFmt w:val="decimal"/>
      <w:lvlText w:val="%1.%2.%3.%4.%5.%6.%7"/>
      <w:lvlJc w:val="left"/>
      <w:pPr>
        <w:ind w:left="2310" w:hanging="2160"/>
      </w:pPr>
      <w:rPr>
        <w:rFonts w:hint="default"/>
      </w:rPr>
    </w:lvl>
    <w:lvl w:ilvl="7">
      <w:start w:val="1"/>
      <w:numFmt w:val="decimal"/>
      <w:lvlText w:val="%1.%2.%3.%4.%5.%6.%7.%8"/>
      <w:lvlJc w:val="left"/>
      <w:pPr>
        <w:ind w:left="2310" w:hanging="2160"/>
      </w:pPr>
      <w:rPr>
        <w:rFonts w:hint="default"/>
      </w:rPr>
    </w:lvl>
    <w:lvl w:ilvl="8">
      <w:start w:val="1"/>
      <w:numFmt w:val="decimal"/>
      <w:lvlText w:val="%1.%2.%3.%4.%5.%6.%7.%8.%9"/>
      <w:lvlJc w:val="left"/>
      <w:pPr>
        <w:ind w:left="2670" w:hanging="2520"/>
      </w:pPr>
      <w:rPr>
        <w:rFonts w:hint="default"/>
      </w:rPr>
    </w:lvl>
  </w:abstractNum>
  <w:abstractNum w:abstractNumId="63">
    <w:nsid w:val="730F5DBC"/>
    <w:multiLevelType w:val="hybridMultilevel"/>
    <w:tmpl w:val="583421E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750B04AE"/>
    <w:multiLevelType w:val="multilevel"/>
    <w:tmpl w:val="B520FE72"/>
    <w:lvl w:ilvl="0">
      <w:start w:val="1"/>
      <w:numFmt w:val="lowerRoman"/>
      <w:lvlText w:val="%1."/>
      <w:lvlJc w:val="right"/>
      <w:pPr>
        <w:ind w:left="630" w:hanging="480"/>
      </w:pPr>
      <w:rPr>
        <w:rFonts w:hint="default"/>
        <w:sz w:val="20"/>
        <w:szCs w:val="20"/>
      </w:rPr>
    </w:lvl>
    <w:lvl w:ilvl="1">
      <w:start w:val="1"/>
      <w:numFmt w:val="decimal"/>
      <w:lvlText w:val="%1.%2"/>
      <w:lvlJc w:val="left"/>
      <w:pPr>
        <w:ind w:left="870" w:hanging="720"/>
      </w:pPr>
      <w:rPr>
        <w:rFonts w:hint="default"/>
      </w:rPr>
    </w:lvl>
    <w:lvl w:ilvl="2">
      <w:start w:val="1"/>
      <w:numFmt w:val="decimal"/>
      <w:lvlText w:val="%1.%2.%3"/>
      <w:lvlJc w:val="left"/>
      <w:pPr>
        <w:ind w:left="1230" w:hanging="108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590" w:hanging="1440"/>
      </w:pPr>
      <w:rPr>
        <w:rFonts w:hint="default"/>
      </w:rPr>
    </w:lvl>
    <w:lvl w:ilvl="5">
      <w:start w:val="1"/>
      <w:numFmt w:val="decimal"/>
      <w:lvlText w:val="%1.%2.%3.%4.%5.%6"/>
      <w:lvlJc w:val="left"/>
      <w:pPr>
        <w:ind w:left="1950" w:hanging="1800"/>
      </w:pPr>
      <w:rPr>
        <w:rFonts w:hint="default"/>
      </w:rPr>
    </w:lvl>
    <w:lvl w:ilvl="6">
      <w:start w:val="1"/>
      <w:numFmt w:val="decimal"/>
      <w:lvlText w:val="%1.%2.%3.%4.%5.%6.%7"/>
      <w:lvlJc w:val="left"/>
      <w:pPr>
        <w:ind w:left="2310" w:hanging="2160"/>
      </w:pPr>
      <w:rPr>
        <w:rFonts w:hint="default"/>
      </w:rPr>
    </w:lvl>
    <w:lvl w:ilvl="7">
      <w:start w:val="1"/>
      <w:numFmt w:val="decimal"/>
      <w:lvlText w:val="%1.%2.%3.%4.%5.%6.%7.%8"/>
      <w:lvlJc w:val="left"/>
      <w:pPr>
        <w:ind w:left="2310" w:hanging="2160"/>
      </w:pPr>
      <w:rPr>
        <w:rFonts w:hint="default"/>
      </w:rPr>
    </w:lvl>
    <w:lvl w:ilvl="8">
      <w:start w:val="1"/>
      <w:numFmt w:val="decimal"/>
      <w:lvlText w:val="%1.%2.%3.%4.%5.%6.%7.%8.%9"/>
      <w:lvlJc w:val="left"/>
      <w:pPr>
        <w:ind w:left="2670" w:hanging="2520"/>
      </w:pPr>
      <w:rPr>
        <w:rFonts w:hint="default"/>
      </w:rPr>
    </w:lvl>
  </w:abstractNum>
  <w:abstractNum w:abstractNumId="65">
    <w:nsid w:val="77820276"/>
    <w:multiLevelType w:val="hybridMultilevel"/>
    <w:tmpl w:val="0C9C0F6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7A3636CC"/>
    <w:multiLevelType w:val="multilevel"/>
    <w:tmpl w:val="653ACC04"/>
    <w:lvl w:ilvl="0">
      <w:start w:val="6"/>
      <w:numFmt w:val="decimal"/>
      <w:lvlText w:val="%1."/>
      <w:lvlJc w:val="left"/>
      <w:pPr>
        <w:ind w:left="720" w:hanging="720"/>
      </w:pPr>
      <w:rPr>
        <w:rFonts w:hint="default"/>
        <w:b/>
      </w:rPr>
    </w:lvl>
    <w:lvl w:ilvl="1">
      <w:start w:val="1"/>
      <w:numFmt w:val="decimal"/>
      <w:lvlText w:val="%1.%2."/>
      <w:lvlJc w:val="left"/>
      <w:pPr>
        <w:ind w:left="1320" w:hanging="720"/>
      </w:pPr>
      <w:rPr>
        <w:rFonts w:hint="default"/>
        <w:b/>
      </w:rPr>
    </w:lvl>
    <w:lvl w:ilvl="2">
      <w:start w:val="1"/>
      <w:numFmt w:val="decimal"/>
      <w:lvlText w:val="%1.%2.%3."/>
      <w:lvlJc w:val="left"/>
      <w:pPr>
        <w:ind w:left="228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760" w:hanging="2160"/>
      </w:pPr>
      <w:rPr>
        <w:rFonts w:hint="default"/>
      </w:rPr>
    </w:lvl>
    <w:lvl w:ilvl="7">
      <w:start w:val="1"/>
      <w:numFmt w:val="decimal"/>
      <w:lvlText w:val="%1.%2.%3.%4.%5.%6.%7.%8."/>
      <w:lvlJc w:val="left"/>
      <w:pPr>
        <w:ind w:left="6720" w:hanging="2520"/>
      </w:pPr>
      <w:rPr>
        <w:rFonts w:hint="default"/>
      </w:rPr>
    </w:lvl>
    <w:lvl w:ilvl="8">
      <w:start w:val="1"/>
      <w:numFmt w:val="decimal"/>
      <w:lvlText w:val="%1.%2.%3.%4.%5.%6.%7.%8.%9."/>
      <w:lvlJc w:val="left"/>
      <w:pPr>
        <w:ind w:left="7680" w:hanging="2880"/>
      </w:pPr>
      <w:rPr>
        <w:rFonts w:hint="default"/>
      </w:rPr>
    </w:lvl>
  </w:abstractNum>
  <w:abstractNum w:abstractNumId="67">
    <w:nsid w:val="7D450D67"/>
    <w:multiLevelType w:val="hybridMultilevel"/>
    <w:tmpl w:val="D55E37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DF61740"/>
    <w:multiLevelType w:val="multilevel"/>
    <w:tmpl w:val="2CC015AC"/>
    <w:lvl w:ilvl="0">
      <w:start w:val="6"/>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5"/>
  </w:num>
  <w:num w:numId="2">
    <w:abstractNumId w:val="14"/>
  </w:num>
  <w:num w:numId="3">
    <w:abstractNumId w:val="5"/>
  </w:num>
  <w:num w:numId="4">
    <w:abstractNumId w:val="17"/>
  </w:num>
  <w:num w:numId="5">
    <w:abstractNumId w:val="19"/>
  </w:num>
  <w:num w:numId="6">
    <w:abstractNumId w:val="57"/>
  </w:num>
  <w:num w:numId="7">
    <w:abstractNumId w:val="67"/>
  </w:num>
  <w:num w:numId="8">
    <w:abstractNumId w:val="26"/>
  </w:num>
  <w:num w:numId="9">
    <w:abstractNumId w:val="23"/>
  </w:num>
  <w:num w:numId="10">
    <w:abstractNumId w:val="13"/>
  </w:num>
  <w:num w:numId="11">
    <w:abstractNumId w:val="64"/>
  </w:num>
  <w:num w:numId="12">
    <w:abstractNumId w:val="44"/>
  </w:num>
  <w:num w:numId="13">
    <w:abstractNumId w:val="21"/>
  </w:num>
  <w:num w:numId="14">
    <w:abstractNumId w:val="25"/>
  </w:num>
  <w:num w:numId="15">
    <w:abstractNumId w:val="10"/>
  </w:num>
  <w:num w:numId="16">
    <w:abstractNumId w:val="56"/>
  </w:num>
  <w:num w:numId="17">
    <w:abstractNumId w:val="37"/>
  </w:num>
  <w:num w:numId="18">
    <w:abstractNumId w:val="36"/>
  </w:num>
  <w:num w:numId="19">
    <w:abstractNumId w:val="33"/>
  </w:num>
  <w:num w:numId="20">
    <w:abstractNumId w:val="4"/>
  </w:num>
  <w:num w:numId="21">
    <w:abstractNumId w:val="59"/>
  </w:num>
  <w:num w:numId="22">
    <w:abstractNumId w:val="31"/>
  </w:num>
  <w:num w:numId="23">
    <w:abstractNumId w:val="47"/>
  </w:num>
  <w:num w:numId="24">
    <w:abstractNumId w:val="53"/>
  </w:num>
  <w:num w:numId="25">
    <w:abstractNumId w:val="11"/>
  </w:num>
  <w:num w:numId="26">
    <w:abstractNumId w:val="18"/>
  </w:num>
  <w:num w:numId="27">
    <w:abstractNumId w:val="42"/>
  </w:num>
  <w:num w:numId="28">
    <w:abstractNumId w:val="51"/>
  </w:num>
  <w:num w:numId="29">
    <w:abstractNumId w:val="8"/>
  </w:num>
  <w:num w:numId="30">
    <w:abstractNumId w:val="7"/>
  </w:num>
  <w:num w:numId="31">
    <w:abstractNumId w:val="48"/>
  </w:num>
  <w:num w:numId="32">
    <w:abstractNumId w:val="3"/>
  </w:num>
  <w:num w:numId="33">
    <w:abstractNumId w:val="68"/>
  </w:num>
  <w:num w:numId="34">
    <w:abstractNumId w:val="50"/>
  </w:num>
  <w:num w:numId="35">
    <w:abstractNumId w:val="9"/>
  </w:num>
  <w:num w:numId="36">
    <w:abstractNumId w:val="28"/>
  </w:num>
  <w:num w:numId="37">
    <w:abstractNumId w:val="45"/>
  </w:num>
  <w:num w:numId="38">
    <w:abstractNumId w:val="0"/>
  </w:num>
  <w:num w:numId="39">
    <w:abstractNumId w:val="1"/>
  </w:num>
  <w:num w:numId="40">
    <w:abstractNumId w:val="2"/>
  </w:num>
  <w:num w:numId="41">
    <w:abstractNumId w:val="40"/>
  </w:num>
  <w:num w:numId="42">
    <w:abstractNumId w:val="38"/>
  </w:num>
  <w:num w:numId="43">
    <w:abstractNumId w:val="46"/>
  </w:num>
  <w:num w:numId="44">
    <w:abstractNumId w:val="34"/>
  </w:num>
  <w:num w:numId="45">
    <w:abstractNumId w:val="16"/>
  </w:num>
  <w:num w:numId="46">
    <w:abstractNumId w:val="41"/>
  </w:num>
  <w:num w:numId="47">
    <w:abstractNumId w:val="43"/>
  </w:num>
  <w:num w:numId="48">
    <w:abstractNumId w:val="66"/>
  </w:num>
  <w:num w:numId="49">
    <w:abstractNumId w:val="39"/>
  </w:num>
  <w:num w:numId="50">
    <w:abstractNumId w:val="60"/>
  </w:num>
  <w:num w:numId="51">
    <w:abstractNumId w:val="62"/>
  </w:num>
  <w:num w:numId="52">
    <w:abstractNumId w:val="15"/>
  </w:num>
  <w:num w:numId="53">
    <w:abstractNumId w:val="20"/>
  </w:num>
  <w:num w:numId="54">
    <w:abstractNumId w:val="52"/>
  </w:num>
  <w:num w:numId="55">
    <w:abstractNumId w:val="58"/>
  </w:num>
  <w:num w:numId="56">
    <w:abstractNumId w:val="49"/>
  </w:num>
  <w:num w:numId="57">
    <w:abstractNumId w:val="30"/>
  </w:num>
  <w:num w:numId="58">
    <w:abstractNumId w:val="32"/>
  </w:num>
  <w:num w:numId="59">
    <w:abstractNumId w:val="61"/>
  </w:num>
  <w:num w:numId="60">
    <w:abstractNumId w:val="54"/>
  </w:num>
  <w:num w:numId="61">
    <w:abstractNumId w:val="27"/>
  </w:num>
  <w:num w:numId="62">
    <w:abstractNumId w:val="6"/>
  </w:num>
  <w:num w:numId="63">
    <w:abstractNumId w:val="35"/>
  </w:num>
  <w:num w:numId="64">
    <w:abstractNumId w:val="12"/>
  </w:num>
  <w:num w:numId="65">
    <w:abstractNumId w:val="24"/>
  </w:num>
  <w:num w:numId="66">
    <w:abstractNumId w:val="22"/>
  </w:num>
  <w:num w:numId="67">
    <w:abstractNumId w:val="63"/>
  </w:num>
  <w:num w:numId="68">
    <w:abstractNumId w:val="29"/>
  </w:num>
  <w:num w:numId="69">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oNotHyphenateCaps/>
  <w:drawingGridHorizontalSpacing w:val="110"/>
  <w:displayHorizont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B7BD2"/>
    <w:rsid w:val="00000051"/>
    <w:rsid w:val="00001E96"/>
    <w:rsid w:val="00001F66"/>
    <w:rsid w:val="000029A0"/>
    <w:rsid w:val="00003CB3"/>
    <w:rsid w:val="0000479A"/>
    <w:rsid w:val="0000523C"/>
    <w:rsid w:val="000107B7"/>
    <w:rsid w:val="00011023"/>
    <w:rsid w:val="00012365"/>
    <w:rsid w:val="00013B52"/>
    <w:rsid w:val="00015408"/>
    <w:rsid w:val="00015DB1"/>
    <w:rsid w:val="00016578"/>
    <w:rsid w:val="00021811"/>
    <w:rsid w:val="00021F7F"/>
    <w:rsid w:val="000221D1"/>
    <w:rsid w:val="00022761"/>
    <w:rsid w:val="00024AD0"/>
    <w:rsid w:val="00024AD2"/>
    <w:rsid w:val="00024CEC"/>
    <w:rsid w:val="00026685"/>
    <w:rsid w:val="00026DF1"/>
    <w:rsid w:val="00027B0A"/>
    <w:rsid w:val="000317AB"/>
    <w:rsid w:val="00032DC3"/>
    <w:rsid w:val="000337D6"/>
    <w:rsid w:val="0003419B"/>
    <w:rsid w:val="0003590D"/>
    <w:rsid w:val="00036619"/>
    <w:rsid w:val="00036CB1"/>
    <w:rsid w:val="00036D01"/>
    <w:rsid w:val="00037203"/>
    <w:rsid w:val="000377EC"/>
    <w:rsid w:val="000400AC"/>
    <w:rsid w:val="000408CA"/>
    <w:rsid w:val="0004180A"/>
    <w:rsid w:val="00043EFA"/>
    <w:rsid w:val="00045132"/>
    <w:rsid w:val="0004664C"/>
    <w:rsid w:val="00051699"/>
    <w:rsid w:val="000536E5"/>
    <w:rsid w:val="00054C34"/>
    <w:rsid w:val="00055B5D"/>
    <w:rsid w:val="00056B20"/>
    <w:rsid w:val="00056CA2"/>
    <w:rsid w:val="000573B9"/>
    <w:rsid w:val="000603F7"/>
    <w:rsid w:val="0006047A"/>
    <w:rsid w:val="0006087D"/>
    <w:rsid w:val="00063F98"/>
    <w:rsid w:val="00064422"/>
    <w:rsid w:val="0006460A"/>
    <w:rsid w:val="00064729"/>
    <w:rsid w:val="000659C4"/>
    <w:rsid w:val="0006657C"/>
    <w:rsid w:val="0006674F"/>
    <w:rsid w:val="000701D2"/>
    <w:rsid w:val="0007140C"/>
    <w:rsid w:val="00071B1C"/>
    <w:rsid w:val="00071D88"/>
    <w:rsid w:val="000725F1"/>
    <w:rsid w:val="000804F2"/>
    <w:rsid w:val="00081B0A"/>
    <w:rsid w:val="00082625"/>
    <w:rsid w:val="00083301"/>
    <w:rsid w:val="00085371"/>
    <w:rsid w:val="00085949"/>
    <w:rsid w:val="00087377"/>
    <w:rsid w:val="00087C04"/>
    <w:rsid w:val="00090D7F"/>
    <w:rsid w:val="00092799"/>
    <w:rsid w:val="00092B03"/>
    <w:rsid w:val="000933B7"/>
    <w:rsid w:val="00093940"/>
    <w:rsid w:val="0009521C"/>
    <w:rsid w:val="00095431"/>
    <w:rsid w:val="00096327"/>
    <w:rsid w:val="000A0E93"/>
    <w:rsid w:val="000A1558"/>
    <w:rsid w:val="000A177C"/>
    <w:rsid w:val="000A1847"/>
    <w:rsid w:val="000A25B6"/>
    <w:rsid w:val="000A28B1"/>
    <w:rsid w:val="000A3862"/>
    <w:rsid w:val="000A5C0A"/>
    <w:rsid w:val="000A5C6E"/>
    <w:rsid w:val="000A7E0C"/>
    <w:rsid w:val="000A7FEC"/>
    <w:rsid w:val="000B07EE"/>
    <w:rsid w:val="000B0D3E"/>
    <w:rsid w:val="000B1640"/>
    <w:rsid w:val="000B3679"/>
    <w:rsid w:val="000B629B"/>
    <w:rsid w:val="000C0618"/>
    <w:rsid w:val="000C28F7"/>
    <w:rsid w:val="000C6043"/>
    <w:rsid w:val="000C681B"/>
    <w:rsid w:val="000D009D"/>
    <w:rsid w:val="000D0DC2"/>
    <w:rsid w:val="000D55B9"/>
    <w:rsid w:val="000E05EA"/>
    <w:rsid w:val="000E1A06"/>
    <w:rsid w:val="000E1BA5"/>
    <w:rsid w:val="000E2441"/>
    <w:rsid w:val="000E291B"/>
    <w:rsid w:val="000E2A1F"/>
    <w:rsid w:val="000E2F79"/>
    <w:rsid w:val="000E3456"/>
    <w:rsid w:val="000E4123"/>
    <w:rsid w:val="000E6E52"/>
    <w:rsid w:val="000E7011"/>
    <w:rsid w:val="000E7C30"/>
    <w:rsid w:val="000F1620"/>
    <w:rsid w:val="000F58F1"/>
    <w:rsid w:val="0010030A"/>
    <w:rsid w:val="00100ABB"/>
    <w:rsid w:val="00101D01"/>
    <w:rsid w:val="0010245C"/>
    <w:rsid w:val="00103DA0"/>
    <w:rsid w:val="00103E1F"/>
    <w:rsid w:val="00104497"/>
    <w:rsid w:val="00106128"/>
    <w:rsid w:val="001070DA"/>
    <w:rsid w:val="00110742"/>
    <w:rsid w:val="001116AF"/>
    <w:rsid w:val="0011189D"/>
    <w:rsid w:val="00111955"/>
    <w:rsid w:val="00112449"/>
    <w:rsid w:val="00112F0D"/>
    <w:rsid w:val="00114782"/>
    <w:rsid w:val="00115C23"/>
    <w:rsid w:val="00116CA6"/>
    <w:rsid w:val="00116F1F"/>
    <w:rsid w:val="00117A89"/>
    <w:rsid w:val="00120392"/>
    <w:rsid w:val="001215B4"/>
    <w:rsid w:val="0012225F"/>
    <w:rsid w:val="00124260"/>
    <w:rsid w:val="00124658"/>
    <w:rsid w:val="001264E1"/>
    <w:rsid w:val="001331A1"/>
    <w:rsid w:val="00133430"/>
    <w:rsid w:val="001348AB"/>
    <w:rsid w:val="001353DC"/>
    <w:rsid w:val="001361C6"/>
    <w:rsid w:val="001363C6"/>
    <w:rsid w:val="00141361"/>
    <w:rsid w:val="001422A2"/>
    <w:rsid w:val="001466C1"/>
    <w:rsid w:val="00147F95"/>
    <w:rsid w:val="00150D43"/>
    <w:rsid w:val="001512AD"/>
    <w:rsid w:val="00151799"/>
    <w:rsid w:val="00151EE0"/>
    <w:rsid w:val="00151F93"/>
    <w:rsid w:val="001540B5"/>
    <w:rsid w:val="00161580"/>
    <w:rsid w:val="001625F6"/>
    <w:rsid w:val="00162709"/>
    <w:rsid w:val="00164816"/>
    <w:rsid w:val="00164908"/>
    <w:rsid w:val="00167A4C"/>
    <w:rsid w:val="001711C8"/>
    <w:rsid w:val="001714C5"/>
    <w:rsid w:val="001719B7"/>
    <w:rsid w:val="00173ABE"/>
    <w:rsid w:val="00174479"/>
    <w:rsid w:val="00181292"/>
    <w:rsid w:val="00181A03"/>
    <w:rsid w:val="00183910"/>
    <w:rsid w:val="00184ECB"/>
    <w:rsid w:val="00185AA5"/>
    <w:rsid w:val="00186257"/>
    <w:rsid w:val="00186D5B"/>
    <w:rsid w:val="0019098F"/>
    <w:rsid w:val="0019130F"/>
    <w:rsid w:val="0019633B"/>
    <w:rsid w:val="001963CB"/>
    <w:rsid w:val="001A40B8"/>
    <w:rsid w:val="001A4BA9"/>
    <w:rsid w:val="001A509B"/>
    <w:rsid w:val="001A592C"/>
    <w:rsid w:val="001A63F2"/>
    <w:rsid w:val="001A66D3"/>
    <w:rsid w:val="001A78FF"/>
    <w:rsid w:val="001A7ACC"/>
    <w:rsid w:val="001B0821"/>
    <w:rsid w:val="001B0B21"/>
    <w:rsid w:val="001B195A"/>
    <w:rsid w:val="001B1AFF"/>
    <w:rsid w:val="001B5473"/>
    <w:rsid w:val="001B57A3"/>
    <w:rsid w:val="001B749B"/>
    <w:rsid w:val="001B79C1"/>
    <w:rsid w:val="001C044A"/>
    <w:rsid w:val="001C0EFC"/>
    <w:rsid w:val="001C19E1"/>
    <w:rsid w:val="001C21AA"/>
    <w:rsid w:val="001C254F"/>
    <w:rsid w:val="001C307C"/>
    <w:rsid w:val="001C3B26"/>
    <w:rsid w:val="001C474A"/>
    <w:rsid w:val="001C4B06"/>
    <w:rsid w:val="001C5609"/>
    <w:rsid w:val="001C64B1"/>
    <w:rsid w:val="001C734C"/>
    <w:rsid w:val="001C772E"/>
    <w:rsid w:val="001D3C5B"/>
    <w:rsid w:val="001D6BCC"/>
    <w:rsid w:val="001D7879"/>
    <w:rsid w:val="001E467E"/>
    <w:rsid w:val="001E54D8"/>
    <w:rsid w:val="001E5778"/>
    <w:rsid w:val="001E5FA1"/>
    <w:rsid w:val="001F0470"/>
    <w:rsid w:val="001F0822"/>
    <w:rsid w:val="001F140E"/>
    <w:rsid w:val="001F1F98"/>
    <w:rsid w:val="001F3EC2"/>
    <w:rsid w:val="001F458D"/>
    <w:rsid w:val="001F4913"/>
    <w:rsid w:val="001F53E2"/>
    <w:rsid w:val="001F56E9"/>
    <w:rsid w:val="001F60F0"/>
    <w:rsid w:val="001F6D00"/>
    <w:rsid w:val="001F6F17"/>
    <w:rsid w:val="00201816"/>
    <w:rsid w:val="00202210"/>
    <w:rsid w:val="00202985"/>
    <w:rsid w:val="00202BD9"/>
    <w:rsid w:val="00202F71"/>
    <w:rsid w:val="00203052"/>
    <w:rsid w:val="00203B1A"/>
    <w:rsid w:val="0020446C"/>
    <w:rsid w:val="00206FBF"/>
    <w:rsid w:val="002077F7"/>
    <w:rsid w:val="002134A1"/>
    <w:rsid w:val="00213DD3"/>
    <w:rsid w:val="00214A08"/>
    <w:rsid w:val="00214FA0"/>
    <w:rsid w:val="00215374"/>
    <w:rsid w:val="00217B30"/>
    <w:rsid w:val="00217D7D"/>
    <w:rsid w:val="00222E94"/>
    <w:rsid w:val="00226F6F"/>
    <w:rsid w:val="0023002E"/>
    <w:rsid w:val="00230F50"/>
    <w:rsid w:val="002314CE"/>
    <w:rsid w:val="002315F9"/>
    <w:rsid w:val="00231968"/>
    <w:rsid w:val="00232093"/>
    <w:rsid w:val="00232BDB"/>
    <w:rsid w:val="00232E76"/>
    <w:rsid w:val="00233BB7"/>
    <w:rsid w:val="00234205"/>
    <w:rsid w:val="00236A72"/>
    <w:rsid w:val="002400C1"/>
    <w:rsid w:val="0024029F"/>
    <w:rsid w:val="00241B31"/>
    <w:rsid w:val="00242341"/>
    <w:rsid w:val="00242A61"/>
    <w:rsid w:val="00244A38"/>
    <w:rsid w:val="00246285"/>
    <w:rsid w:val="00246443"/>
    <w:rsid w:val="00247EB6"/>
    <w:rsid w:val="00254A45"/>
    <w:rsid w:val="00254FFD"/>
    <w:rsid w:val="0025673D"/>
    <w:rsid w:val="00260188"/>
    <w:rsid w:val="00262913"/>
    <w:rsid w:val="00263E66"/>
    <w:rsid w:val="002666F9"/>
    <w:rsid w:val="0026717B"/>
    <w:rsid w:val="002673FA"/>
    <w:rsid w:val="00267C47"/>
    <w:rsid w:val="00270682"/>
    <w:rsid w:val="002716B7"/>
    <w:rsid w:val="00273589"/>
    <w:rsid w:val="002735B5"/>
    <w:rsid w:val="00275A6C"/>
    <w:rsid w:val="00275C8B"/>
    <w:rsid w:val="0027601D"/>
    <w:rsid w:val="002765F8"/>
    <w:rsid w:val="002815B0"/>
    <w:rsid w:val="00282D34"/>
    <w:rsid w:val="00283B67"/>
    <w:rsid w:val="00286A0A"/>
    <w:rsid w:val="0028722B"/>
    <w:rsid w:val="0029165A"/>
    <w:rsid w:val="00291E54"/>
    <w:rsid w:val="00292F8F"/>
    <w:rsid w:val="002938E8"/>
    <w:rsid w:val="00296F2E"/>
    <w:rsid w:val="002A03BC"/>
    <w:rsid w:val="002A1C2F"/>
    <w:rsid w:val="002A24CD"/>
    <w:rsid w:val="002A2684"/>
    <w:rsid w:val="002A3BEA"/>
    <w:rsid w:val="002A699C"/>
    <w:rsid w:val="002A6EE2"/>
    <w:rsid w:val="002A6FED"/>
    <w:rsid w:val="002A71DD"/>
    <w:rsid w:val="002A7E5F"/>
    <w:rsid w:val="002B1A57"/>
    <w:rsid w:val="002B22EE"/>
    <w:rsid w:val="002B261B"/>
    <w:rsid w:val="002B3750"/>
    <w:rsid w:val="002B5B21"/>
    <w:rsid w:val="002C018A"/>
    <w:rsid w:val="002C18E0"/>
    <w:rsid w:val="002C1CF2"/>
    <w:rsid w:val="002C401A"/>
    <w:rsid w:val="002C4394"/>
    <w:rsid w:val="002C456F"/>
    <w:rsid w:val="002C587C"/>
    <w:rsid w:val="002C6120"/>
    <w:rsid w:val="002C7273"/>
    <w:rsid w:val="002D016E"/>
    <w:rsid w:val="002D12F0"/>
    <w:rsid w:val="002D1332"/>
    <w:rsid w:val="002D22E6"/>
    <w:rsid w:val="002D3044"/>
    <w:rsid w:val="002D7A43"/>
    <w:rsid w:val="002E006B"/>
    <w:rsid w:val="002E1824"/>
    <w:rsid w:val="002E1A79"/>
    <w:rsid w:val="002E1B65"/>
    <w:rsid w:val="002E2435"/>
    <w:rsid w:val="002E2943"/>
    <w:rsid w:val="002E2F33"/>
    <w:rsid w:val="002E547C"/>
    <w:rsid w:val="002E5D4E"/>
    <w:rsid w:val="002E7A8F"/>
    <w:rsid w:val="002F09A3"/>
    <w:rsid w:val="002F183C"/>
    <w:rsid w:val="002F3150"/>
    <w:rsid w:val="003004E5"/>
    <w:rsid w:val="00300A9A"/>
    <w:rsid w:val="00302728"/>
    <w:rsid w:val="00303AE5"/>
    <w:rsid w:val="00303C0B"/>
    <w:rsid w:val="003058C8"/>
    <w:rsid w:val="00306960"/>
    <w:rsid w:val="00307961"/>
    <w:rsid w:val="003101A5"/>
    <w:rsid w:val="00311D70"/>
    <w:rsid w:val="00311DEF"/>
    <w:rsid w:val="00312E90"/>
    <w:rsid w:val="003146DD"/>
    <w:rsid w:val="003150E6"/>
    <w:rsid w:val="0031610E"/>
    <w:rsid w:val="0032010A"/>
    <w:rsid w:val="00320389"/>
    <w:rsid w:val="003204C5"/>
    <w:rsid w:val="00321D28"/>
    <w:rsid w:val="00322442"/>
    <w:rsid w:val="00325A07"/>
    <w:rsid w:val="003270D6"/>
    <w:rsid w:val="00330A84"/>
    <w:rsid w:val="00331C2E"/>
    <w:rsid w:val="00334581"/>
    <w:rsid w:val="003352B5"/>
    <w:rsid w:val="00336E0C"/>
    <w:rsid w:val="00337124"/>
    <w:rsid w:val="00340C6A"/>
    <w:rsid w:val="00340D01"/>
    <w:rsid w:val="00341733"/>
    <w:rsid w:val="00341BB2"/>
    <w:rsid w:val="00341CCE"/>
    <w:rsid w:val="00344385"/>
    <w:rsid w:val="00344A93"/>
    <w:rsid w:val="003457BB"/>
    <w:rsid w:val="00345891"/>
    <w:rsid w:val="00345FC9"/>
    <w:rsid w:val="003461C4"/>
    <w:rsid w:val="0034685E"/>
    <w:rsid w:val="00351026"/>
    <w:rsid w:val="00351753"/>
    <w:rsid w:val="00351EC0"/>
    <w:rsid w:val="00353605"/>
    <w:rsid w:val="00353EC0"/>
    <w:rsid w:val="003552B4"/>
    <w:rsid w:val="00355B25"/>
    <w:rsid w:val="00355B2E"/>
    <w:rsid w:val="0035650F"/>
    <w:rsid w:val="00361BB8"/>
    <w:rsid w:val="003648C0"/>
    <w:rsid w:val="00364D96"/>
    <w:rsid w:val="003652A2"/>
    <w:rsid w:val="003657E8"/>
    <w:rsid w:val="00371E7A"/>
    <w:rsid w:val="00372C0E"/>
    <w:rsid w:val="003747E3"/>
    <w:rsid w:val="0037706F"/>
    <w:rsid w:val="003771E9"/>
    <w:rsid w:val="00380E9E"/>
    <w:rsid w:val="00380FED"/>
    <w:rsid w:val="00381512"/>
    <w:rsid w:val="003822C2"/>
    <w:rsid w:val="0038240F"/>
    <w:rsid w:val="00383A02"/>
    <w:rsid w:val="0038423C"/>
    <w:rsid w:val="003842C5"/>
    <w:rsid w:val="003855D6"/>
    <w:rsid w:val="00386769"/>
    <w:rsid w:val="00390710"/>
    <w:rsid w:val="00394C7C"/>
    <w:rsid w:val="00397784"/>
    <w:rsid w:val="00397EAC"/>
    <w:rsid w:val="003A05A3"/>
    <w:rsid w:val="003A290F"/>
    <w:rsid w:val="003A3EE5"/>
    <w:rsid w:val="003A5F06"/>
    <w:rsid w:val="003A72D8"/>
    <w:rsid w:val="003A7E7C"/>
    <w:rsid w:val="003B0A70"/>
    <w:rsid w:val="003B504E"/>
    <w:rsid w:val="003B74FD"/>
    <w:rsid w:val="003C718B"/>
    <w:rsid w:val="003D036C"/>
    <w:rsid w:val="003D1B20"/>
    <w:rsid w:val="003D1BF3"/>
    <w:rsid w:val="003D4C84"/>
    <w:rsid w:val="003D5428"/>
    <w:rsid w:val="003D777F"/>
    <w:rsid w:val="003E0D26"/>
    <w:rsid w:val="003E16E1"/>
    <w:rsid w:val="003E1A28"/>
    <w:rsid w:val="003E2104"/>
    <w:rsid w:val="003E3951"/>
    <w:rsid w:val="003E522F"/>
    <w:rsid w:val="003E5701"/>
    <w:rsid w:val="003E68BA"/>
    <w:rsid w:val="003E7CF6"/>
    <w:rsid w:val="003F04B0"/>
    <w:rsid w:val="003F0DD1"/>
    <w:rsid w:val="003F14E7"/>
    <w:rsid w:val="003F2BC1"/>
    <w:rsid w:val="003F3A74"/>
    <w:rsid w:val="003F5F20"/>
    <w:rsid w:val="003F754A"/>
    <w:rsid w:val="0040532A"/>
    <w:rsid w:val="00405BD4"/>
    <w:rsid w:val="004064C6"/>
    <w:rsid w:val="00407ECB"/>
    <w:rsid w:val="00410D5E"/>
    <w:rsid w:val="004132D7"/>
    <w:rsid w:val="00414880"/>
    <w:rsid w:val="00415327"/>
    <w:rsid w:val="004168C0"/>
    <w:rsid w:val="004170E4"/>
    <w:rsid w:val="00417E93"/>
    <w:rsid w:val="00421068"/>
    <w:rsid w:val="00422D85"/>
    <w:rsid w:val="00424B1B"/>
    <w:rsid w:val="0042549D"/>
    <w:rsid w:val="00425761"/>
    <w:rsid w:val="004268C5"/>
    <w:rsid w:val="004269A0"/>
    <w:rsid w:val="00427925"/>
    <w:rsid w:val="00427E3B"/>
    <w:rsid w:val="004309C6"/>
    <w:rsid w:val="00431789"/>
    <w:rsid w:val="0043375E"/>
    <w:rsid w:val="004358F0"/>
    <w:rsid w:val="00435DF2"/>
    <w:rsid w:val="00436E8E"/>
    <w:rsid w:val="00437282"/>
    <w:rsid w:val="00437CAA"/>
    <w:rsid w:val="00440D4E"/>
    <w:rsid w:val="004423E2"/>
    <w:rsid w:val="00444CA4"/>
    <w:rsid w:val="0044567B"/>
    <w:rsid w:val="004501D9"/>
    <w:rsid w:val="004504EE"/>
    <w:rsid w:val="004509C2"/>
    <w:rsid w:val="004521B9"/>
    <w:rsid w:val="0045431E"/>
    <w:rsid w:val="004546E1"/>
    <w:rsid w:val="00455022"/>
    <w:rsid w:val="004558E4"/>
    <w:rsid w:val="00456DF1"/>
    <w:rsid w:val="00461728"/>
    <w:rsid w:val="00461FEE"/>
    <w:rsid w:val="0046202A"/>
    <w:rsid w:val="004642AE"/>
    <w:rsid w:val="00464654"/>
    <w:rsid w:val="0046620E"/>
    <w:rsid w:val="00466E3A"/>
    <w:rsid w:val="00467E27"/>
    <w:rsid w:val="00470072"/>
    <w:rsid w:val="0047015C"/>
    <w:rsid w:val="0047244E"/>
    <w:rsid w:val="0047280A"/>
    <w:rsid w:val="00472FD3"/>
    <w:rsid w:val="00473F6B"/>
    <w:rsid w:val="00474B1D"/>
    <w:rsid w:val="004751D0"/>
    <w:rsid w:val="00476FB8"/>
    <w:rsid w:val="004777EA"/>
    <w:rsid w:val="004800E1"/>
    <w:rsid w:val="00480482"/>
    <w:rsid w:val="00482897"/>
    <w:rsid w:val="0048296E"/>
    <w:rsid w:val="004831DA"/>
    <w:rsid w:val="004851AE"/>
    <w:rsid w:val="00485E18"/>
    <w:rsid w:val="00486174"/>
    <w:rsid w:val="0049113A"/>
    <w:rsid w:val="004928F2"/>
    <w:rsid w:val="004935FC"/>
    <w:rsid w:val="00495AD3"/>
    <w:rsid w:val="0049657A"/>
    <w:rsid w:val="004A17D1"/>
    <w:rsid w:val="004A1C51"/>
    <w:rsid w:val="004A3EA3"/>
    <w:rsid w:val="004A41F3"/>
    <w:rsid w:val="004A4236"/>
    <w:rsid w:val="004A4949"/>
    <w:rsid w:val="004A4B92"/>
    <w:rsid w:val="004A5288"/>
    <w:rsid w:val="004A67BD"/>
    <w:rsid w:val="004B1BC5"/>
    <w:rsid w:val="004B21B4"/>
    <w:rsid w:val="004B2963"/>
    <w:rsid w:val="004B37C7"/>
    <w:rsid w:val="004B3804"/>
    <w:rsid w:val="004B3837"/>
    <w:rsid w:val="004B51FA"/>
    <w:rsid w:val="004B577A"/>
    <w:rsid w:val="004B7BD2"/>
    <w:rsid w:val="004B7FC5"/>
    <w:rsid w:val="004C0F32"/>
    <w:rsid w:val="004C1C8F"/>
    <w:rsid w:val="004C2629"/>
    <w:rsid w:val="004C2DCE"/>
    <w:rsid w:val="004C6A72"/>
    <w:rsid w:val="004C6E4C"/>
    <w:rsid w:val="004C70C7"/>
    <w:rsid w:val="004C773A"/>
    <w:rsid w:val="004D0593"/>
    <w:rsid w:val="004D1AEA"/>
    <w:rsid w:val="004D3C3C"/>
    <w:rsid w:val="004D49CB"/>
    <w:rsid w:val="004D5842"/>
    <w:rsid w:val="004D67FA"/>
    <w:rsid w:val="004D6E36"/>
    <w:rsid w:val="004D7658"/>
    <w:rsid w:val="004E02E8"/>
    <w:rsid w:val="004E0DD0"/>
    <w:rsid w:val="004E1281"/>
    <w:rsid w:val="004E1D1E"/>
    <w:rsid w:val="004E3582"/>
    <w:rsid w:val="004E3A90"/>
    <w:rsid w:val="004E4D1A"/>
    <w:rsid w:val="004E700F"/>
    <w:rsid w:val="004E7911"/>
    <w:rsid w:val="004F05F6"/>
    <w:rsid w:val="004F1149"/>
    <w:rsid w:val="004F2DA5"/>
    <w:rsid w:val="004F4138"/>
    <w:rsid w:val="004F690D"/>
    <w:rsid w:val="005024A7"/>
    <w:rsid w:val="00505E07"/>
    <w:rsid w:val="005061F9"/>
    <w:rsid w:val="00506F0F"/>
    <w:rsid w:val="00506FEA"/>
    <w:rsid w:val="00507EC2"/>
    <w:rsid w:val="00510625"/>
    <w:rsid w:val="0051069D"/>
    <w:rsid w:val="00511948"/>
    <w:rsid w:val="00515D90"/>
    <w:rsid w:val="00520E44"/>
    <w:rsid w:val="00522C93"/>
    <w:rsid w:val="00523741"/>
    <w:rsid w:val="00524104"/>
    <w:rsid w:val="00524A6E"/>
    <w:rsid w:val="005269CB"/>
    <w:rsid w:val="00526F1F"/>
    <w:rsid w:val="00527132"/>
    <w:rsid w:val="005303CC"/>
    <w:rsid w:val="00530913"/>
    <w:rsid w:val="0053315A"/>
    <w:rsid w:val="00533290"/>
    <w:rsid w:val="00533CD4"/>
    <w:rsid w:val="00534AF2"/>
    <w:rsid w:val="00534E99"/>
    <w:rsid w:val="00534F41"/>
    <w:rsid w:val="00535A2E"/>
    <w:rsid w:val="0054139E"/>
    <w:rsid w:val="00543EC7"/>
    <w:rsid w:val="00547148"/>
    <w:rsid w:val="005473C8"/>
    <w:rsid w:val="005532BC"/>
    <w:rsid w:val="00553E32"/>
    <w:rsid w:val="00555B78"/>
    <w:rsid w:val="00556476"/>
    <w:rsid w:val="00556D75"/>
    <w:rsid w:val="005572E2"/>
    <w:rsid w:val="005576D0"/>
    <w:rsid w:val="00560570"/>
    <w:rsid w:val="00560E91"/>
    <w:rsid w:val="00561816"/>
    <w:rsid w:val="00562471"/>
    <w:rsid w:val="00562564"/>
    <w:rsid w:val="00564CCC"/>
    <w:rsid w:val="005672E0"/>
    <w:rsid w:val="00572574"/>
    <w:rsid w:val="0057364D"/>
    <w:rsid w:val="005814BA"/>
    <w:rsid w:val="00582B30"/>
    <w:rsid w:val="0058395C"/>
    <w:rsid w:val="00585440"/>
    <w:rsid w:val="005854D8"/>
    <w:rsid w:val="00586C7D"/>
    <w:rsid w:val="00587683"/>
    <w:rsid w:val="0059039B"/>
    <w:rsid w:val="00590D54"/>
    <w:rsid w:val="00591A68"/>
    <w:rsid w:val="00593F45"/>
    <w:rsid w:val="00595B6B"/>
    <w:rsid w:val="00595D18"/>
    <w:rsid w:val="005960E3"/>
    <w:rsid w:val="005A1658"/>
    <w:rsid w:val="005A36CF"/>
    <w:rsid w:val="005A4311"/>
    <w:rsid w:val="005A4993"/>
    <w:rsid w:val="005A67A9"/>
    <w:rsid w:val="005A6E44"/>
    <w:rsid w:val="005A7D7F"/>
    <w:rsid w:val="005A7DFD"/>
    <w:rsid w:val="005B0023"/>
    <w:rsid w:val="005B0038"/>
    <w:rsid w:val="005B0072"/>
    <w:rsid w:val="005B0B3B"/>
    <w:rsid w:val="005B2B49"/>
    <w:rsid w:val="005B39AE"/>
    <w:rsid w:val="005B4EF3"/>
    <w:rsid w:val="005B5515"/>
    <w:rsid w:val="005B6436"/>
    <w:rsid w:val="005B7654"/>
    <w:rsid w:val="005B776E"/>
    <w:rsid w:val="005C30DD"/>
    <w:rsid w:val="005C3437"/>
    <w:rsid w:val="005C485D"/>
    <w:rsid w:val="005C6638"/>
    <w:rsid w:val="005C6AEA"/>
    <w:rsid w:val="005C6EB6"/>
    <w:rsid w:val="005D16AC"/>
    <w:rsid w:val="005D1D8F"/>
    <w:rsid w:val="005D4690"/>
    <w:rsid w:val="005D48AA"/>
    <w:rsid w:val="005D4BB5"/>
    <w:rsid w:val="005D6578"/>
    <w:rsid w:val="005D6EA3"/>
    <w:rsid w:val="005E16A7"/>
    <w:rsid w:val="005E2ABE"/>
    <w:rsid w:val="005E3A23"/>
    <w:rsid w:val="005E59DF"/>
    <w:rsid w:val="005E5B85"/>
    <w:rsid w:val="005E6AE6"/>
    <w:rsid w:val="005E6EFF"/>
    <w:rsid w:val="005E76B0"/>
    <w:rsid w:val="005E7D7B"/>
    <w:rsid w:val="005F06B1"/>
    <w:rsid w:val="005F0EF8"/>
    <w:rsid w:val="005F1B73"/>
    <w:rsid w:val="005F22C6"/>
    <w:rsid w:val="005F2781"/>
    <w:rsid w:val="005F4C6F"/>
    <w:rsid w:val="005F5945"/>
    <w:rsid w:val="005F634B"/>
    <w:rsid w:val="005F7DDF"/>
    <w:rsid w:val="00600A23"/>
    <w:rsid w:val="00600F8A"/>
    <w:rsid w:val="006019E6"/>
    <w:rsid w:val="00601A02"/>
    <w:rsid w:val="00601AF6"/>
    <w:rsid w:val="006020AE"/>
    <w:rsid w:val="00602B6C"/>
    <w:rsid w:val="00603478"/>
    <w:rsid w:val="00606785"/>
    <w:rsid w:val="00607C4D"/>
    <w:rsid w:val="0061043D"/>
    <w:rsid w:val="00613D96"/>
    <w:rsid w:val="00614BF3"/>
    <w:rsid w:val="00615B01"/>
    <w:rsid w:val="00615B53"/>
    <w:rsid w:val="006166E0"/>
    <w:rsid w:val="00616E0B"/>
    <w:rsid w:val="006176E8"/>
    <w:rsid w:val="006179B9"/>
    <w:rsid w:val="00620EEB"/>
    <w:rsid w:val="00624ECD"/>
    <w:rsid w:val="006251FD"/>
    <w:rsid w:val="0062651A"/>
    <w:rsid w:val="006268AA"/>
    <w:rsid w:val="006325A9"/>
    <w:rsid w:val="00635B86"/>
    <w:rsid w:val="006421CC"/>
    <w:rsid w:val="0064246B"/>
    <w:rsid w:val="00643578"/>
    <w:rsid w:val="006439CB"/>
    <w:rsid w:val="00645ECD"/>
    <w:rsid w:val="0065052B"/>
    <w:rsid w:val="00651F0B"/>
    <w:rsid w:val="0065272A"/>
    <w:rsid w:val="00653AA2"/>
    <w:rsid w:val="00653E29"/>
    <w:rsid w:val="00655A63"/>
    <w:rsid w:val="0065661A"/>
    <w:rsid w:val="00661E8D"/>
    <w:rsid w:val="00661ED0"/>
    <w:rsid w:val="00662298"/>
    <w:rsid w:val="006648F8"/>
    <w:rsid w:val="00664B2D"/>
    <w:rsid w:val="00665B55"/>
    <w:rsid w:val="00674DA9"/>
    <w:rsid w:val="00675BE1"/>
    <w:rsid w:val="00675F08"/>
    <w:rsid w:val="00677233"/>
    <w:rsid w:val="00677B27"/>
    <w:rsid w:val="00681D29"/>
    <w:rsid w:val="00681EA0"/>
    <w:rsid w:val="00683198"/>
    <w:rsid w:val="00684DF2"/>
    <w:rsid w:val="006856BA"/>
    <w:rsid w:val="00685F54"/>
    <w:rsid w:val="00686EA8"/>
    <w:rsid w:val="00687ABC"/>
    <w:rsid w:val="00691214"/>
    <w:rsid w:val="006912DF"/>
    <w:rsid w:val="00694541"/>
    <w:rsid w:val="0069487B"/>
    <w:rsid w:val="00694CF1"/>
    <w:rsid w:val="00695862"/>
    <w:rsid w:val="00696C4A"/>
    <w:rsid w:val="006A418B"/>
    <w:rsid w:val="006A6D47"/>
    <w:rsid w:val="006B1C53"/>
    <w:rsid w:val="006B3D5F"/>
    <w:rsid w:val="006B517F"/>
    <w:rsid w:val="006B56DB"/>
    <w:rsid w:val="006C0B61"/>
    <w:rsid w:val="006C6F93"/>
    <w:rsid w:val="006D40E2"/>
    <w:rsid w:val="006D4C1B"/>
    <w:rsid w:val="006D5BBB"/>
    <w:rsid w:val="006D6ADD"/>
    <w:rsid w:val="006E0570"/>
    <w:rsid w:val="006E2CE8"/>
    <w:rsid w:val="006E3448"/>
    <w:rsid w:val="006E5EFC"/>
    <w:rsid w:val="006E6F61"/>
    <w:rsid w:val="006E7E19"/>
    <w:rsid w:val="006F0AAF"/>
    <w:rsid w:val="006F1D87"/>
    <w:rsid w:val="006F46CE"/>
    <w:rsid w:val="006F5270"/>
    <w:rsid w:val="006F67F2"/>
    <w:rsid w:val="006F7019"/>
    <w:rsid w:val="006F70FE"/>
    <w:rsid w:val="007005B4"/>
    <w:rsid w:val="00700F05"/>
    <w:rsid w:val="00701A4F"/>
    <w:rsid w:val="007021D5"/>
    <w:rsid w:val="007070BD"/>
    <w:rsid w:val="0071002E"/>
    <w:rsid w:val="007105AA"/>
    <w:rsid w:val="00711D93"/>
    <w:rsid w:val="0071281B"/>
    <w:rsid w:val="007142B7"/>
    <w:rsid w:val="00714812"/>
    <w:rsid w:val="00714A5B"/>
    <w:rsid w:val="0071563C"/>
    <w:rsid w:val="00715D22"/>
    <w:rsid w:val="007172E8"/>
    <w:rsid w:val="00720263"/>
    <w:rsid w:val="00721824"/>
    <w:rsid w:val="007223CF"/>
    <w:rsid w:val="007224F6"/>
    <w:rsid w:val="00722CA2"/>
    <w:rsid w:val="00723184"/>
    <w:rsid w:val="0072374E"/>
    <w:rsid w:val="007258E5"/>
    <w:rsid w:val="0072666E"/>
    <w:rsid w:val="00727023"/>
    <w:rsid w:val="00730EB1"/>
    <w:rsid w:val="0073145D"/>
    <w:rsid w:val="00732019"/>
    <w:rsid w:val="00732A18"/>
    <w:rsid w:val="00734046"/>
    <w:rsid w:val="00734772"/>
    <w:rsid w:val="00736162"/>
    <w:rsid w:val="00736906"/>
    <w:rsid w:val="007377B1"/>
    <w:rsid w:val="00740C78"/>
    <w:rsid w:val="00741140"/>
    <w:rsid w:val="00744C4C"/>
    <w:rsid w:val="00745176"/>
    <w:rsid w:val="007451AC"/>
    <w:rsid w:val="00746071"/>
    <w:rsid w:val="007540EA"/>
    <w:rsid w:val="00755F25"/>
    <w:rsid w:val="00756136"/>
    <w:rsid w:val="00761F9D"/>
    <w:rsid w:val="0076264C"/>
    <w:rsid w:val="00762F0D"/>
    <w:rsid w:val="00762FF2"/>
    <w:rsid w:val="00763FA7"/>
    <w:rsid w:val="00764C99"/>
    <w:rsid w:val="00765169"/>
    <w:rsid w:val="00766E31"/>
    <w:rsid w:val="007708E6"/>
    <w:rsid w:val="00770B9D"/>
    <w:rsid w:val="00771A94"/>
    <w:rsid w:val="00772996"/>
    <w:rsid w:val="00772F99"/>
    <w:rsid w:val="0077373F"/>
    <w:rsid w:val="0077618A"/>
    <w:rsid w:val="0077655C"/>
    <w:rsid w:val="00776E78"/>
    <w:rsid w:val="00776FB4"/>
    <w:rsid w:val="00777A92"/>
    <w:rsid w:val="00780048"/>
    <w:rsid w:val="00780219"/>
    <w:rsid w:val="00780F89"/>
    <w:rsid w:val="00781CD6"/>
    <w:rsid w:val="0078320F"/>
    <w:rsid w:val="00783A09"/>
    <w:rsid w:val="00784BD4"/>
    <w:rsid w:val="00790E13"/>
    <w:rsid w:val="00791DA1"/>
    <w:rsid w:val="00792247"/>
    <w:rsid w:val="0079263D"/>
    <w:rsid w:val="00793B3E"/>
    <w:rsid w:val="00794C26"/>
    <w:rsid w:val="00795A93"/>
    <w:rsid w:val="00795B58"/>
    <w:rsid w:val="007A273B"/>
    <w:rsid w:val="007A2CD6"/>
    <w:rsid w:val="007A4B99"/>
    <w:rsid w:val="007A4ECD"/>
    <w:rsid w:val="007A6E32"/>
    <w:rsid w:val="007B00A1"/>
    <w:rsid w:val="007B0DFE"/>
    <w:rsid w:val="007B21A7"/>
    <w:rsid w:val="007B3504"/>
    <w:rsid w:val="007B439E"/>
    <w:rsid w:val="007B4592"/>
    <w:rsid w:val="007B4A9F"/>
    <w:rsid w:val="007B5255"/>
    <w:rsid w:val="007B6D4F"/>
    <w:rsid w:val="007B6EE0"/>
    <w:rsid w:val="007B7942"/>
    <w:rsid w:val="007C5172"/>
    <w:rsid w:val="007C6A29"/>
    <w:rsid w:val="007C715F"/>
    <w:rsid w:val="007C79FF"/>
    <w:rsid w:val="007C7B21"/>
    <w:rsid w:val="007D0F85"/>
    <w:rsid w:val="007D2268"/>
    <w:rsid w:val="007D2BBF"/>
    <w:rsid w:val="007D2D33"/>
    <w:rsid w:val="007D3CDC"/>
    <w:rsid w:val="007D4D38"/>
    <w:rsid w:val="007D5AF6"/>
    <w:rsid w:val="007D7B1E"/>
    <w:rsid w:val="007E0FDE"/>
    <w:rsid w:val="007E13E5"/>
    <w:rsid w:val="007E1687"/>
    <w:rsid w:val="007E19DF"/>
    <w:rsid w:val="007E1D29"/>
    <w:rsid w:val="007E2B5E"/>
    <w:rsid w:val="007E3555"/>
    <w:rsid w:val="007E4A87"/>
    <w:rsid w:val="007E5A3C"/>
    <w:rsid w:val="007E63C5"/>
    <w:rsid w:val="007E6BE3"/>
    <w:rsid w:val="007F29F0"/>
    <w:rsid w:val="007F4FA7"/>
    <w:rsid w:val="007F5B09"/>
    <w:rsid w:val="007F64F7"/>
    <w:rsid w:val="007F6832"/>
    <w:rsid w:val="007F6DA0"/>
    <w:rsid w:val="007F765F"/>
    <w:rsid w:val="007F77F1"/>
    <w:rsid w:val="007F795D"/>
    <w:rsid w:val="00801771"/>
    <w:rsid w:val="008023B9"/>
    <w:rsid w:val="008049E0"/>
    <w:rsid w:val="0080522C"/>
    <w:rsid w:val="008060B6"/>
    <w:rsid w:val="0080657E"/>
    <w:rsid w:val="008105A5"/>
    <w:rsid w:val="00810627"/>
    <w:rsid w:val="00810832"/>
    <w:rsid w:val="0081128B"/>
    <w:rsid w:val="00812587"/>
    <w:rsid w:val="0081289A"/>
    <w:rsid w:val="00814D63"/>
    <w:rsid w:val="008154B8"/>
    <w:rsid w:val="00815742"/>
    <w:rsid w:val="00815F0A"/>
    <w:rsid w:val="008166D7"/>
    <w:rsid w:val="008204AE"/>
    <w:rsid w:val="00821CF7"/>
    <w:rsid w:val="00824F1F"/>
    <w:rsid w:val="0082705F"/>
    <w:rsid w:val="0082761E"/>
    <w:rsid w:val="00827A73"/>
    <w:rsid w:val="00830578"/>
    <w:rsid w:val="0083087C"/>
    <w:rsid w:val="00831C0A"/>
    <w:rsid w:val="00831DB8"/>
    <w:rsid w:val="00833FC9"/>
    <w:rsid w:val="0083416A"/>
    <w:rsid w:val="0083465B"/>
    <w:rsid w:val="00834CA7"/>
    <w:rsid w:val="00836C17"/>
    <w:rsid w:val="008429AC"/>
    <w:rsid w:val="00843045"/>
    <w:rsid w:val="00843F34"/>
    <w:rsid w:val="00846DBB"/>
    <w:rsid w:val="008475E2"/>
    <w:rsid w:val="008513E4"/>
    <w:rsid w:val="008518B3"/>
    <w:rsid w:val="008524DD"/>
    <w:rsid w:val="00852E81"/>
    <w:rsid w:val="00855413"/>
    <w:rsid w:val="0085583A"/>
    <w:rsid w:val="00855FAD"/>
    <w:rsid w:val="00856BE5"/>
    <w:rsid w:val="00857134"/>
    <w:rsid w:val="008601EA"/>
    <w:rsid w:val="00861422"/>
    <w:rsid w:val="00862682"/>
    <w:rsid w:val="0086401C"/>
    <w:rsid w:val="00865B7C"/>
    <w:rsid w:val="008676F7"/>
    <w:rsid w:val="00870740"/>
    <w:rsid w:val="008708C8"/>
    <w:rsid w:val="00870A7C"/>
    <w:rsid w:val="008765E1"/>
    <w:rsid w:val="0088012B"/>
    <w:rsid w:val="008806AC"/>
    <w:rsid w:val="00880ABA"/>
    <w:rsid w:val="008812A6"/>
    <w:rsid w:val="00881C75"/>
    <w:rsid w:val="00882538"/>
    <w:rsid w:val="00883B1C"/>
    <w:rsid w:val="00885086"/>
    <w:rsid w:val="0088549F"/>
    <w:rsid w:val="008859D2"/>
    <w:rsid w:val="00885ACA"/>
    <w:rsid w:val="008915E1"/>
    <w:rsid w:val="008932EB"/>
    <w:rsid w:val="00894A50"/>
    <w:rsid w:val="00895FB8"/>
    <w:rsid w:val="0089608E"/>
    <w:rsid w:val="00897980"/>
    <w:rsid w:val="008A089E"/>
    <w:rsid w:val="008A158B"/>
    <w:rsid w:val="008A1D55"/>
    <w:rsid w:val="008A2700"/>
    <w:rsid w:val="008A275E"/>
    <w:rsid w:val="008A39D6"/>
    <w:rsid w:val="008A4808"/>
    <w:rsid w:val="008A56D3"/>
    <w:rsid w:val="008A74E8"/>
    <w:rsid w:val="008B0A28"/>
    <w:rsid w:val="008B0AFF"/>
    <w:rsid w:val="008B3657"/>
    <w:rsid w:val="008B37E8"/>
    <w:rsid w:val="008B58DE"/>
    <w:rsid w:val="008B687D"/>
    <w:rsid w:val="008C36AA"/>
    <w:rsid w:val="008C3784"/>
    <w:rsid w:val="008C449D"/>
    <w:rsid w:val="008C4700"/>
    <w:rsid w:val="008C48B2"/>
    <w:rsid w:val="008C6476"/>
    <w:rsid w:val="008D02CB"/>
    <w:rsid w:val="008D16EC"/>
    <w:rsid w:val="008D2451"/>
    <w:rsid w:val="008D73AA"/>
    <w:rsid w:val="008E0899"/>
    <w:rsid w:val="008E2978"/>
    <w:rsid w:val="008E5512"/>
    <w:rsid w:val="008E5B0C"/>
    <w:rsid w:val="008E69F8"/>
    <w:rsid w:val="008F04B8"/>
    <w:rsid w:val="008F4858"/>
    <w:rsid w:val="008F53A1"/>
    <w:rsid w:val="008F54E0"/>
    <w:rsid w:val="008F62FF"/>
    <w:rsid w:val="008F6B3F"/>
    <w:rsid w:val="008F7A88"/>
    <w:rsid w:val="00900936"/>
    <w:rsid w:val="00903A04"/>
    <w:rsid w:val="00904381"/>
    <w:rsid w:val="00911499"/>
    <w:rsid w:val="00913520"/>
    <w:rsid w:val="0091405C"/>
    <w:rsid w:val="00916593"/>
    <w:rsid w:val="00916ADB"/>
    <w:rsid w:val="00917A21"/>
    <w:rsid w:val="00917FDA"/>
    <w:rsid w:val="0092068E"/>
    <w:rsid w:val="00922B6A"/>
    <w:rsid w:val="00923913"/>
    <w:rsid w:val="00925BAA"/>
    <w:rsid w:val="00925EBA"/>
    <w:rsid w:val="00926A47"/>
    <w:rsid w:val="00931370"/>
    <w:rsid w:val="0093218A"/>
    <w:rsid w:val="009369A8"/>
    <w:rsid w:val="009371B7"/>
    <w:rsid w:val="0093726B"/>
    <w:rsid w:val="00943380"/>
    <w:rsid w:val="009433CC"/>
    <w:rsid w:val="00946243"/>
    <w:rsid w:val="009464F3"/>
    <w:rsid w:val="00951C2C"/>
    <w:rsid w:val="00952434"/>
    <w:rsid w:val="00952AE8"/>
    <w:rsid w:val="00954E0D"/>
    <w:rsid w:val="00957C67"/>
    <w:rsid w:val="00960711"/>
    <w:rsid w:val="009611B0"/>
    <w:rsid w:val="00964053"/>
    <w:rsid w:val="00965FFB"/>
    <w:rsid w:val="00970176"/>
    <w:rsid w:val="00970F6A"/>
    <w:rsid w:val="00971592"/>
    <w:rsid w:val="009729CF"/>
    <w:rsid w:val="00972AC7"/>
    <w:rsid w:val="0097312A"/>
    <w:rsid w:val="00975335"/>
    <w:rsid w:val="0097546F"/>
    <w:rsid w:val="0097655B"/>
    <w:rsid w:val="0098073F"/>
    <w:rsid w:val="00980DB7"/>
    <w:rsid w:val="0098133B"/>
    <w:rsid w:val="00985729"/>
    <w:rsid w:val="009872D0"/>
    <w:rsid w:val="009912E7"/>
    <w:rsid w:val="009930DA"/>
    <w:rsid w:val="00993128"/>
    <w:rsid w:val="00995346"/>
    <w:rsid w:val="00997526"/>
    <w:rsid w:val="00997B5C"/>
    <w:rsid w:val="00997DBA"/>
    <w:rsid w:val="009A0671"/>
    <w:rsid w:val="009A1574"/>
    <w:rsid w:val="009A1DF7"/>
    <w:rsid w:val="009A24DD"/>
    <w:rsid w:val="009A2D63"/>
    <w:rsid w:val="009A2F17"/>
    <w:rsid w:val="009A4150"/>
    <w:rsid w:val="009A6BC7"/>
    <w:rsid w:val="009A7591"/>
    <w:rsid w:val="009A7D7C"/>
    <w:rsid w:val="009B0E72"/>
    <w:rsid w:val="009B1BAD"/>
    <w:rsid w:val="009B400A"/>
    <w:rsid w:val="009B4272"/>
    <w:rsid w:val="009B4A0B"/>
    <w:rsid w:val="009B4BAE"/>
    <w:rsid w:val="009B5097"/>
    <w:rsid w:val="009B540D"/>
    <w:rsid w:val="009B5EB3"/>
    <w:rsid w:val="009B6E57"/>
    <w:rsid w:val="009B7E6D"/>
    <w:rsid w:val="009C0BC8"/>
    <w:rsid w:val="009C0C66"/>
    <w:rsid w:val="009C0D37"/>
    <w:rsid w:val="009C7BB8"/>
    <w:rsid w:val="009D29EB"/>
    <w:rsid w:val="009D4700"/>
    <w:rsid w:val="009D58D0"/>
    <w:rsid w:val="009D7079"/>
    <w:rsid w:val="009D736E"/>
    <w:rsid w:val="009E19C7"/>
    <w:rsid w:val="009E201E"/>
    <w:rsid w:val="009E2EA2"/>
    <w:rsid w:val="009E3315"/>
    <w:rsid w:val="009E745E"/>
    <w:rsid w:val="009E7B9A"/>
    <w:rsid w:val="009E7C52"/>
    <w:rsid w:val="009F1659"/>
    <w:rsid w:val="009F2853"/>
    <w:rsid w:val="009F2967"/>
    <w:rsid w:val="009F469D"/>
    <w:rsid w:val="00A0072F"/>
    <w:rsid w:val="00A00FBC"/>
    <w:rsid w:val="00A012FB"/>
    <w:rsid w:val="00A01842"/>
    <w:rsid w:val="00A01D8B"/>
    <w:rsid w:val="00A03667"/>
    <w:rsid w:val="00A04D0D"/>
    <w:rsid w:val="00A069D1"/>
    <w:rsid w:val="00A07A76"/>
    <w:rsid w:val="00A13BD0"/>
    <w:rsid w:val="00A15A7C"/>
    <w:rsid w:val="00A15AFF"/>
    <w:rsid w:val="00A1731D"/>
    <w:rsid w:val="00A205B0"/>
    <w:rsid w:val="00A21270"/>
    <w:rsid w:val="00A2212D"/>
    <w:rsid w:val="00A22481"/>
    <w:rsid w:val="00A23A15"/>
    <w:rsid w:val="00A23B30"/>
    <w:rsid w:val="00A24642"/>
    <w:rsid w:val="00A24D59"/>
    <w:rsid w:val="00A2740C"/>
    <w:rsid w:val="00A2759F"/>
    <w:rsid w:val="00A275E1"/>
    <w:rsid w:val="00A27D05"/>
    <w:rsid w:val="00A308E0"/>
    <w:rsid w:val="00A33625"/>
    <w:rsid w:val="00A34E68"/>
    <w:rsid w:val="00A3626A"/>
    <w:rsid w:val="00A40525"/>
    <w:rsid w:val="00A448E2"/>
    <w:rsid w:val="00A46339"/>
    <w:rsid w:val="00A4697A"/>
    <w:rsid w:val="00A47B82"/>
    <w:rsid w:val="00A54390"/>
    <w:rsid w:val="00A54574"/>
    <w:rsid w:val="00A5640F"/>
    <w:rsid w:val="00A56649"/>
    <w:rsid w:val="00A57F89"/>
    <w:rsid w:val="00A63040"/>
    <w:rsid w:val="00A66296"/>
    <w:rsid w:val="00A72CF3"/>
    <w:rsid w:val="00A73395"/>
    <w:rsid w:val="00A73AAA"/>
    <w:rsid w:val="00A74B49"/>
    <w:rsid w:val="00A75B0B"/>
    <w:rsid w:val="00A75FC5"/>
    <w:rsid w:val="00A77692"/>
    <w:rsid w:val="00A82F11"/>
    <w:rsid w:val="00A84EAB"/>
    <w:rsid w:val="00A86DFF"/>
    <w:rsid w:val="00A87A05"/>
    <w:rsid w:val="00A87B19"/>
    <w:rsid w:val="00A902BD"/>
    <w:rsid w:val="00A90995"/>
    <w:rsid w:val="00A95F76"/>
    <w:rsid w:val="00A963E8"/>
    <w:rsid w:val="00A965E3"/>
    <w:rsid w:val="00AA0611"/>
    <w:rsid w:val="00AA0AAD"/>
    <w:rsid w:val="00AA1164"/>
    <w:rsid w:val="00AA250B"/>
    <w:rsid w:val="00AA29F8"/>
    <w:rsid w:val="00AA3516"/>
    <w:rsid w:val="00AA4502"/>
    <w:rsid w:val="00AB0AC9"/>
    <w:rsid w:val="00AB0BDA"/>
    <w:rsid w:val="00AB2BDD"/>
    <w:rsid w:val="00AB34ED"/>
    <w:rsid w:val="00AB4279"/>
    <w:rsid w:val="00AB6E8B"/>
    <w:rsid w:val="00AB77DD"/>
    <w:rsid w:val="00AC0313"/>
    <w:rsid w:val="00AC07D3"/>
    <w:rsid w:val="00AC15CE"/>
    <w:rsid w:val="00AC1D40"/>
    <w:rsid w:val="00AC266C"/>
    <w:rsid w:val="00AC4796"/>
    <w:rsid w:val="00AC4936"/>
    <w:rsid w:val="00AC5813"/>
    <w:rsid w:val="00AC690E"/>
    <w:rsid w:val="00AD34B2"/>
    <w:rsid w:val="00AD35D0"/>
    <w:rsid w:val="00AD3C59"/>
    <w:rsid w:val="00AD522E"/>
    <w:rsid w:val="00AE185B"/>
    <w:rsid w:val="00AE1A04"/>
    <w:rsid w:val="00AE30F6"/>
    <w:rsid w:val="00AE4F44"/>
    <w:rsid w:val="00AE525A"/>
    <w:rsid w:val="00AE544E"/>
    <w:rsid w:val="00AE62E2"/>
    <w:rsid w:val="00AE78E3"/>
    <w:rsid w:val="00AF03D2"/>
    <w:rsid w:val="00AF237A"/>
    <w:rsid w:val="00AF5E5D"/>
    <w:rsid w:val="00AF6A91"/>
    <w:rsid w:val="00B00859"/>
    <w:rsid w:val="00B01D2E"/>
    <w:rsid w:val="00B020E3"/>
    <w:rsid w:val="00B02214"/>
    <w:rsid w:val="00B04304"/>
    <w:rsid w:val="00B04CDD"/>
    <w:rsid w:val="00B04EA0"/>
    <w:rsid w:val="00B0500A"/>
    <w:rsid w:val="00B05BF6"/>
    <w:rsid w:val="00B05E17"/>
    <w:rsid w:val="00B07AE3"/>
    <w:rsid w:val="00B11BAB"/>
    <w:rsid w:val="00B120CA"/>
    <w:rsid w:val="00B1278A"/>
    <w:rsid w:val="00B13BEC"/>
    <w:rsid w:val="00B14945"/>
    <w:rsid w:val="00B15A23"/>
    <w:rsid w:val="00B16069"/>
    <w:rsid w:val="00B1610D"/>
    <w:rsid w:val="00B20BB5"/>
    <w:rsid w:val="00B21C3A"/>
    <w:rsid w:val="00B23307"/>
    <w:rsid w:val="00B23C6B"/>
    <w:rsid w:val="00B248F3"/>
    <w:rsid w:val="00B25145"/>
    <w:rsid w:val="00B25BAE"/>
    <w:rsid w:val="00B26263"/>
    <w:rsid w:val="00B305CC"/>
    <w:rsid w:val="00B31E54"/>
    <w:rsid w:val="00B324E2"/>
    <w:rsid w:val="00B37720"/>
    <w:rsid w:val="00B41679"/>
    <w:rsid w:val="00B41D83"/>
    <w:rsid w:val="00B447AF"/>
    <w:rsid w:val="00B456C6"/>
    <w:rsid w:val="00B46E53"/>
    <w:rsid w:val="00B507F3"/>
    <w:rsid w:val="00B5082D"/>
    <w:rsid w:val="00B51212"/>
    <w:rsid w:val="00B519FA"/>
    <w:rsid w:val="00B54502"/>
    <w:rsid w:val="00B551E3"/>
    <w:rsid w:val="00B56EBE"/>
    <w:rsid w:val="00B62459"/>
    <w:rsid w:val="00B703BE"/>
    <w:rsid w:val="00B704AC"/>
    <w:rsid w:val="00B7187E"/>
    <w:rsid w:val="00B72CBD"/>
    <w:rsid w:val="00B7488A"/>
    <w:rsid w:val="00B7582E"/>
    <w:rsid w:val="00B77595"/>
    <w:rsid w:val="00B775F2"/>
    <w:rsid w:val="00B82A63"/>
    <w:rsid w:val="00B82EC0"/>
    <w:rsid w:val="00B8320D"/>
    <w:rsid w:val="00B8441C"/>
    <w:rsid w:val="00B8472D"/>
    <w:rsid w:val="00B84E8D"/>
    <w:rsid w:val="00B8510F"/>
    <w:rsid w:val="00B85A2C"/>
    <w:rsid w:val="00B86F68"/>
    <w:rsid w:val="00B9270A"/>
    <w:rsid w:val="00B93095"/>
    <w:rsid w:val="00B960E5"/>
    <w:rsid w:val="00B97617"/>
    <w:rsid w:val="00B97777"/>
    <w:rsid w:val="00B979F8"/>
    <w:rsid w:val="00BA056C"/>
    <w:rsid w:val="00BA0A9C"/>
    <w:rsid w:val="00BA16A3"/>
    <w:rsid w:val="00BA1D89"/>
    <w:rsid w:val="00BA32D2"/>
    <w:rsid w:val="00BA3A84"/>
    <w:rsid w:val="00BB0FFF"/>
    <w:rsid w:val="00BB3AC7"/>
    <w:rsid w:val="00BB464A"/>
    <w:rsid w:val="00BB518C"/>
    <w:rsid w:val="00BB5361"/>
    <w:rsid w:val="00BB5750"/>
    <w:rsid w:val="00BB6E0A"/>
    <w:rsid w:val="00BC47B5"/>
    <w:rsid w:val="00BC4D6F"/>
    <w:rsid w:val="00BC4F4F"/>
    <w:rsid w:val="00BC66B9"/>
    <w:rsid w:val="00BC77FB"/>
    <w:rsid w:val="00BD0EEC"/>
    <w:rsid w:val="00BD1240"/>
    <w:rsid w:val="00BD1412"/>
    <w:rsid w:val="00BD20B9"/>
    <w:rsid w:val="00BD2139"/>
    <w:rsid w:val="00BD2910"/>
    <w:rsid w:val="00BD38C2"/>
    <w:rsid w:val="00BD3D65"/>
    <w:rsid w:val="00BD41E9"/>
    <w:rsid w:val="00BD6491"/>
    <w:rsid w:val="00BE121A"/>
    <w:rsid w:val="00BE34EA"/>
    <w:rsid w:val="00BE4A8D"/>
    <w:rsid w:val="00BE537E"/>
    <w:rsid w:val="00BE751E"/>
    <w:rsid w:val="00BF04BD"/>
    <w:rsid w:val="00BF0F42"/>
    <w:rsid w:val="00BF2003"/>
    <w:rsid w:val="00BF3868"/>
    <w:rsid w:val="00BF47E5"/>
    <w:rsid w:val="00BF5442"/>
    <w:rsid w:val="00BF7398"/>
    <w:rsid w:val="00C00F25"/>
    <w:rsid w:val="00C01F13"/>
    <w:rsid w:val="00C01F51"/>
    <w:rsid w:val="00C037B1"/>
    <w:rsid w:val="00C039F1"/>
    <w:rsid w:val="00C04F67"/>
    <w:rsid w:val="00C0501B"/>
    <w:rsid w:val="00C10930"/>
    <w:rsid w:val="00C11A76"/>
    <w:rsid w:val="00C13724"/>
    <w:rsid w:val="00C162D6"/>
    <w:rsid w:val="00C170ED"/>
    <w:rsid w:val="00C17F51"/>
    <w:rsid w:val="00C20BC6"/>
    <w:rsid w:val="00C22768"/>
    <w:rsid w:val="00C22A13"/>
    <w:rsid w:val="00C23576"/>
    <w:rsid w:val="00C236E2"/>
    <w:rsid w:val="00C26982"/>
    <w:rsid w:val="00C26A34"/>
    <w:rsid w:val="00C30C0D"/>
    <w:rsid w:val="00C32E37"/>
    <w:rsid w:val="00C34280"/>
    <w:rsid w:val="00C41468"/>
    <w:rsid w:val="00C44568"/>
    <w:rsid w:val="00C44660"/>
    <w:rsid w:val="00C4570E"/>
    <w:rsid w:val="00C45965"/>
    <w:rsid w:val="00C516DA"/>
    <w:rsid w:val="00C51FAF"/>
    <w:rsid w:val="00C546B3"/>
    <w:rsid w:val="00C54ED8"/>
    <w:rsid w:val="00C55BAA"/>
    <w:rsid w:val="00C55F61"/>
    <w:rsid w:val="00C571FE"/>
    <w:rsid w:val="00C573DF"/>
    <w:rsid w:val="00C578E8"/>
    <w:rsid w:val="00C60611"/>
    <w:rsid w:val="00C61E93"/>
    <w:rsid w:val="00C637B0"/>
    <w:rsid w:val="00C64005"/>
    <w:rsid w:val="00C64CEA"/>
    <w:rsid w:val="00C66828"/>
    <w:rsid w:val="00C66B34"/>
    <w:rsid w:val="00C674E1"/>
    <w:rsid w:val="00C704C3"/>
    <w:rsid w:val="00C7052B"/>
    <w:rsid w:val="00C715B8"/>
    <w:rsid w:val="00C7208E"/>
    <w:rsid w:val="00C73547"/>
    <w:rsid w:val="00C752CB"/>
    <w:rsid w:val="00C8393B"/>
    <w:rsid w:val="00C84F09"/>
    <w:rsid w:val="00C85653"/>
    <w:rsid w:val="00C857A6"/>
    <w:rsid w:val="00C87313"/>
    <w:rsid w:val="00C9067A"/>
    <w:rsid w:val="00C9222A"/>
    <w:rsid w:val="00C94344"/>
    <w:rsid w:val="00C963C5"/>
    <w:rsid w:val="00C97012"/>
    <w:rsid w:val="00C971F4"/>
    <w:rsid w:val="00CA0E0F"/>
    <w:rsid w:val="00CA4062"/>
    <w:rsid w:val="00CA449F"/>
    <w:rsid w:val="00CB0EEC"/>
    <w:rsid w:val="00CB265D"/>
    <w:rsid w:val="00CB2B58"/>
    <w:rsid w:val="00CB4CBC"/>
    <w:rsid w:val="00CB56B1"/>
    <w:rsid w:val="00CB5EB9"/>
    <w:rsid w:val="00CB6E60"/>
    <w:rsid w:val="00CC1E88"/>
    <w:rsid w:val="00CC25DC"/>
    <w:rsid w:val="00CC34F2"/>
    <w:rsid w:val="00CC3DAC"/>
    <w:rsid w:val="00CC5566"/>
    <w:rsid w:val="00CC5EC1"/>
    <w:rsid w:val="00CC6910"/>
    <w:rsid w:val="00CC693F"/>
    <w:rsid w:val="00CD005C"/>
    <w:rsid w:val="00CD12D3"/>
    <w:rsid w:val="00CD1A9D"/>
    <w:rsid w:val="00CD38D4"/>
    <w:rsid w:val="00CD3C73"/>
    <w:rsid w:val="00CD3F3E"/>
    <w:rsid w:val="00CD4781"/>
    <w:rsid w:val="00CD6907"/>
    <w:rsid w:val="00CE7DED"/>
    <w:rsid w:val="00CF049C"/>
    <w:rsid w:val="00CF0674"/>
    <w:rsid w:val="00CF0D57"/>
    <w:rsid w:val="00CF15C6"/>
    <w:rsid w:val="00CF3D07"/>
    <w:rsid w:val="00CF421D"/>
    <w:rsid w:val="00D031B0"/>
    <w:rsid w:val="00D04C9C"/>
    <w:rsid w:val="00D04F83"/>
    <w:rsid w:val="00D05522"/>
    <w:rsid w:val="00D05ACD"/>
    <w:rsid w:val="00D05BC1"/>
    <w:rsid w:val="00D07B00"/>
    <w:rsid w:val="00D101FE"/>
    <w:rsid w:val="00D102EE"/>
    <w:rsid w:val="00D13527"/>
    <w:rsid w:val="00D1355D"/>
    <w:rsid w:val="00D14477"/>
    <w:rsid w:val="00D177B7"/>
    <w:rsid w:val="00D21457"/>
    <w:rsid w:val="00D21C09"/>
    <w:rsid w:val="00D2253F"/>
    <w:rsid w:val="00D277B3"/>
    <w:rsid w:val="00D30036"/>
    <w:rsid w:val="00D305AE"/>
    <w:rsid w:val="00D31034"/>
    <w:rsid w:val="00D322AC"/>
    <w:rsid w:val="00D327E7"/>
    <w:rsid w:val="00D337C8"/>
    <w:rsid w:val="00D3569D"/>
    <w:rsid w:val="00D361C2"/>
    <w:rsid w:val="00D36719"/>
    <w:rsid w:val="00D36D2A"/>
    <w:rsid w:val="00D3761D"/>
    <w:rsid w:val="00D4036E"/>
    <w:rsid w:val="00D435FE"/>
    <w:rsid w:val="00D4375A"/>
    <w:rsid w:val="00D43F0C"/>
    <w:rsid w:val="00D445FF"/>
    <w:rsid w:val="00D44BD8"/>
    <w:rsid w:val="00D4503A"/>
    <w:rsid w:val="00D465C1"/>
    <w:rsid w:val="00D4684F"/>
    <w:rsid w:val="00D469D1"/>
    <w:rsid w:val="00D47017"/>
    <w:rsid w:val="00D47A40"/>
    <w:rsid w:val="00D528D0"/>
    <w:rsid w:val="00D52C7D"/>
    <w:rsid w:val="00D54244"/>
    <w:rsid w:val="00D54A42"/>
    <w:rsid w:val="00D54A45"/>
    <w:rsid w:val="00D54D27"/>
    <w:rsid w:val="00D56E29"/>
    <w:rsid w:val="00D57104"/>
    <w:rsid w:val="00D5748E"/>
    <w:rsid w:val="00D5780B"/>
    <w:rsid w:val="00D602DB"/>
    <w:rsid w:val="00D61186"/>
    <w:rsid w:val="00D640F2"/>
    <w:rsid w:val="00D658AB"/>
    <w:rsid w:val="00D6687D"/>
    <w:rsid w:val="00D67705"/>
    <w:rsid w:val="00D72B9D"/>
    <w:rsid w:val="00D73B31"/>
    <w:rsid w:val="00D75763"/>
    <w:rsid w:val="00D77CC0"/>
    <w:rsid w:val="00D80780"/>
    <w:rsid w:val="00D810C7"/>
    <w:rsid w:val="00D8154D"/>
    <w:rsid w:val="00D82B3C"/>
    <w:rsid w:val="00D82E32"/>
    <w:rsid w:val="00D8410C"/>
    <w:rsid w:val="00D8442A"/>
    <w:rsid w:val="00D8542E"/>
    <w:rsid w:val="00D855CA"/>
    <w:rsid w:val="00D86398"/>
    <w:rsid w:val="00D86CD4"/>
    <w:rsid w:val="00D875AB"/>
    <w:rsid w:val="00D9224C"/>
    <w:rsid w:val="00D94892"/>
    <w:rsid w:val="00D96398"/>
    <w:rsid w:val="00D9761E"/>
    <w:rsid w:val="00DA13C2"/>
    <w:rsid w:val="00DA1E09"/>
    <w:rsid w:val="00DA25FE"/>
    <w:rsid w:val="00DA2C7D"/>
    <w:rsid w:val="00DA2EC8"/>
    <w:rsid w:val="00DA4927"/>
    <w:rsid w:val="00DA4F8D"/>
    <w:rsid w:val="00DA5368"/>
    <w:rsid w:val="00DA5DC6"/>
    <w:rsid w:val="00DA63B7"/>
    <w:rsid w:val="00DB0589"/>
    <w:rsid w:val="00DB09D1"/>
    <w:rsid w:val="00DB5273"/>
    <w:rsid w:val="00DB6D86"/>
    <w:rsid w:val="00DC09CD"/>
    <w:rsid w:val="00DC1F06"/>
    <w:rsid w:val="00DC2C55"/>
    <w:rsid w:val="00DC3BB7"/>
    <w:rsid w:val="00DC4282"/>
    <w:rsid w:val="00DC5CFF"/>
    <w:rsid w:val="00DD00D8"/>
    <w:rsid w:val="00DD0FE5"/>
    <w:rsid w:val="00DD1A9F"/>
    <w:rsid w:val="00DD2670"/>
    <w:rsid w:val="00DD3602"/>
    <w:rsid w:val="00DD4893"/>
    <w:rsid w:val="00DD50B6"/>
    <w:rsid w:val="00DD6089"/>
    <w:rsid w:val="00DD667C"/>
    <w:rsid w:val="00DE0237"/>
    <w:rsid w:val="00DE0586"/>
    <w:rsid w:val="00DE05F6"/>
    <w:rsid w:val="00DE13D6"/>
    <w:rsid w:val="00DE1CA7"/>
    <w:rsid w:val="00DE2F71"/>
    <w:rsid w:val="00DE312D"/>
    <w:rsid w:val="00DE40CE"/>
    <w:rsid w:val="00DE5209"/>
    <w:rsid w:val="00DE62F6"/>
    <w:rsid w:val="00DF21C3"/>
    <w:rsid w:val="00DF3B8D"/>
    <w:rsid w:val="00DF6D0D"/>
    <w:rsid w:val="00DF732F"/>
    <w:rsid w:val="00E07787"/>
    <w:rsid w:val="00E11812"/>
    <w:rsid w:val="00E11E05"/>
    <w:rsid w:val="00E1315B"/>
    <w:rsid w:val="00E13BAF"/>
    <w:rsid w:val="00E142FC"/>
    <w:rsid w:val="00E15125"/>
    <w:rsid w:val="00E15659"/>
    <w:rsid w:val="00E15C8B"/>
    <w:rsid w:val="00E17564"/>
    <w:rsid w:val="00E20112"/>
    <w:rsid w:val="00E20C0C"/>
    <w:rsid w:val="00E21BF5"/>
    <w:rsid w:val="00E2274A"/>
    <w:rsid w:val="00E25D0D"/>
    <w:rsid w:val="00E26BA5"/>
    <w:rsid w:val="00E27317"/>
    <w:rsid w:val="00E3172C"/>
    <w:rsid w:val="00E32D5D"/>
    <w:rsid w:val="00E34153"/>
    <w:rsid w:val="00E35F1A"/>
    <w:rsid w:val="00E431C9"/>
    <w:rsid w:val="00E43C21"/>
    <w:rsid w:val="00E4415D"/>
    <w:rsid w:val="00E44620"/>
    <w:rsid w:val="00E463A9"/>
    <w:rsid w:val="00E46860"/>
    <w:rsid w:val="00E46C19"/>
    <w:rsid w:val="00E50EA0"/>
    <w:rsid w:val="00E521C8"/>
    <w:rsid w:val="00E529D5"/>
    <w:rsid w:val="00E52BC3"/>
    <w:rsid w:val="00E53AB1"/>
    <w:rsid w:val="00E553C1"/>
    <w:rsid w:val="00E557A2"/>
    <w:rsid w:val="00E561BA"/>
    <w:rsid w:val="00E61A0C"/>
    <w:rsid w:val="00E62251"/>
    <w:rsid w:val="00E650BE"/>
    <w:rsid w:val="00E65F5C"/>
    <w:rsid w:val="00E65F5D"/>
    <w:rsid w:val="00E73111"/>
    <w:rsid w:val="00E74ED9"/>
    <w:rsid w:val="00E75275"/>
    <w:rsid w:val="00E75EE9"/>
    <w:rsid w:val="00E761A7"/>
    <w:rsid w:val="00E775BD"/>
    <w:rsid w:val="00E77720"/>
    <w:rsid w:val="00E82425"/>
    <w:rsid w:val="00E872C3"/>
    <w:rsid w:val="00E91B96"/>
    <w:rsid w:val="00E93C75"/>
    <w:rsid w:val="00E93F00"/>
    <w:rsid w:val="00E94094"/>
    <w:rsid w:val="00E94682"/>
    <w:rsid w:val="00E957AA"/>
    <w:rsid w:val="00E97246"/>
    <w:rsid w:val="00E97D62"/>
    <w:rsid w:val="00EA0E49"/>
    <w:rsid w:val="00EA0F79"/>
    <w:rsid w:val="00EA2B57"/>
    <w:rsid w:val="00EA3640"/>
    <w:rsid w:val="00EA3D91"/>
    <w:rsid w:val="00EA6A6C"/>
    <w:rsid w:val="00EA6AD7"/>
    <w:rsid w:val="00EB07CC"/>
    <w:rsid w:val="00EB22ED"/>
    <w:rsid w:val="00EB2886"/>
    <w:rsid w:val="00EB2E44"/>
    <w:rsid w:val="00EB2F0B"/>
    <w:rsid w:val="00EB35E3"/>
    <w:rsid w:val="00EB4AC9"/>
    <w:rsid w:val="00EB55DF"/>
    <w:rsid w:val="00EB7FEC"/>
    <w:rsid w:val="00EC0056"/>
    <w:rsid w:val="00EC073A"/>
    <w:rsid w:val="00EC07F6"/>
    <w:rsid w:val="00EC0BE3"/>
    <w:rsid w:val="00EC3373"/>
    <w:rsid w:val="00EC4257"/>
    <w:rsid w:val="00EC4D46"/>
    <w:rsid w:val="00EC56F6"/>
    <w:rsid w:val="00EC607C"/>
    <w:rsid w:val="00EC70E1"/>
    <w:rsid w:val="00EC7BD6"/>
    <w:rsid w:val="00ED0239"/>
    <w:rsid w:val="00ED510F"/>
    <w:rsid w:val="00ED5BCE"/>
    <w:rsid w:val="00ED7EE1"/>
    <w:rsid w:val="00EE07F9"/>
    <w:rsid w:val="00EE2489"/>
    <w:rsid w:val="00EE284C"/>
    <w:rsid w:val="00EE297E"/>
    <w:rsid w:val="00EE2ADE"/>
    <w:rsid w:val="00EE31AF"/>
    <w:rsid w:val="00EE39FE"/>
    <w:rsid w:val="00EE6107"/>
    <w:rsid w:val="00EE7284"/>
    <w:rsid w:val="00EF0203"/>
    <w:rsid w:val="00EF0CCA"/>
    <w:rsid w:val="00EF1E41"/>
    <w:rsid w:val="00EF1E85"/>
    <w:rsid w:val="00EF4AF2"/>
    <w:rsid w:val="00EF53A9"/>
    <w:rsid w:val="00EF73F0"/>
    <w:rsid w:val="00EF7A97"/>
    <w:rsid w:val="00EF7DF5"/>
    <w:rsid w:val="00F002B7"/>
    <w:rsid w:val="00F016F9"/>
    <w:rsid w:val="00F046C9"/>
    <w:rsid w:val="00F04B48"/>
    <w:rsid w:val="00F06498"/>
    <w:rsid w:val="00F076DE"/>
    <w:rsid w:val="00F07E2B"/>
    <w:rsid w:val="00F10683"/>
    <w:rsid w:val="00F10743"/>
    <w:rsid w:val="00F1110B"/>
    <w:rsid w:val="00F11CBA"/>
    <w:rsid w:val="00F124BC"/>
    <w:rsid w:val="00F153A3"/>
    <w:rsid w:val="00F16E92"/>
    <w:rsid w:val="00F20EA9"/>
    <w:rsid w:val="00F22866"/>
    <w:rsid w:val="00F2539D"/>
    <w:rsid w:val="00F26C1D"/>
    <w:rsid w:val="00F2769C"/>
    <w:rsid w:val="00F31454"/>
    <w:rsid w:val="00F3194C"/>
    <w:rsid w:val="00F33EC5"/>
    <w:rsid w:val="00F34C76"/>
    <w:rsid w:val="00F354B9"/>
    <w:rsid w:val="00F35591"/>
    <w:rsid w:val="00F3581C"/>
    <w:rsid w:val="00F35B82"/>
    <w:rsid w:val="00F420A9"/>
    <w:rsid w:val="00F424AC"/>
    <w:rsid w:val="00F42DCE"/>
    <w:rsid w:val="00F43424"/>
    <w:rsid w:val="00F50436"/>
    <w:rsid w:val="00F52F92"/>
    <w:rsid w:val="00F54218"/>
    <w:rsid w:val="00F5432C"/>
    <w:rsid w:val="00F54C95"/>
    <w:rsid w:val="00F57335"/>
    <w:rsid w:val="00F6035E"/>
    <w:rsid w:val="00F6174C"/>
    <w:rsid w:val="00F61F2D"/>
    <w:rsid w:val="00F666AB"/>
    <w:rsid w:val="00F671F9"/>
    <w:rsid w:val="00F72CF1"/>
    <w:rsid w:val="00F7362B"/>
    <w:rsid w:val="00F7383E"/>
    <w:rsid w:val="00F75159"/>
    <w:rsid w:val="00F7694C"/>
    <w:rsid w:val="00F76E36"/>
    <w:rsid w:val="00F84FF3"/>
    <w:rsid w:val="00F853A1"/>
    <w:rsid w:val="00F863D8"/>
    <w:rsid w:val="00F90741"/>
    <w:rsid w:val="00F91156"/>
    <w:rsid w:val="00F92A8F"/>
    <w:rsid w:val="00F9691D"/>
    <w:rsid w:val="00F97137"/>
    <w:rsid w:val="00F97F98"/>
    <w:rsid w:val="00FA0259"/>
    <w:rsid w:val="00FA1776"/>
    <w:rsid w:val="00FA1967"/>
    <w:rsid w:val="00FA417D"/>
    <w:rsid w:val="00FA5192"/>
    <w:rsid w:val="00FA5B0C"/>
    <w:rsid w:val="00FA6C46"/>
    <w:rsid w:val="00FA7A55"/>
    <w:rsid w:val="00FB1B58"/>
    <w:rsid w:val="00FB1FEA"/>
    <w:rsid w:val="00FB2345"/>
    <w:rsid w:val="00FB3C9B"/>
    <w:rsid w:val="00FB3F89"/>
    <w:rsid w:val="00FB5900"/>
    <w:rsid w:val="00FB7069"/>
    <w:rsid w:val="00FB7E18"/>
    <w:rsid w:val="00FC00FA"/>
    <w:rsid w:val="00FC0729"/>
    <w:rsid w:val="00FC24AB"/>
    <w:rsid w:val="00FC3105"/>
    <w:rsid w:val="00FC4A8C"/>
    <w:rsid w:val="00FC6BC1"/>
    <w:rsid w:val="00FC70AD"/>
    <w:rsid w:val="00FD3AFD"/>
    <w:rsid w:val="00FD3C37"/>
    <w:rsid w:val="00FD42C6"/>
    <w:rsid w:val="00FD59B5"/>
    <w:rsid w:val="00FD606C"/>
    <w:rsid w:val="00FD6A36"/>
    <w:rsid w:val="00FD6C19"/>
    <w:rsid w:val="00FE140B"/>
    <w:rsid w:val="00FE3FE2"/>
    <w:rsid w:val="00FE6824"/>
    <w:rsid w:val="00FE7DCD"/>
    <w:rsid w:val="00FE7F20"/>
    <w:rsid w:val="00FF10E2"/>
    <w:rsid w:val="00FF4099"/>
    <w:rsid w:val="00FF4A04"/>
    <w:rsid w:val="00FF7145"/>
    <w:rsid w:val="00FF7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F786FFE-B667-4ACB-A0CC-C644E69F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D2"/>
    <w:pPr>
      <w:widowControl w:val="0"/>
    </w:pPr>
    <w:rPr>
      <w:rFonts w:cs="Calibri"/>
    </w:rPr>
  </w:style>
  <w:style w:type="paragraph" w:styleId="Heading1">
    <w:name w:val="heading 1"/>
    <w:aliases w:val="chapter heading,(Section),h1 Char,Heading 1 Char Char Char,Heading 1 Char2 Char Char Char,Heading 1 Char Char1 Char Char Char,Heading 1 Char1 Char Char Char Char,Heading 1 Char Char Char Char Char Char,h1 Char Char Char Char Char"/>
    <w:basedOn w:val="Normal"/>
    <w:link w:val="Heading1Char"/>
    <w:uiPriority w:val="99"/>
    <w:qFormat/>
    <w:rsid w:val="004B7BD2"/>
    <w:pPr>
      <w:spacing w:before="19"/>
      <w:ind w:left="1035"/>
      <w:outlineLvl w:val="0"/>
    </w:pPr>
    <w:rPr>
      <w:b/>
      <w:bCs/>
      <w:sz w:val="32"/>
      <w:szCs w:val="32"/>
    </w:rPr>
  </w:style>
  <w:style w:type="paragraph" w:styleId="Heading2">
    <w:name w:val="heading 2"/>
    <w:aliases w:val="Char"/>
    <w:basedOn w:val="Normal"/>
    <w:link w:val="Heading2Char"/>
    <w:uiPriority w:val="99"/>
    <w:qFormat/>
    <w:rsid w:val="004B7BD2"/>
    <w:pPr>
      <w:spacing w:before="21"/>
      <w:ind w:left="1037"/>
      <w:outlineLvl w:val="1"/>
    </w:pPr>
    <w:rPr>
      <w:b/>
      <w:bCs/>
      <w:sz w:val="28"/>
      <w:szCs w:val="28"/>
    </w:rPr>
  </w:style>
  <w:style w:type="paragraph" w:styleId="Heading3">
    <w:name w:val="heading 3"/>
    <w:basedOn w:val="Normal"/>
    <w:link w:val="Heading3Char"/>
    <w:uiPriority w:val="99"/>
    <w:qFormat/>
    <w:rsid w:val="004B7BD2"/>
    <w:pPr>
      <w:spacing w:before="57"/>
      <w:ind w:left="191"/>
      <w:outlineLvl w:val="2"/>
    </w:pPr>
    <w:rPr>
      <w:b/>
      <w:bCs/>
      <w:sz w:val="24"/>
      <w:szCs w:val="24"/>
    </w:rPr>
  </w:style>
  <w:style w:type="paragraph" w:styleId="Heading4">
    <w:name w:val="heading 4"/>
    <w:basedOn w:val="Normal"/>
    <w:link w:val="Heading4Char"/>
    <w:uiPriority w:val="99"/>
    <w:qFormat/>
    <w:rsid w:val="004B7BD2"/>
    <w:pPr>
      <w:ind w:left="231"/>
      <w:outlineLvl w:val="3"/>
    </w:pPr>
    <w:rPr>
      <w:b/>
      <w:bCs/>
    </w:rPr>
  </w:style>
  <w:style w:type="paragraph" w:styleId="Heading5">
    <w:name w:val="heading 5"/>
    <w:basedOn w:val="Normal"/>
    <w:link w:val="Heading5Char"/>
    <w:uiPriority w:val="99"/>
    <w:qFormat/>
    <w:rsid w:val="004B7BD2"/>
    <w:pPr>
      <w:ind w:left="300"/>
      <w:outlineLvl w:val="4"/>
    </w:pPr>
    <w:rPr>
      <w:b/>
      <w:bCs/>
      <w:i/>
      <w:iCs/>
    </w:rPr>
  </w:style>
  <w:style w:type="paragraph" w:styleId="Heading6">
    <w:name w:val="heading 6"/>
    <w:basedOn w:val="Normal"/>
    <w:link w:val="Heading6Char"/>
    <w:uiPriority w:val="99"/>
    <w:qFormat/>
    <w:rsid w:val="004B7BD2"/>
    <w:pPr>
      <w:ind w:left="911"/>
      <w:outlineLvl w:val="5"/>
    </w:pPr>
  </w:style>
  <w:style w:type="paragraph" w:styleId="Heading7">
    <w:name w:val="heading 7"/>
    <w:basedOn w:val="Normal"/>
    <w:link w:val="Heading7Char"/>
    <w:uiPriority w:val="99"/>
    <w:qFormat/>
    <w:rsid w:val="004B7BD2"/>
    <w:pPr>
      <w:ind w:left="912" w:hanging="720"/>
      <w:outlineLvl w:val="6"/>
    </w:pPr>
    <w:rPr>
      <w:b/>
      <w:bCs/>
      <w:sz w:val="20"/>
      <w:szCs w:val="20"/>
    </w:rPr>
  </w:style>
  <w:style w:type="paragraph" w:styleId="Heading8">
    <w:name w:val="heading 8"/>
    <w:basedOn w:val="Normal"/>
    <w:link w:val="Heading8Char"/>
    <w:uiPriority w:val="99"/>
    <w:qFormat/>
    <w:rsid w:val="004B7BD2"/>
    <w:pPr>
      <w:spacing w:before="13"/>
      <w:ind w:left="231" w:hanging="360"/>
      <w:outlineLvl w:val="7"/>
    </w:pPr>
    <w:rPr>
      <w:b/>
      <w:bCs/>
      <w:i/>
      <w:iCs/>
      <w:sz w:val="20"/>
      <w:szCs w:val="20"/>
    </w:rPr>
  </w:style>
  <w:style w:type="paragraph" w:styleId="Heading9">
    <w:name w:val="heading 9"/>
    <w:basedOn w:val="Normal"/>
    <w:next w:val="Normal"/>
    <w:link w:val="Heading9Char"/>
    <w:uiPriority w:val="99"/>
    <w:qFormat/>
    <w:rsid w:val="00CC34F2"/>
    <w:pPr>
      <w:keepNext/>
      <w:keepLines/>
      <w:widowControl/>
      <w:spacing w:before="200" w:line="276" w:lineRule="auto"/>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Section) Char,h1 Char Char,Heading 1 Char Char Char Char,Heading 1 Char2 Char Char Char Char,Heading 1 Char Char1 Char Char Char Char,Heading 1 Char1 Char Char Char Char Char,h1 Char Char Char Char Char Char"/>
    <w:basedOn w:val="DefaultParagraphFont"/>
    <w:link w:val="Heading1"/>
    <w:uiPriority w:val="99"/>
    <w:locked/>
    <w:rsid w:val="00CC34F2"/>
    <w:rPr>
      <w:rFonts w:ascii="Calibri" w:hAnsi="Calibri" w:cs="Calibri"/>
      <w:b/>
      <w:bCs/>
      <w:sz w:val="32"/>
      <w:szCs w:val="32"/>
    </w:rPr>
  </w:style>
  <w:style w:type="character" w:customStyle="1" w:styleId="Heading2Char">
    <w:name w:val="Heading 2 Char"/>
    <w:aliases w:val="Char Char"/>
    <w:basedOn w:val="DefaultParagraphFont"/>
    <w:link w:val="Heading2"/>
    <w:uiPriority w:val="99"/>
    <w:locked/>
    <w:rsid w:val="00CC34F2"/>
    <w:rPr>
      <w:rFonts w:ascii="Calibri" w:hAnsi="Calibri" w:cs="Calibri"/>
      <w:b/>
      <w:bCs/>
      <w:sz w:val="28"/>
      <w:szCs w:val="28"/>
    </w:rPr>
  </w:style>
  <w:style w:type="character" w:customStyle="1" w:styleId="Heading3Char">
    <w:name w:val="Heading 3 Char"/>
    <w:basedOn w:val="DefaultParagraphFont"/>
    <w:link w:val="Heading3"/>
    <w:uiPriority w:val="99"/>
    <w:locked/>
    <w:rsid w:val="00CC34F2"/>
    <w:rPr>
      <w:rFonts w:ascii="Calibri" w:hAnsi="Calibri" w:cs="Calibri"/>
      <w:b/>
      <w:bCs/>
      <w:sz w:val="24"/>
      <w:szCs w:val="24"/>
    </w:rPr>
  </w:style>
  <w:style w:type="character" w:customStyle="1" w:styleId="Heading4Char">
    <w:name w:val="Heading 4 Char"/>
    <w:basedOn w:val="DefaultParagraphFont"/>
    <w:link w:val="Heading4"/>
    <w:uiPriority w:val="99"/>
    <w:locked/>
    <w:rsid w:val="00CC34F2"/>
    <w:rPr>
      <w:rFonts w:ascii="Calibri" w:hAnsi="Calibri" w:cs="Calibri"/>
      <w:b/>
      <w:bCs/>
    </w:rPr>
  </w:style>
  <w:style w:type="character" w:customStyle="1" w:styleId="Heading5Char">
    <w:name w:val="Heading 5 Char"/>
    <w:basedOn w:val="DefaultParagraphFont"/>
    <w:link w:val="Heading5"/>
    <w:uiPriority w:val="99"/>
    <w:locked/>
    <w:rsid w:val="00CC34F2"/>
    <w:rPr>
      <w:rFonts w:ascii="Calibri" w:hAnsi="Calibri" w:cs="Calibri"/>
      <w:b/>
      <w:bCs/>
      <w:i/>
      <w:iCs/>
    </w:rPr>
  </w:style>
  <w:style w:type="character" w:customStyle="1" w:styleId="Heading6Char">
    <w:name w:val="Heading 6 Char"/>
    <w:basedOn w:val="DefaultParagraphFont"/>
    <w:link w:val="Heading6"/>
    <w:uiPriority w:val="99"/>
    <w:locked/>
    <w:rsid w:val="00CC34F2"/>
    <w:rPr>
      <w:rFonts w:ascii="Calibri" w:hAnsi="Calibri" w:cs="Calibri"/>
    </w:rPr>
  </w:style>
  <w:style w:type="character" w:customStyle="1" w:styleId="Heading7Char">
    <w:name w:val="Heading 7 Char"/>
    <w:basedOn w:val="DefaultParagraphFont"/>
    <w:link w:val="Heading7"/>
    <w:uiPriority w:val="99"/>
    <w:locked/>
    <w:rsid w:val="00CC34F2"/>
    <w:rPr>
      <w:rFonts w:ascii="Calibri" w:hAnsi="Calibri" w:cs="Calibri"/>
      <w:b/>
      <w:bCs/>
      <w:sz w:val="20"/>
      <w:szCs w:val="20"/>
    </w:rPr>
  </w:style>
  <w:style w:type="character" w:customStyle="1" w:styleId="Heading8Char">
    <w:name w:val="Heading 8 Char"/>
    <w:basedOn w:val="DefaultParagraphFont"/>
    <w:link w:val="Heading8"/>
    <w:uiPriority w:val="99"/>
    <w:locked/>
    <w:rsid w:val="00CC34F2"/>
    <w:rPr>
      <w:rFonts w:ascii="Calibri" w:hAnsi="Calibri" w:cs="Calibri"/>
      <w:b/>
      <w:bCs/>
      <w:i/>
      <w:iCs/>
      <w:sz w:val="20"/>
      <w:szCs w:val="20"/>
    </w:rPr>
  </w:style>
  <w:style w:type="character" w:customStyle="1" w:styleId="Heading9Char">
    <w:name w:val="Heading 9 Char"/>
    <w:basedOn w:val="DefaultParagraphFont"/>
    <w:link w:val="Heading9"/>
    <w:uiPriority w:val="99"/>
    <w:locked/>
    <w:rsid w:val="00CC34F2"/>
    <w:rPr>
      <w:rFonts w:ascii="Cambria" w:hAnsi="Cambria" w:cs="Cambria"/>
      <w:i/>
      <w:iCs/>
      <w:color w:val="404040"/>
      <w:sz w:val="20"/>
      <w:szCs w:val="20"/>
    </w:rPr>
  </w:style>
  <w:style w:type="paragraph" w:styleId="TOC1">
    <w:name w:val="toc 1"/>
    <w:basedOn w:val="Normal"/>
    <w:autoRedefine/>
    <w:uiPriority w:val="39"/>
    <w:rsid w:val="004B7BD2"/>
    <w:pPr>
      <w:spacing w:before="138"/>
      <w:ind w:left="191"/>
    </w:pPr>
    <w:rPr>
      <w:rFonts w:ascii="Times New Roman" w:eastAsia="Times New Roman" w:hAnsi="Times New Roman" w:cs="Times New Roman"/>
      <w:b/>
      <w:bCs/>
    </w:rPr>
  </w:style>
  <w:style w:type="paragraph" w:styleId="TOC2">
    <w:name w:val="toc 2"/>
    <w:basedOn w:val="Normal"/>
    <w:autoRedefine/>
    <w:uiPriority w:val="39"/>
    <w:rsid w:val="004B7BD2"/>
    <w:pPr>
      <w:spacing w:before="138"/>
      <w:ind w:left="191"/>
    </w:pPr>
    <w:rPr>
      <w:rFonts w:ascii="Times New Roman" w:eastAsia="Times New Roman" w:hAnsi="Times New Roman" w:cs="Times New Roman"/>
    </w:rPr>
  </w:style>
  <w:style w:type="paragraph" w:styleId="BodyText">
    <w:name w:val="Body Text"/>
    <w:aliases w:val="plain,descriptionbullets,Body Text 12,b,bt,Text1,Starbucks Body Text,heading3,body text,3 indent,heading31,body text1,3 indent1,heading32,body text2,3 indent2,heading33,body text3,3 indent3,heading34,body text4,3 indent4,Resume Text,body"/>
    <w:basedOn w:val="Normal"/>
    <w:link w:val="BodyTextChar2"/>
    <w:uiPriority w:val="99"/>
    <w:rsid w:val="004B7BD2"/>
    <w:pPr>
      <w:spacing w:before="120"/>
      <w:ind w:left="912" w:hanging="360"/>
    </w:pPr>
    <w:rPr>
      <w:sz w:val="20"/>
      <w:szCs w:val="20"/>
    </w:rPr>
  </w:style>
  <w:style w:type="character" w:customStyle="1" w:styleId="BodyTextChar">
    <w:name w:val="Body Text Char"/>
    <w:aliases w:val="plain Char,descriptionbullets Char,Body Text 12 Char,b Char,bt Char,Text1 Char,Starbucks Body Text Char,heading3 Char,body text Char,3 indent Char,heading31 Char,body text1 Char,3 indent1 Char,heading32 Char,body text2 Char,3 indent2 Char"/>
    <w:basedOn w:val="DefaultParagraphFont"/>
    <w:uiPriority w:val="99"/>
    <w:semiHidden/>
    <w:rsid w:val="00491852"/>
    <w:rPr>
      <w:rFonts w:cs="Calibri"/>
    </w:rPr>
  </w:style>
  <w:style w:type="character" w:customStyle="1" w:styleId="BodyTextChar6">
    <w:name w:val="Body Text Char6"/>
    <w:aliases w:val="plain Char6,descriptionbullets Char6,Body Text 12 Char6,b Char6,bt Char6,Text1 Char6,Starbucks Body Text Char6,heading3 Char6,body text Char6,3 indent Char6,heading31 Char6,body text1 Char6,3 indent1 Char6,heading32 Char6,3 indent2 Cha"/>
    <w:basedOn w:val="DefaultParagraphFont"/>
    <w:uiPriority w:val="99"/>
    <w:semiHidden/>
    <w:locked/>
    <w:rsid w:val="001E5FA1"/>
  </w:style>
  <w:style w:type="character" w:customStyle="1" w:styleId="BodyTextChar5">
    <w:name w:val="Body Text Char5"/>
    <w:aliases w:val="plain Char5,descriptionbullets Char5,Body Text 12 Char5,b Char5,bt Char5,Text1 Char5,Starbucks Body Text Char5,heading3 Char5,body text Char5,3 indent Char5,heading31 Char5,body text1 Char5,3 indent1 Char5,heading32 Char5,3 indent2 Cha3"/>
    <w:basedOn w:val="DefaultParagraphFont"/>
    <w:uiPriority w:val="99"/>
    <w:semiHidden/>
    <w:locked/>
    <w:rsid w:val="00D875AB"/>
  </w:style>
  <w:style w:type="character" w:customStyle="1" w:styleId="BodyTextChar4">
    <w:name w:val="Body Text Char4"/>
    <w:aliases w:val="plain Char4,descriptionbullets Char4,Body Text 12 Char4,b Char4,bt Char4,Text1 Char4,Starbucks Body Text Char4,heading3 Char4,body text Char4,3 indent Char4,heading31 Char4,body text1 Char4,3 indent1 Char4,heading32 Char4,3 indent2 Cha2"/>
    <w:basedOn w:val="DefaultParagraphFont"/>
    <w:uiPriority w:val="99"/>
    <w:semiHidden/>
    <w:locked/>
    <w:rsid w:val="00206FBF"/>
  </w:style>
  <w:style w:type="character" w:customStyle="1" w:styleId="BodyTextChar3">
    <w:name w:val="Body Text Char3"/>
    <w:aliases w:val="plain Char3,descriptionbullets Char3,Body Text 12 Char3,b Char3,bt Char3,Text1 Char3,Starbucks Body Text Char3,heading3 Char3,body text Char3,3 indent Char3,heading31 Char3,body text1 Char3,3 indent1 Char3,heading32 Char3,3 indent2 Cha1"/>
    <w:basedOn w:val="DefaultParagraphFont"/>
    <w:uiPriority w:val="99"/>
    <w:semiHidden/>
    <w:locked/>
    <w:rsid w:val="00214FA0"/>
  </w:style>
  <w:style w:type="character" w:customStyle="1" w:styleId="BodyTextChar2">
    <w:name w:val="Body Text Char2"/>
    <w:aliases w:val="plain Char2,descriptionbullets Char2,Body Text 12 Char2,b Char2,bt Char2,Text1 Char2,Starbucks Body Text Char2,heading3 Char2,body text Char2,3 indent Char2,heading31 Char2,body text1 Char2,3 indent1 Char2,heading32 Char2,3 indent2 Char2"/>
    <w:basedOn w:val="DefaultParagraphFont"/>
    <w:link w:val="BodyText"/>
    <w:uiPriority w:val="99"/>
    <w:locked/>
    <w:rsid w:val="00CC34F2"/>
    <w:rPr>
      <w:rFonts w:ascii="Calibri" w:hAnsi="Calibri" w:cs="Calibri"/>
      <w:sz w:val="20"/>
      <w:szCs w:val="20"/>
    </w:rPr>
  </w:style>
  <w:style w:type="paragraph" w:styleId="ListParagraph">
    <w:name w:val="List Paragraph"/>
    <w:aliases w:val="Paragraph,List Paragraph (numbered (a)),List Paragraph1,Resume Title,Citation List,List Paragraph Char Char,Bullet 1,Number_1,SGLText List Paragraph,new,lp1,Normal Sentence,ListPar1,List Paragraph2"/>
    <w:basedOn w:val="Normal"/>
    <w:link w:val="ListParagraphChar"/>
    <w:uiPriority w:val="34"/>
    <w:qFormat/>
    <w:rsid w:val="004B7BD2"/>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basedOn w:val="DefaultParagraphFont"/>
    <w:link w:val="ListParagraph"/>
    <w:uiPriority w:val="34"/>
    <w:locked/>
    <w:rsid w:val="00CC34F2"/>
  </w:style>
  <w:style w:type="paragraph" w:customStyle="1" w:styleId="TableParagraph">
    <w:name w:val="Table Paragraph"/>
    <w:basedOn w:val="Normal"/>
    <w:uiPriority w:val="99"/>
    <w:qFormat/>
    <w:rsid w:val="004B7BD2"/>
  </w:style>
  <w:style w:type="paragraph" w:styleId="BalloonText">
    <w:name w:val="Balloon Text"/>
    <w:basedOn w:val="Normal"/>
    <w:link w:val="BalloonTextChar"/>
    <w:uiPriority w:val="99"/>
    <w:semiHidden/>
    <w:rsid w:val="005725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574"/>
    <w:rPr>
      <w:rFonts w:ascii="Tahoma" w:hAnsi="Tahoma" w:cs="Tahoma"/>
      <w:sz w:val="16"/>
      <w:szCs w:val="16"/>
    </w:rPr>
  </w:style>
  <w:style w:type="paragraph" w:styleId="Header">
    <w:name w:val="header"/>
    <w:basedOn w:val="Normal"/>
    <w:link w:val="HeaderChar"/>
    <w:uiPriority w:val="99"/>
    <w:rsid w:val="00461FEE"/>
    <w:pPr>
      <w:tabs>
        <w:tab w:val="center" w:pos="4703"/>
        <w:tab w:val="right" w:pos="9406"/>
      </w:tabs>
    </w:pPr>
  </w:style>
  <w:style w:type="character" w:customStyle="1" w:styleId="HeaderChar">
    <w:name w:val="Header Char"/>
    <w:basedOn w:val="DefaultParagraphFont"/>
    <w:link w:val="Header"/>
    <w:uiPriority w:val="99"/>
    <w:locked/>
    <w:rsid w:val="00461FEE"/>
  </w:style>
  <w:style w:type="paragraph" w:styleId="Footer">
    <w:name w:val="footer"/>
    <w:basedOn w:val="Normal"/>
    <w:link w:val="FooterChar"/>
    <w:uiPriority w:val="99"/>
    <w:rsid w:val="00461FEE"/>
    <w:pPr>
      <w:tabs>
        <w:tab w:val="center" w:pos="4703"/>
        <w:tab w:val="right" w:pos="9406"/>
      </w:tabs>
    </w:pPr>
  </w:style>
  <w:style w:type="character" w:customStyle="1" w:styleId="FooterChar">
    <w:name w:val="Footer Char"/>
    <w:basedOn w:val="DefaultParagraphFont"/>
    <w:link w:val="Footer"/>
    <w:uiPriority w:val="99"/>
    <w:locked/>
    <w:rsid w:val="00461FEE"/>
  </w:style>
  <w:style w:type="character" w:styleId="Hyperlink">
    <w:name w:val="Hyperlink"/>
    <w:basedOn w:val="DefaultParagraphFont"/>
    <w:uiPriority w:val="99"/>
    <w:rsid w:val="00D658AB"/>
    <w:rPr>
      <w:color w:val="0000FF"/>
      <w:u w:val="single"/>
    </w:rPr>
  </w:style>
  <w:style w:type="table" w:styleId="TableGrid">
    <w:name w:val="Table Grid"/>
    <w:basedOn w:val="TableNormal"/>
    <w:uiPriority w:val="59"/>
    <w:rsid w:val="00ED7EE1"/>
    <w:rPr>
      <w:rFonts w:cs="Calibri"/>
      <w:sz w:val="20"/>
      <w:szCs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2">
    <w:name w:val="CM12"/>
    <w:basedOn w:val="Normal"/>
    <w:next w:val="Normal"/>
    <w:uiPriority w:val="99"/>
    <w:rsid w:val="00ED7EE1"/>
    <w:pPr>
      <w:autoSpaceDE w:val="0"/>
      <w:autoSpaceDN w:val="0"/>
      <w:adjustRightInd w:val="0"/>
    </w:pPr>
    <w:rPr>
      <w:rFonts w:ascii="Helvetica" w:eastAsia="Times New Roman" w:hAnsi="Helvetica" w:cs="Helvetica"/>
      <w:sz w:val="24"/>
      <w:szCs w:val="24"/>
    </w:rPr>
  </w:style>
  <w:style w:type="character" w:customStyle="1" w:styleId="Heading1Char1">
    <w:name w:val="Heading 1 Char1"/>
    <w:aliases w:val="chapter heading Char1,(Section) Char1,h1 Char Char1,Heading 1 Char Char Char Char1,Heading 1 Char2 Char Char Char Char1,Heading 1 Char Char1 Char Char Char Char1,Heading 1 Char1 Char Char Char Char Char1,h1 Char Char Char Char Char Char1"/>
    <w:basedOn w:val="DefaultParagraphFont"/>
    <w:uiPriority w:val="99"/>
    <w:rsid w:val="00CC34F2"/>
    <w:rPr>
      <w:rFonts w:ascii="Cambria" w:hAnsi="Cambria" w:cs="Cambria"/>
      <w:b/>
      <w:bCs/>
      <w:color w:val="auto"/>
      <w:sz w:val="28"/>
      <w:szCs w:val="28"/>
      <w:lang w:val="en-IN" w:eastAsia="zh-TW"/>
    </w:rPr>
  </w:style>
  <w:style w:type="character" w:customStyle="1" w:styleId="BodyTextChar1">
    <w:name w:val="Body Text Char1"/>
    <w:aliases w:val="plain Char1,descriptionbullets Char1,Body Text 12 Char1,b Char1,bt Char1,Text1 Char1,Starbucks Body Text Char1,heading3 Char1,body text Char1,3 indent Char1,heading31 Char1,body text1 Char1,3 indent1 Char1,heading32 Char1,3 indent2 Char1"/>
    <w:basedOn w:val="DefaultParagraphFont"/>
    <w:uiPriority w:val="99"/>
    <w:locked/>
    <w:rsid w:val="00CC34F2"/>
    <w:rPr>
      <w:rFonts w:ascii="Times New Roman" w:hAnsi="Times New Roman" w:cs="Times New Roman"/>
      <w:b/>
      <w:bCs/>
      <w:sz w:val="20"/>
      <w:szCs w:val="20"/>
    </w:rPr>
  </w:style>
  <w:style w:type="character" w:customStyle="1" w:styleId="FootnoteTextChar">
    <w:name w:val="Footnote Text Char"/>
    <w:uiPriority w:val="99"/>
    <w:semiHidden/>
    <w:locked/>
    <w:rsid w:val="00CC34F2"/>
    <w:rPr>
      <w:rFonts w:ascii="Arial" w:hAnsi="Arial" w:cs="Arial"/>
      <w:sz w:val="16"/>
      <w:szCs w:val="16"/>
      <w:lang w:val="en-GB" w:eastAsia="en-GB"/>
    </w:rPr>
  </w:style>
  <w:style w:type="paragraph" w:styleId="FootnoteText">
    <w:name w:val="footnote text"/>
    <w:basedOn w:val="BodyText"/>
    <w:link w:val="FootnoteTextChar1"/>
    <w:uiPriority w:val="99"/>
    <w:semiHidden/>
    <w:rsid w:val="00CC34F2"/>
    <w:pPr>
      <w:widowControl/>
      <w:spacing w:before="0" w:after="120" w:line="240" w:lineRule="exact"/>
      <w:ind w:left="0" w:firstLine="0"/>
      <w:jc w:val="both"/>
    </w:pPr>
    <w:rPr>
      <w:rFonts w:ascii="Arial" w:hAnsi="Arial" w:cs="Arial"/>
      <w:sz w:val="16"/>
      <w:szCs w:val="16"/>
      <w:lang w:val="en-GB" w:eastAsia="en-GB"/>
    </w:rPr>
  </w:style>
  <w:style w:type="character" w:customStyle="1" w:styleId="FootnoteTextChar1">
    <w:name w:val="Footnote Text Char1"/>
    <w:basedOn w:val="DefaultParagraphFont"/>
    <w:link w:val="FootnoteText"/>
    <w:uiPriority w:val="99"/>
    <w:semiHidden/>
    <w:locked/>
    <w:rsid w:val="00214FA0"/>
    <w:rPr>
      <w:sz w:val="20"/>
      <w:szCs w:val="20"/>
    </w:rPr>
  </w:style>
  <w:style w:type="character" w:customStyle="1" w:styleId="CommentTextChar">
    <w:name w:val="Comment Text Char"/>
    <w:uiPriority w:val="99"/>
    <w:semiHidden/>
    <w:locked/>
    <w:rsid w:val="00CC34F2"/>
    <w:rPr>
      <w:rFonts w:ascii="Calibri" w:hAnsi="Calibri" w:cs="Calibri"/>
      <w:sz w:val="20"/>
      <w:szCs w:val="20"/>
      <w:lang w:val="en-IN" w:eastAsia="zh-TW"/>
    </w:rPr>
  </w:style>
  <w:style w:type="paragraph" w:styleId="CommentText">
    <w:name w:val="annotation text"/>
    <w:basedOn w:val="Normal"/>
    <w:link w:val="CommentTextChar1"/>
    <w:uiPriority w:val="99"/>
    <w:semiHidden/>
    <w:rsid w:val="00CC34F2"/>
    <w:pPr>
      <w:widowControl/>
      <w:spacing w:after="200" w:line="276" w:lineRule="auto"/>
    </w:pPr>
    <w:rPr>
      <w:sz w:val="20"/>
      <w:szCs w:val="20"/>
      <w:lang w:val="en-IN" w:eastAsia="zh-TW"/>
    </w:rPr>
  </w:style>
  <w:style w:type="character" w:customStyle="1" w:styleId="CommentTextChar1">
    <w:name w:val="Comment Text Char1"/>
    <w:basedOn w:val="DefaultParagraphFont"/>
    <w:link w:val="CommentText"/>
    <w:uiPriority w:val="99"/>
    <w:semiHidden/>
    <w:locked/>
    <w:rsid w:val="00214FA0"/>
    <w:rPr>
      <w:sz w:val="20"/>
      <w:szCs w:val="20"/>
    </w:rPr>
  </w:style>
  <w:style w:type="paragraph" w:styleId="ListNumber5">
    <w:name w:val="List Number 5"/>
    <w:basedOn w:val="Normal"/>
    <w:uiPriority w:val="99"/>
    <w:rsid w:val="00CC34F2"/>
    <w:pPr>
      <w:widowControl/>
      <w:tabs>
        <w:tab w:val="left" w:pos="567"/>
        <w:tab w:val="num" w:pos="997"/>
      </w:tabs>
      <w:spacing w:line="270" w:lineRule="exact"/>
      <w:ind w:left="997" w:hanging="907"/>
      <w:jc w:val="both"/>
    </w:pPr>
    <w:rPr>
      <w:rFonts w:ascii="Arial" w:eastAsia="Times New Roman" w:hAnsi="Arial" w:cs="Arial"/>
      <w:sz w:val="20"/>
      <w:szCs w:val="20"/>
      <w:lang w:val="en-GB" w:eastAsia="en-GB"/>
    </w:rPr>
  </w:style>
  <w:style w:type="character" w:customStyle="1" w:styleId="BodyText2Char">
    <w:name w:val="Body Text 2 Char"/>
    <w:uiPriority w:val="99"/>
    <w:semiHidden/>
    <w:locked/>
    <w:rsid w:val="00CC34F2"/>
    <w:rPr>
      <w:rFonts w:ascii="Calibri" w:hAnsi="Calibri" w:cs="Calibri"/>
      <w:lang w:val="en-IN" w:eastAsia="zh-TW"/>
    </w:rPr>
  </w:style>
  <w:style w:type="paragraph" w:styleId="BodyText2">
    <w:name w:val="Body Text 2"/>
    <w:basedOn w:val="Normal"/>
    <w:link w:val="BodyText2Char1"/>
    <w:uiPriority w:val="99"/>
    <w:semiHidden/>
    <w:rsid w:val="00CC34F2"/>
    <w:pPr>
      <w:widowControl/>
      <w:spacing w:after="120" w:line="480" w:lineRule="auto"/>
    </w:pPr>
    <w:rPr>
      <w:sz w:val="20"/>
      <w:szCs w:val="20"/>
      <w:lang w:val="en-IN" w:eastAsia="zh-TW"/>
    </w:rPr>
  </w:style>
  <w:style w:type="character" w:customStyle="1" w:styleId="BodyText2Char1">
    <w:name w:val="Body Text 2 Char1"/>
    <w:basedOn w:val="DefaultParagraphFont"/>
    <w:link w:val="BodyText2"/>
    <w:uiPriority w:val="99"/>
    <w:semiHidden/>
    <w:locked/>
    <w:rsid w:val="00214FA0"/>
  </w:style>
  <w:style w:type="character" w:customStyle="1" w:styleId="BodyTextIndent2Char">
    <w:name w:val="Body Text Indent 2 Char"/>
    <w:uiPriority w:val="99"/>
    <w:semiHidden/>
    <w:locked/>
    <w:rsid w:val="00CC34F2"/>
    <w:rPr>
      <w:rFonts w:ascii="Calibri" w:hAnsi="Calibri" w:cs="Calibri"/>
      <w:sz w:val="20"/>
      <w:szCs w:val="20"/>
    </w:rPr>
  </w:style>
  <w:style w:type="paragraph" w:styleId="BodyTextIndent2">
    <w:name w:val="Body Text Indent 2"/>
    <w:basedOn w:val="Normal"/>
    <w:link w:val="BodyTextIndent2Char1"/>
    <w:uiPriority w:val="99"/>
    <w:semiHidden/>
    <w:rsid w:val="00CC34F2"/>
    <w:pPr>
      <w:widowControl/>
      <w:spacing w:after="120" w:line="480" w:lineRule="auto"/>
      <w:ind w:left="360"/>
    </w:pPr>
    <w:rPr>
      <w:sz w:val="20"/>
      <w:szCs w:val="20"/>
      <w:lang w:eastAsia="ja-JP"/>
    </w:rPr>
  </w:style>
  <w:style w:type="character" w:customStyle="1" w:styleId="BodyTextIndent2Char1">
    <w:name w:val="Body Text Indent 2 Char1"/>
    <w:basedOn w:val="DefaultParagraphFont"/>
    <w:link w:val="BodyTextIndent2"/>
    <w:uiPriority w:val="99"/>
    <w:semiHidden/>
    <w:locked/>
    <w:rsid w:val="00214FA0"/>
  </w:style>
  <w:style w:type="character" w:customStyle="1" w:styleId="DocumentMapChar">
    <w:name w:val="Document Map Char"/>
    <w:uiPriority w:val="99"/>
    <w:semiHidden/>
    <w:locked/>
    <w:rsid w:val="00CC34F2"/>
    <w:rPr>
      <w:rFonts w:ascii="Tahoma" w:hAnsi="Tahoma" w:cs="Tahoma"/>
      <w:sz w:val="16"/>
      <w:szCs w:val="16"/>
      <w:lang w:val="en-IN" w:eastAsia="zh-TW"/>
    </w:rPr>
  </w:style>
  <w:style w:type="paragraph" w:styleId="DocumentMap">
    <w:name w:val="Document Map"/>
    <w:basedOn w:val="Normal"/>
    <w:link w:val="DocumentMapChar1"/>
    <w:uiPriority w:val="99"/>
    <w:semiHidden/>
    <w:rsid w:val="00CC34F2"/>
    <w:pPr>
      <w:widowControl/>
      <w:spacing w:after="200" w:line="276" w:lineRule="auto"/>
    </w:pPr>
    <w:rPr>
      <w:rFonts w:ascii="Tahoma" w:hAnsi="Tahoma" w:cs="Tahoma"/>
      <w:sz w:val="16"/>
      <w:szCs w:val="16"/>
      <w:lang w:val="en-IN" w:eastAsia="zh-TW"/>
    </w:rPr>
  </w:style>
  <w:style w:type="character" w:customStyle="1" w:styleId="DocumentMapChar1">
    <w:name w:val="Document Map Char1"/>
    <w:basedOn w:val="DefaultParagraphFont"/>
    <w:link w:val="DocumentMap"/>
    <w:uiPriority w:val="99"/>
    <w:semiHidden/>
    <w:locked/>
    <w:rsid w:val="00214FA0"/>
    <w:rPr>
      <w:rFonts w:ascii="Times New Roman" w:hAnsi="Times New Roman" w:cs="Times New Roman"/>
      <w:sz w:val="2"/>
      <w:szCs w:val="2"/>
    </w:rPr>
  </w:style>
  <w:style w:type="paragraph" w:styleId="PlainText">
    <w:name w:val="Plain Text"/>
    <w:basedOn w:val="Normal"/>
    <w:link w:val="PlainTextChar1"/>
    <w:uiPriority w:val="99"/>
    <w:semiHidden/>
    <w:rsid w:val="00CC34F2"/>
    <w:pPr>
      <w:widowControl/>
      <w:spacing w:line="360" w:lineRule="auto"/>
      <w:ind w:right="-1080"/>
      <w:jc w:val="both"/>
    </w:pPr>
    <w:rPr>
      <w:rFonts w:ascii="Consolas" w:eastAsia="Times New Roman" w:hAnsi="Consolas" w:cs="Consolas"/>
      <w:color w:val="000000"/>
      <w:sz w:val="21"/>
      <w:szCs w:val="21"/>
      <w:u w:val="single"/>
    </w:rPr>
  </w:style>
  <w:style w:type="character" w:customStyle="1" w:styleId="PlainTextChar">
    <w:name w:val="Plain Text Char"/>
    <w:basedOn w:val="DefaultParagraphFont"/>
    <w:uiPriority w:val="99"/>
    <w:semiHidden/>
    <w:locked/>
    <w:rsid w:val="00CC34F2"/>
    <w:rPr>
      <w:rFonts w:ascii="Consolas" w:hAnsi="Consolas" w:cs="Consolas"/>
      <w:sz w:val="21"/>
      <w:szCs w:val="21"/>
    </w:rPr>
  </w:style>
  <w:style w:type="character" w:customStyle="1" w:styleId="PlainTextChar1">
    <w:name w:val="Plain Text Char1"/>
    <w:basedOn w:val="DefaultParagraphFont"/>
    <w:link w:val="PlainText"/>
    <w:uiPriority w:val="99"/>
    <w:semiHidden/>
    <w:locked/>
    <w:rsid w:val="00CC34F2"/>
    <w:rPr>
      <w:rFonts w:ascii="Consolas" w:hAnsi="Consolas" w:cs="Consolas"/>
      <w:color w:val="000000"/>
      <w:sz w:val="21"/>
      <w:szCs w:val="21"/>
      <w:u w:val="single"/>
    </w:rPr>
  </w:style>
  <w:style w:type="character" w:customStyle="1" w:styleId="CommentSubjectChar">
    <w:name w:val="Comment Subject Char"/>
    <w:uiPriority w:val="99"/>
    <w:semiHidden/>
    <w:locked/>
    <w:rsid w:val="00CC34F2"/>
    <w:rPr>
      <w:rFonts w:ascii="Calibri" w:hAnsi="Calibri" w:cs="Calibri"/>
      <w:b/>
      <w:bCs/>
      <w:sz w:val="20"/>
      <w:szCs w:val="20"/>
      <w:lang w:val="en-IN" w:eastAsia="zh-TW"/>
    </w:rPr>
  </w:style>
  <w:style w:type="paragraph" w:styleId="CommentSubject">
    <w:name w:val="annotation subject"/>
    <w:basedOn w:val="CommentText"/>
    <w:next w:val="CommentText"/>
    <w:link w:val="CommentSubjectChar1"/>
    <w:uiPriority w:val="99"/>
    <w:semiHidden/>
    <w:rsid w:val="00CC34F2"/>
    <w:rPr>
      <w:b/>
      <w:bCs/>
    </w:rPr>
  </w:style>
  <w:style w:type="character" w:customStyle="1" w:styleId="CommentSubjectChar1">
    <w:name w:val="Comment Subject Char1"/>
    <w:basedOn w:val="CommentTextChar"/>
    <w:link w:val="CommentSubject"/>
    <w:uiPriority w:val="99"/>
    <w:semiHidden/>
    <w:locked/>
    <w:rsid w:val="00214FA0"/>
    <w:rPr>
      <w:rFonts w:ascii="Calibri" w:hAnsi="Calibri" w:cs="Calibri"/>
      <w:b/>
      <w:bCs/>
      <w:sz w:val="20"/>
      <w:szCs w:val="20"/>
      <w:lang w:val="en-IN" w:eastAsia="zh-TW"/>
    </w:rPr>
  </w:style>
  <w:style w:type="paragraph" w:customStyle="1" w:styleId="ColorfulList-Accent12">
    <w:name w:val="Colorful List - Accent 12"/>
    <w:basedOn w:val="Normal"/>
    <w:uiPriority w:val="99"/>
    <w:rsid w:val="00CC34F2"/>
    <w:pPr>
      <w:widowControl/>
      <w:spacing w:after="200" w:line="276" w:lineRule="auto"/>
      <w:ind w:left="720"/>
    </w:pPr>
    <w:rPr>
      <w:rFonts w:eastAsia="Times New Roman"/>
    </w:rPr>
  </w:style>
  <w:style w:type="character" w:customStyle="1" w:styleId="TablebodyCharChar">
    <w:name w:val="Table body Char Char"/>
    <w:link w:val="TablebodyChar"/>
    <w:uiPriority w:val="99"/>
    <w:locked/>
    <w:rsid w:val="00CC34F2"/>
    <w:rPr>
      <w:rFonts w:ascii="Arial" w:hAnsi="Arial" w:cs="Arial"/>
      <w:lang w:val="en-GB" w:eastAsia="en-GB"/>
    </w:rPr>
  </w:style>
  <w:style w:type="paragraph" w:customStyle="1" w:styleId="TablebodyChar">
    <w:name w:val="Table body Char"/>
    <w:basedOn w:val="BodyText"/>
    <w:link w:val="TablebodyCharChar"/>
    <w:uiPriority w:val="99"/>
    <w:locked/>
    <w:rsid w:val="00CC34F2"/>
    <w:pPr>
      <w:widowControl/>
      <w:spacing w:before="0" w:line="270" w:lineRule="exact"/>
      <w:ind w:left="0" w:firstLine="0"/>
    </w:pPr>
    <w:rPr>
      <w:rFonts w:ascii="Arial" w:hAnsi="Arial" w:cs="Arial"/>
      <w:lang w:val="en-GB" w:eastAsia="en-GB"/>
    </w:rPr>
  </w:style>
  <w:style w:type="paragraph" w:customStyle="1" w:styleId="xl28">
    <w:name w:val="xl28"/>
    <w:basedOn w:val="Normal"/>
    <w:uiPriority w:val="99"/>
    <w:rsid w:val="00CC34F2"/>
    <w:pPr>
      <w:widowControl/>
      <w:spacing w:before="100" w:beforeAutospacing="1" w:after="100" w:afterAutospacing="1"/>
    </w:pPr>
    <w:rPr>
      <w:rFonts w:ascii="Arial Unicode MS" w:eastAsia="Times New Roman" w:hAnsi="Arial Unicode MS" w:cs="Arial Unicode MS"/>
      <w:b/>
      <w:bCs/>
      <w:sz w:val="24"/>
      <w:szCs w:val="24"/>
    </w:rPr>
  </w:style>
  <w:style w:type="paragraph" w:customStyle="1" w:styleId="ColorfulList-Accent11">
    <w:name w:val="Colorful List - Accent 11"/>
    <w:basedOn w:val="Normal"/>
    <w:uiPriority w:val="99"/>
    <w:rsid w:val="00CC34F2"/>
    <w:pPr>
      <w:widowControl/>
      <w:spacing w:line="276" w:lineRule="auto"/>
      <w:ind w:left="720"/>
      <w:jc w:val="both"/>
    </w:pPr>
    <w:rPr>
      <w:rFonts w:ascii="Century Gothic" w:eastAsia="Times New Roman" w:hAnsi="Century Gothic" w:cs="Century Gothic"/>
      <w:sz w:val="21"/>
      <w:szCs w:val="21"/>
    </w:rPr>
  </w:style>
  <w:style w:type="character" w:customStyle="1" w:styleId="A1">
    <w:name w:val="A1"/>
    <w:uiPriority w:val="99"/>
    <w:rsid w:val="00CC34F2"/>
    <w:rPr>
      <w:color w:val="000000"/>
      <w:sz w:val="22"/>
      <w:szCs w:val="22"/>
    </w:rPr>
  </w:style>
  <w:style w:type="paragraph" w:customStyle="1" w:styleId="Style10">
    <w:name w:val="Style 10"/>
    <w:uiPriority w:val="99"/>
    <w:rsid w:val="00CC34F2"/>
    <w:pPr>
      <w:widowControl w:val="0"/>
      <w:autoSpaceDE w:val="0"/>
      <w:autoSpaceDN w:val="0"/>
      <w:spacing w:before="36" w:line="300" w:lineRule="auto"/>
      <w:ind w:left="144"/>
      <w:jc w:val="both"/>
    </w:pPr>
    <w:rPr>
      <w:rFonts w:ascii="Verdana" w:eastAsia="Times New Roman" w:hAnsi="Verdana" w:cs="Verdana"/>
    </w:rPr>
  </w:style>
  <w:style w:type="paragraph" w:customStyle="1" w:styleId="Style11">
    <w:name w:val="Style 1"/>
    <w:uiPriority w:val="99"/>
    <w:rsid w:val="00CC34F2"/>
    <w:pPr>
      <w:widowControl w:val="0"/>
      <w:autoSpaceDE w:val="0"/>
      <w:autoSpaceDN w:val="0"/>
      <w:adjustRightInd w:val="0"/>
    </w:pPr>
    <w:rPr>
      <w:rFonts w:eastAsia="Times New Roman" w:cs="Calibri"/>
      <w:sz w:val="20"/>
      <w:szCs w:val="20"/>
    </w:rPr>
  </w:style>
  <w:style w:type="character" w:customStyle="1" w:styleId="CharacterStyle2">
    <w:name w:val="Character Style 2"/>
    <w:uiPriority w:val="99"/>
    <w:rsid w:val="00CC34F2"/>
    <w:rPr>
      <w:rFonts w:ascii="Verdana" w:hAnsi="Verdana" w:cs="Verdana"/>
      <w:sz w:val="22"/>
      <w:szCs w:val="22"/>
    </w:rPr>
  </w:style>
  <w:style w:type="paragraph" w:customStyle="1" w:styleId="B49B2F71DA4C4A7986703E84F5C2D60F">
    <w:name w:val="B49B2F71DA4C4A7986703E84F5C2D60F"/>
    <w:uiPriority w:val="99"/>
    <w:rsid w:val="00CC34F2"/>
    <w:pPr>
      <w:spacing w:after="200" w:line="276" w:lineRule="auto"/>
    </w:pPr>
    <w:rPr>
      <w:rFonts w:eastAsia="Times New Roman" w:cs="Calibri"/>
    </w:rPr>
  </w:style>
  <w:style w:type="character" w:customStyle="1" w:styleId="FooterChar1">
    <w:name w:val="Footer Char1"/>
    <w:basedOn w:val="DefaultParagraphFont"/>
    <w:uiPriority w:val="99"/>
    <w:semiHidden/>
    <w:locked/>
    <w:rsid w:val="009A7591"/>
    <w:rPr>
      <w:rFonts w:ascii="Calibri" w:hAnsi="Calibri" w:cs="Calibri"/>
      <w:lang w:val="en-IN" w:eastAsia="zh-TW"/>
    </w:rPr>
  </w:style>
  <w:style w:type="numbering" w:customStyle="1" w:styleId="Style1">
    <w:name w:val="Style1"/>
    <w:rsid w:val="00491852"/>
    <w:pPr>
      <w:numPr>
        <w:numId w:val="6"/>
      </w:numPr>
    </w:pPr>
  </w:style>
  <w:style w:type="paragraph" w:customStyle="1" w:styleId="Style2">
    <w:name w:val="Style 2"/>
    <w:uiPriority w:val="99"/>
    <w:rsid w:val="00CC6910"/>
    <w:pPr>
      <w:widowControl w:val="0"/>
      <w:autoSpaceDE w:val="0"/>
      <w:autoSpaceDN w:val="0"/>
      <w:adjustRightInd w:val="0"/>
    </w:pPr>
    <w:rPr>
      <w:rFonts w:ascii="Times New Roman" w:eastAsia="Times New Roman" w:hAnsi="Times New Roman"/>
    </w:rPr>
  </w:style>
  <w:style w:type="character" w:customStyle="1" w:styleId="CharacterStyle1">
    <w:name w:val="Character Style 1"/>
    <w:uiPriority w:val="99"/>
    <w:rsid w:val="00CC6910"/>
    <w:rPr>
      <w:sz w:val="22"/>
      <w:szCs w:val="22"/>
    </w:rPr>
  </w:style>
  <w:style w:type="paragraph" w:customStyle="1" w:styleId="Style3">
    <w:name w:val="Style 3"/>
    <w:uiPriority w:val="99"/>
    <w:rsid w:val="003F3A74"/>
    <w:pPr>
      <w:widowControl w:val="0"/>
      <w:autoSpaceDE w:val="0"/>
      <w:autoSpaceDN w:val="0"/>
      <w:spacing w:line="172" w:lineRule="auto"/>
    </w:pPr>
    <w:rPr>
      <w:rFonts w:ascii="Times New Roman" w:eastAsia="Times New Roman" w:hAnsi="Times New Roman"/>
    </w:rPr>
  </w:style>
  <w:style w:type="paragraph" w:customStyle="1" w:styleId="Style4">
    <w:name w:val="Style 4"/>
    <w:uiPriority w:val="99"/>
    <w:rsid w:val="00534AF2"/>
    <w:pPr>
      <w:widowControl w:val="0"/>
      <w:autoSpaceDE w:val="0"/>
      <w:autoSpaceDN w:val="0"/>
      <w:spacing w:line="285" w:lineRule="auto"/>
    </w:pPr>
    <w:rPr>
      <w:rFonts w:ascii="Times New Roman" w:eastAsia="Times New Roman" w:hAnsi="Times New Roman"/>
    </w:rPr>
  </w:style>
  <w:style w:type="paragraph" w:styleId="NoSpacing">
    <w:name w:val="No Spacing"/>
    <w:link w:val="NoSpacingChar"/>
    <w:uiPriority w:val="1"/>
    <w:qFormat/>
    <w:rsid w:val="0082761E"/>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82761E"/>
    <w:rPr>
      <w:rFonts w:asciiTheme="minorHAnsi" w:eastAsiaTheme="minorEastAsia" w:hAnsiTheme="minorHAnsi" w:cstheme="minorBidi"/>
    </w:rPr>
  </w:style>
  <w:style w:type="paragraph" w:styleId="TOCHeading">
    <w:name w:val="TOC Heading"/>
    <w:basedOn w:val="Heading1"/>
    <w:next w:val="Normal"/>
    <w:uiPriority w:val="39"/>
    <w:semiHidden/>
    <w:unhideWhenUsed/>
    <w:qFormat/>
    <w:rsid w:val="0082761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customStyle="1" w:styleId="Default">
    <w:name w:val="Default"/>
    <w:rsid w:val="00720263"/>
    <w:pPr>
      <w:autoSpaceDE w:val="0"/>
      <w:autoSpaceDN w:val="0"/>
      <w:adjustRightInd w:val="0"/>
    </w:pPr>
    <w:rPr>
      <w:rFonts w:ascii="Times New Roman" w:hAnsi="Times New Roman"/>
      <w:color w:val="000000"/>
      <w:sz w:val="24"/>
      <w:szCs w:val="24"/>
      <w:lang w:val="en-IN" w:eastAsia="en-IN"/>
    </w:rPr>
  </w:style>
  <w:style w:type="character" w:styleId="FollowedHyperlink">
    <w:name w:val="FollowedHyperlink"/>
    <w:basedOn w:val="DefaultParagraphFont"/>
    <w:uiPriority w:val="99"/>
    <w:semiHidden/>
    <w:unhideWhenUsed/>
    <w:locked/>
    <w:rsid w:val="00A23B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61623">
      <w:bodyDiv w:val="1"/>
      <w:marLeft w:val="0"/>
      <w:marRight w:val="0"/>
      <w:marTop w:val="0"/>
      <w:marBottom w:val="0"/>
      <w:divBdr>
        <w:top w:val="none" w:sz="0" w:space="0" w:color="auto"/>
        <w:left w:val="none" w:sz="0" w:space="0" w:color="auto"/>
        <w:bottom w:val="none" w:sz="0" w:space="0" w:color="auto"/>
        <w:right w:val="none" w:sz="0" w:space="0" w:color="auto"/>
      </w:divBdr>
    </w:div>
    <w:div w:id="1756366669">
      <w:bodyDiv w:val="1"/>
      <w:marLeft w:val="0"/>
      <w:marRight w:val="0"/>
      <w:marTop w:val="0"/>
      <w:marBottom w:val="0"/>
      <w:divBdr>
        <w:top w:val="none" w:sz="0" w:space="0" w:color="auto"/>
        <w:left w:val="none" w:sz="0" w:space="0" w:color="auto"/>
        <w:bottom w:val="none" w:sz="0" w:space="0" w:color="auto"/>
        <w:right w:val="none" w:sz="0" w:space="0" w:color="auto"/>
      </w:divBdr>
    </w:div>
    <w:div w:id="19491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da.haryana@yahoo.co.in" TargetMode="External"/><Relationship Id="rId18" Type="http://schemas.openxmlformats.org/officeDocument/2006/relationships/hyperlink" Target="https://www.ulb.haryanaeprocurement.gov.i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lbharyana.gov.in" TargetMode="External"/><Relationship Id="rId17" Type="http://schemas.openxmlformats.org/officeDocument/2006/relationships/hyperlink" Target="https://www.ulb.haryanaeprocurement.gov.in" TargetMode="External"/><Relationship Id="rId25" Type="http://schemas.openxmlformats.org/officeDocument/2006/relationships/hyperlink" Target="http://moud.gov.in/upload/uploadfiles/files/2TPQMA_Guidelines_for_Print%242017Jun28155048.pdf" TargetMode="External"/><Relationship Id="rId2" Type="http://schemas.openxmlformats.org/officeDocument/2006/relationships/numbering" Target="numbering.xml"/><Relationship Id="rId16" Type="http://schemas.openxmlformats.org/officeDocument/2006/relationships/hyperlink" Target="https://www.ulb.haryanaeprocurement.gov.in" TargetMode="External"/><Relationship Id="rId20" Type="http://schemas.openxmlformats.org/officeDocument/2006/relationships/hyperlink" Target="https://www.ulb.haryanaeprocurement.gov.in"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b.haryanaeprocurement.gov.in" TargetMode="External"/><Relationship Id="rId24" Type="http://schemas.openxmlformats.org/officeDocument/2006/relationships/hyperlink" Target="https://ulb.haryanaeprocurement.gov.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eproc.gov.in/" TargetMode="External"/><Relationship Id="rId23" Type="http://schemas.openxmlformats.org/officeDocument/2006/relationships/hyperlink" Target="mailto:suda.haryana@yahoo.co.in"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ulbharyana.gov.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lbharyana.gov.in" TargetMode="External"/><Relationship Id="rId22" Type="http://schemas.openxmlformats.org/officeDocument/2006/relationships/hyperlink" Target="https://ulb.haryanaeprocurement.gov.in" TargetMode="External"/><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1534-1AA8-4302-A525-6BDF38F9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69</Pages>
  <Words>23816</Words>
  <Characters>135755</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STATE URBAN DEVELOPMENT SOCIETY, HARYANA</vt:lpstr>
    </vt:vector>
  </TitlesOfParts>
  <Company>Hewlett-Packard</Company>
  <LinksUpToDate>false</LinksUpToDate>
  <CharactersWithSpaces>159253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URBAN DEVELOPMENT SOCIETY, HARYANA</dc:title>
  <dc:creator>system</dc:creator>
  <cp:lastModifiedBy>suda</cp:lastModifiedBy>
  <cp:revision>12</cp:revision>
  <cp:lastPrinted>2018-06-18T03:48:00Z</cp:lastPrinted>
  <dcterms:created xsi:type="dcterms:W3CDTF">2018-06-14T07:18:00Z</dcterms:created>
  <dcterms:modified xsi:type="dcterms:W3CDTF">2018-10-14T10:26:00Z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Reader 3  (3. 5. 6. 5)</vt:lpwstr>
  </property>
</Properties>
</file>